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E0A" w:rsidRDefault="0092427B" w:rsidP="0092427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Максимально можлива кількість отриманих балів за участь у конференції «Шевченківська весна 2018» - 4 бали. Ці бали нараховуються таким чином: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92427B" w:rsidTr="0092427B">
        <w:tc>
          <w:tcPr>
            <w:tcW w:w="7366" w:type="dxa"/>
          </w:tcPr>
          <w:p w:rsidR="0092427B" w:rsidRPr="0092427B" w:rsidRDefault="0092427B" w:rsidP="009242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427B">
              <w:rPr>
                <w:rFonts w:ascii="Times New Roman" w:hAnsi="Times New Roman" w:cs="Times New Roman"/>
                <w:b/>
                <w:sz w:val="28"/>
              </w:rPr>
              <w:t>Умова</w:t>
            </w:r>
          </w:p>
        </w:tc>
        <w:tc>
          <w:tcPr>
            <w:tcW w:w="2410" w:type="dxa"/>
            <w:vAlign w:val="center"/>
          </w:tcPr>
          <w:p w:rsidR="0092427B" w:rsidRPr="0092427B" w:rsidRDefault="0092427B" w:rsidP="009242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427B">
              <w:rPr>
                <w:rFonts w:ascii="Times New Roman" w:hAnsi="Times New Roman" w:cs="Times New Roman"/>
                <w:b/>
                <w:sz w:val="28"/>
              </w:rPr>
              <w:t>Кількість балів</w:t>
            </w:r>
          </w:p>
        </w:tc>
      </w:tr>
      <w:tr w:rsidR="0092427B" w:rsidTr="0092427B">
        <w:tc>
          <w:tcPr>
            <w:tcW w:w="7366" w:type="dxa"/>
          </w:tcPr>
          <w:p w:rsidR="0092427B" w:rsidRDefault="0092427B" w:rsidP="009242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Тези було прийнято до друку</w:t>
            </w:r>
          </w:p>
        </w:tc>
        <w:tc>
          <w:tcPr>
            <w:tcW w:w="2410" w:type="dxa"/>
            <w:vAlign w:val="center"/>
          </w:tcPr>
          <w:p w:rsidR="0092427B" w:rsidRDefault="0092427B" w:rsidP="009242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2427B" w:rsidTr="0092427B">
        <w:tc>
          <w:tcPr>
            <w:tcW w:w="7366" w:type="dxa"/>
            <w:vAlign w:val="center"/>
          </w:tcPr>
          <w:p w:rsidR="0092427B" w:rsidRDefault="0092427B" w:rsidP="009242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 тезах відсутній плагіат*</w:t>
            </w:r>
          </w:p>
        </w:tc>
        <w:tc>
          <w:tcPr>
            <w:tcW w:w="2410" w:type="dxa"/>
            <w:vAlign w:val="center"/>
          </w:tcPr>
          <w:p w:rsidR="0092427B" w:rsidRDefault="0092427B" w:rsidP="009242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2427B" w:rsidTr="0092427B">
        <w:tc>
          <w:tcPr>
            <w:tcW w:w="7366" w:type="dxa"/>
          </w:tcPr>
          <w:p w:rsidR="0092427B" w:rsidRDefault="0092427B" w:rsidP="009242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Виступ під час конференції</w:t>
            </w:r>
          </w:p>
        </w:tc>
        <w:tc>
          <w:tcPr>
            <w:tcW w:w="2410" w:type="dxa"/>
            <w:vAlign w:val="center"/>
          </w:tcPr>
          <w:p w:rsidR="0092427B" w:rsidRDefault="0092427B" w:rsidP="009242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2427B" w:rsidTr="0092427B">
        <w:tc>
          <w:tcPr>
            <w:tcW w:w="7366" w:type="dxa"/>
          </w:tcPr>
          <w:p w:rsidR="0092427B" w:rsidRDefault="00483DF8" w:rsidP="009242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Успішність виступу під час конференції</w:t>
            </w:r>
            <w:r w:rsidR="0092427B">
              <w:rPr>
                <w:rFonts w:ascii="Times New Roman" w:hAnsi="Times New Roman" w:cs="Times New Roman"/>
                <w:sz w:val="28"/>
              </w:rPr>
              <w:t>**</w:t>
            </w:r>
          </w:p>
        </w:tc>
        <w:tc>
          <w:tcPr>
            <w:tcW w:w="2410" w:type="dxa"/>
            <w:vAlign w:val="center"/>
          </w:tcPr>
          <w:p w:rsidR="0092427B" w:rsidRDefault="0092427B" w:rsidP="009242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92427B" w:rsidRDefault="0092427B" w:rsidP="0092427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2427B" w:rsidRPr="0092427B" w:rsidRDefault="0092427B" w:rsidP="0092427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427B">
        <w:rPr>
          <w:rFonts w:ascii="Times New Roman" w:hAnsi="Times New Roman" w:cs="Times New Roman"/>
          <w:sz w:val="24"/>
        </w:rPr>
        <w:t>*</w:t>
      </w:r>
      <w:r w:rsidR="00483DF8">
        <w:rPr>
          <w:rFonts w:ascii="Times New Roman" w:hAnsi="Times New Roman" w:cs="Times New Roman"/>
          <w:sz w:val="24"/>
        </w:rPr>
        <w:t xml:space="preserve"> Для нарахування балу плагіат повинен бути відсутнім у першому варіанті тез, які Ви надсилаєте. </w:t>
      </w:r>
      <w:r w:rsidRPr="0092427B">
        <w:rPr>
          <w:rFonts w:ascii="Times New Roman" w:hAnsi="Times New Roman" w:cs="Times New Roman"/>
          <w:sz w:val="24"/>
        </w:rPr>
        <w:t>У разі наявності плагіату НТСА може звернутися до Вас із проханням виправити тези, щоб їх можливо було допустити до друку. Але в такому разі Ви не отримаєте додатковий 1 бал за відсутність плагіату.</w:t>
      </w:r>
    </w:p>
    <w:p w:rsidR="0092427B" w:rsidRPr="0092427B" w:rsidRDefault="0092427B" w:rsidP="0092427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** Під </w:t>
      </w:r>
      <w:r w:rsidR="00372337">
        <w:rPr>
          <w:rFonts w:ascii="Times New Roman" w:hAnsi="Times New Roman" w:cs="Times New Roman"/>
          <w:sz w:val="24"/>
        </w:rPr>
        <w:t>успішним виступом розуміється: наявність взаємодії з аудиторією, відповіді на поставлені</w:t>
      </w:r>
      <w:bookmarkStart w:id="0" w:name="_GoBack"/>
      <w:bookmarkEnd w:id="0"/>
      <w:r w:rsidR="00372337">
        <w:rPr>
          <w:rFonts w:ascii="Times New Roman" w:hAnsi="Times New Roman" w:cs="Times New Roman"/>
          <w:sz w:val="24"/>
        </w:rPr>
        <w:t xml:space="preserve"> запитання, </w:t>
      </w:r>
      <w:r w:rsidR="006B361C">
        <w:rPr>
          <w:rFonts w:ascii="Times New Roman" w:hAnsi="Times New Roman" w:cs="Times New Roman"/>
          <w:sz w:val="24"/>
        </w:rPr>
        <w:t>якісно підготовлена розповідь (виступ учасника конференції має бути розповіддю, а не з</w:t>
      </w:r>
      <w:r w:rsidR="008E10BC">
        <w:rPr>
          <w:rFonts w:ascii="Times New Roman" w:hAnsi="Times New Roman" w:cs="Times New Roman"/>
          <w:sz w:val="24"/>
        </w:rPr>
        <w:t>ачитуванням власних тез</w:t>
      </w:r>
      <w:r w:rsidR="00AA1580">
        <w:rPr>
          <w:rFonts w:ascii="Times New Roman" w:hAnsi="Times New Roman" w:cs="Times New Roman"/>
          <w:sz w:val="24"/>
        </w:rPr>
        <w:t>)</w:t>
      </w:r>
    </w:p>
    <w:sectPr w:rsidR="0092427B" w:rsidRPr="009242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55"/>
    <w:rsid w:val="002667B0"/>
    <w:rsid w:val="00372337"/>
    <w:rsid w:val="00483DF8"/>
    <w:rsid w:val="006B361C"/>
    <w:rsid w:val="008E10BC"/>
    <w:rsid w:val="0092427B"/>
    <w:rsid w:val="00AA1580"/>
    <w:rsid w:val="00D86155"/>
    <w:rsid w:val="00E2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298F4-2EEA-4B29-8842-95D1B782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3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6</cp:revision>
  <dcterms:created xsi:type="dcterms:W3CDTF">2018-02-11T16:54:00Z</dcterms:created>
  <dcterms:modified xsi:type="dcterms:W3CDTF">2018-02-14T19:22:00Z</dcterms:modified>
</cp:coreProperties>
</file>