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F0" w:rsidRDefault="00791BF0" w:rsidP="00791BF0"/>
    <w:p w:rsidR="0067724F" w:rsidRDefault="00791BF0" w:rsidP="00791BF0">
      <w:pPr>
        <w:pBdr>
          <w:bottom w:val="single" w:sz="4" w:space="1" w:color="000000"/>
        </w:pBdr>
        <w:jc w:val="center"/>
        <w:rPr>
          <w:i/>
          <w:iCs/>
          <w:sz w:val="20"/>
          <w:szCs w:val="20"/>
        </w:rPr>
      </w:pPr>
      <w:r>
        <w:rPr>
          <w:noProof/>
          <w:lang w:eastAsia="uk-UA" w:bidi="ar-SA"/>
        </w:rPr>
        <w:drawing>
          <wp:inline distT="0" distB="0" distL="0" distR="0">
            <wp:extent cx="797560" cy="78676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  <w:t xml:space="preserve"> </w:t>
      </w:r>
      <w:proofErr w:type="spellStart"/>
      <w:r>
        <w:rPr>
          <w:rFonts w:ascii="Bookman Old Style" w:hAnsi="Bookman Old Style"/>
          <w:sz w:val="40"/>
          <w:szCs w:val="40"/>
        </w:rPr>
        <w:t>Curriculum</w:t>
      </w:r>
      <w:proofErr w:type="spellEnd"/>
      <w:r>
        <w:rPr>
          <w:rFonts w:ascii="Bookman Old Style" w:hAnsi="Bookman Old Style"/>
          <w:sz w:val="40"/>
          <w:szCs w:val="40"/>
        </w:rPr>
        <w:t xml:space="preserve"> </w:t>
      </w:r>
      <w:proofErr w:type="spellStart"/>
      <w:r>
        <w:rPr>
          <w:rFonts w:ascii="Bookman Old Style" w:hAnsi="Bookman Old Style"/>
          <w:sz w:val="40"/>
          <w:szCs w:val="40"/>
        </w:rPr>
        <w:t>Vitae</w:t>
      </w:r>
      <w:proofErr w:type="spellEnd"/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i/>
          <w:iCs/>
          <w:sz w:val="20"/>
          <w:szCs w:val="20"/>
        </w:rPr>
        <w:t xml:space="preserve"> </w:t>
      </w:r>
    </w:p>
    <w:p w:rsidR="00791BF0" w:rsidRDefault="0067724F" w:rsidP="00791BF0">
      <w:pPr>
        <w:pBdr>
          <w:bottom w:val="single" w:sz="4" w:space="1" w:color="000000"/>
        </w:pBd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Юзва Л.Л.</w:t>
      </w:r>
    </w:p>
    <w:p w:rsidR="00791BF0" w:rsidRDefault="00791BF0" w:rsidP="00791BF0"/>
    <w:p w:rsidR="00791BF0" w:rsidRDefault="00791BF0" w:rsidP="00791BF0"/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791BF0" w:rsidTr="00791BF0">
        <w:trPr>
          <w:cantSplit/>
        </w:trPr>
        <w:tc>
          <w:tcPr>
            <w:tcW w:w="2834" w:type="dxa"/>
            <w:vAlign w:val="center"/>
            <w:hideMark/>
          </w:tcPr>
          <w:p w:rsidR="00791BF0" w:rsidRDefault="00791BF0">
            <w:pPr>
              <w:pStyle w:val="ECVPersonalInfoHeading"/>
              <w:snapToGrid w:val="0"/>
              <w:rPr>
                <w:rFonts w:ascii="Tahoma" w:hAnsi="Tahoma" w:cs="Tahoma"/>
                <w:caps w:val="0"/>
                <w:sz w:val="22"/>
                <w:szCs w:val="22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</w:rPr>
              <w:t>ОСОБИСТА ІНФОРМАЦІЯ</w:t>
            </w:r>
          </w:p>
        </w:tc>
        <w:tc>
          <w:tcPr>
            <w:tcW w:w="7541" w:type="dxa"/>
            <w:vAlign w:val="center"/>
            <w:hideMark/>
          </w:tcPr>
          <w:p w:rsidR="00791BF0" w:rsidRDefault="00791BF0" w:rsidP="00791BF0">
            <w:pPr>
              <w:pStyle w:val="ECVNameField"/>
              <w:snapToGrid w:val="0"/>
            </w:pPr>
            <w:r>
              <w:t xml:space="preserve">   Юзва, Людмила Леонідівна</w:t>
            </w:r>
          </w:p>
        </w:tc>
      </w:tr>
      <w:tr w:rsidR="00791BF0" w:rsidTr="00791BF0">
        <w:trPr>
          <w:cantSplit/>
        </w:trPr>
        <w:tc>
          <w:tcPr>
            <w:tcW w:w="2834" w:type="dxa"/>
            <w:vMerge w:val="restart"/>
            <w:hideMark/>
          </w:tcPr>
          <w:p w:rsidR="00791BF0" w:rsidRDefault="0067724F" w:rsidP="006568E5">
            <w:pPr>
              <w:pStyle w:val="ECVLeftHeading"/>
            </w:pPr>
            <w:r>
              <w:rPr>
                <w:noProof/>
                <w:lang w:eastAsia="uk-UA" w:bidi="ar-SA"/>
              </w:rPr>
              <w:drawing>
                <wp:inline distT="0" distB="0" distL="0" distR="0" wp14:anchorId="01B8E844" wp14:editId="2DB31ADF">
                  <wp:extent cx="1212112" cy="1638056"/>
                  <wp:effectExtent l="0" t="0" r="7620" b="635"/>
                  <wp:docPr id="15" name="Рисунок 15" descr="D:\Estet\FOTOalbum\LUYDA\ProstoYa\Photo\IMG_26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Estet\FOTOalbum\LUYDA\ProstoYa\Photo\IMG_26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611" cy="1650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hideMark/>
          </w:tcPr>
          <w:p w:rsidR="00791BF0" w:rsidRDefault="00791BF0" w:rsidP="0067724F">
            <w:pPr>
              <w:snapToGrid w:val="0"/>
            </w:pPr>
            <w:r>
              <w:rPr>
                <w:noProof/>
                <w:lang w:eastAsia="uk-UA" w:bidi="ar-SA"/>
              </w:rPr>
              <w:drawing>
                <wp:anchor distT="0" distB="0" distL="0" distR="71755" simplePos="0" relativeHeight="251655680" behindDoc="0" locked="0" layoutInCell="1" allowOverlap="1" wp14:anchorId="1D43C8A2" wp14:editId="4C74B9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190" cy="142875"/>
                  <wp:effectExtent l="0" t="0" r="0" b="9525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724F">
              <w:rPr>
                <w:i/>
              </w:rPr>
              <w:t>просп.</w:t>
            </w:r>
            <w:r>
              <w:rPr>
                <w:i/>
              </w:rPr>
              <w:t xml:space="preserve"> </w:t>
            </w:r>
            <w:r w:rsidR="0067724F">
              <w:rPr>
                <w:i/>
              </w:rPr>
              <w:t>Глушкова, 4д, Київ, 03680, Україна</w:t>
            </w:r>
          </w:p>
        </w:tc>
      </w:tr>
      <w:tr w:rsidR="00791BF0" w:rsidTr="00791BF0">
        <w:trPr>
          <w:cantSplit/>
        </w:trPr>
        <w:tc>
          <w:tcPr>
            <w:tcW w:w="2834" w:type="dxa"/>
            <w:vMerge/>
            <w:vAlign w:val="center"/>
            <w:hideMark/>
          </w:tcPr>
          <w:p w:rsidR="00791BF0" w:rsidRDefault="00791BF0">
            <w:pPr>
              <w:widowControl/>
              <w:suppressAutoHyphens w:val="0"/>
              <w:rPr>
                <w:caps/>
                <w:color w:val="0E4194"/>
                <w:sz w:val="18"/>
              </w:rPr>
            </w:pPr>
          </w:p>
        </w:tc>
        <w:tc>
          <w:tcPr>
            <w:tcW w:w="7541" w:type="dxa"/>
            <w:hideMark/>
          </w:tcPr>
          <w:p w:rsidR="00791BF0" w:rsidRDefault="00791BF0" w:rsidP="0067724F">
            <w:pPr>
              <w:tabs>
                <w:tab w:val="right" w:pos="8218"/>
              </w:tabs>
              <w:snapToGrid w:val="0"/>
              <w:rPr>
                <w:rStyle w:val="ECVContactDetails"/>
                <w:rFonts w:cs="Mangal"/>
              </w:rPr>
            </w:pPr>
            <w:r>
              <w:rPr>
                <w:noProof/>
                <w:lang w:eastAsia="uk-UA" w:bidi="ar-SA"/>
              </w:rPr>
              <w:drawing>
                <wp:anchor distT="0" distB="0" distL="0" distR="71755" simplePos="0" relativeHeight="251656704" behindDoc="0" locked="0" layoutInCell="1" allowOverlap="1" wp14:anchorId="34EE1AE0" wp14:editId="2D89C3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8270"/>
                  <wp:effectExtent l="0" t="0" r="8255" b="508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8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724F">
              <w:rPr>
                <w:i/>
              </w:rPr>
              <w:t>521-32-63</w:t>
            </w:r>
            <w:r>
              <w:rPr>
                <w:rStyle w:val="ECVContactDetails"/>
              </w:rPr>
              <w:t xml:space="preserve"> </w:t>
            </w:r>
          </w:p>
        </w:tc>
      </w:tr>
      <w:tr w:rsidR="00791BF0" w:rsidTr="00791BF0">
        <w:trPr>
          <w:cantSplit/>
        </w:trPr>
        <w:tc>
          <w:tcPr>
            <w:tcW w:w="2834" w:type="dxa"/>
            <w:vMerge/>
            <w:vAlign w:val="center"/>
            <w:hideMark/>
          </w:tcPr>
          <w:p w:rsidR="00791BF0" w:rsidRDefault="00791BF0">
            <w:pPr>
              <w:widowControl/>
              <w:suppressAutoHyphens w:val="0"/>
              <w:rPr>
                <w:caps/>
                <w:color w:val="0E4194"/>
                <w:sz w:val="18"/>
              </w:rPr>
            </w:pPr>
          </w:p>
        </w:tc>
        <w:tc>
          <w:tcPr>
            <w:tcW w:w="7541" w:type="dxa"/>
            <w:vAlign w:val="center"/>
            <w:hideMark/>
          </w:tcPr>
          <w:p w:rsidR="00791BF0" w:rsidRDefault="00791BF0" w:rsidP="0067724F">
            <w:pPr>
              <w:snapToGrid w:val="0"/>
              <w:rPr>
                <w:u w:val="single"/>
              </w:rPr>
            </w:pPr>
            <w:r>
              <w:rPr>
                <w:noProof/>
                <w:lang w:eastAsia="uk-UA" w:bidi="ar-SA"/>
              </w:rPr>
              <w:drawing>
                <wp:anchor distT="0" distB="0" distL="0" distR="71755" simplePos="0" relativeHeight="251657728" behindDoc="0" locked="0" layoutInCell="1" allowOverlap="1" wp14:anchorId="192144E2" wp14:editId="2C5C61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43510"/>
                  <wp:effectExtent l="0" t="0" r="7620" b="889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="0067724F">
              <w:rPr>
                <w:lang w:val="en-US"/>
              </w:rPr>
              <w:t>luydmilay@ukr.net</w:t>
            </w:r>
          </w:p>
        </w:tc>
      </w:tr>
      <w:tr w:rsidR="00791BF0" w:rsidTr="00791BF0">
        <w:trPr>
          <w:cantSplit/>
        </w:trPr>
        <w:tc>
          <w:tcPr>
            <w:tcW w:w="2834" w:type="dxa"/>
            <w:vMerge/>
            <w:vAlign w:val="center"/>
            <w:hideMark/>
          </w:tcPr>
          <w:p w:rsidR="00791BF0" w:rsidRDefault="00791BF0">
            <w:pPr>
              <w:widowControl/>
              <w:suppressAutoHyphens w:val="0"/>
              <w:rPr>
                <w:caps/>
                <w:color w:val="0E4194"/>
                <w:sz w:val="18"/>
              </w:rPr>
            </w:pPr>
          </w:p>
        </w:tc>
        <w:tc>
          <w:tcPr>
            <w:tcW w:w="7541" w:type="dxa"/>
            <w:hideMark/>
          </w:tcPr>
          <w:p w:rsidR="00791BF0" w:rsidRPr="0067724F" w:rsidRDefault="0067724F" w:rsidP="0067724F">
            <w:pPr>
              <w:snapToGrid w:val="0"/>
            </w:pPr>
            <w:proofErr w:type="spellStart"/>
            <w:r w:rsidRPr="0067724F">
              <w:rPr>
                <w:rStyle w:val="ECVInternetLink"/>
                <w:lang w:val="ru-RU"/>
              </w:rPr>
              <w:t>http</w:t>
            </w:r>
            <w:proofErr w:type="spellEnd"/>
            <w:r w:rsidRPr="0067724F">
              <w:rPr>
                <w:rStyle w:val="ECVInternetLink"/>
                <w:lang w:val="uk-UA"/>
              </w:rPr>
              <w:t>://</w:t>
            </w:r>
            <w:proofErr w:type="spellStart"/>
            <w:r w:rsidRPr="0067724F">
              <w:rPr>
                <w:rStyle w:val="ECVInternetLink"/>
                <w:lang w:val="ru-RU"/>
              </w:rPr>
              <w:t>www</w:t>
            </w:r>
            <w:proofErr w:type="spellEnd"/>
            <w:r w:rsidRPr="0067724F">
              <w:rPr>
                <w:rStyle w:val="ECVInternetLink"/>
                <w:lang w:val="uk-UA"/>
              </w:rPr>
              <w:t>.</w:t>
            </w:r>
            <w:proofErr w:type="spellStart"/>
            <w:r w:rsidRPr="0067724F">
              <w:rPr>
                <w:rStyle w:val="ECVInternetLink"/>
                <w:lang w:val="ru-RU"/>
              </w:rPr>
              <w:t>soc</w:t>
            </w:r>
            <w:proofErr w:type="spellEnd"/>
            <w:r w:rsidRPr="0067724F">
              <w:rPr>
                <w:rStyle w:val="ECVInternetLink"/>
                <w:lang w:val="uk-UA"/>
              </w:rPr>
              <w:t>.</w:t>
            </w:r>
            <w:proofErr w:type="spellStart"/>
            <w:r w:rsidRPr="0067724F">
              <w:rPr>
                <w:rStyle w:val="ECVInternetLink"/>
                <w:lang w:val="ru-RU"/>
              </w:rPr>
              <w:t>univ</w:t>
            </w:r>
            <w:proofErr w:type="spellEnd"/>
            <w:r w:rsidRPr="0067724F">
              <w:rPr>
                <w:rStyle w:val="ECVInternetLink"/>
                <w:lang w:val="uk-UA"/>
              </w:rPr>
              <w:t>.</w:t>
            </w:r>
            <w:proofErr w:type="spellStart"/>
            <w:r w:rsidRPr="0067724F">
              <w:rPr>
                <w:rStyle w:val="ECVInternetLink"/>
                <w:lang w:val="ru-RU"/>
              </w:rPr>
              <w:t>kiev</w:t>
            </w:r>
            <w:proofErr w:type="spellEnd"/>
            <w:r w:rsidRPr="0067724F">
              <w:rPr>
                <w:rStyle w:val="ECVInternetLink"/>
                <w:lang w:val="uk-UA"/>
              </w:rPr>
              <w:t>.</w:t>
            </w:r>
            <w:proofErr w:type="spellStart"/>
            <w:r w:rsidRPr="0067724F">
              <w:rPr>
                <w:rStyle w:val="ECVInternetLink"/>
                <w:lang w:val="ru-RU"/>
              </w:rPr>
              <w:t>ua</w:t>
            </w:r>
            <w:proofErr w:type="spellEnd"/>
            <w:r w:rsidRPr="0067724F">
              <w:rPr>
                <w:rStyle w:val="ECVInternetLink"/>
                <w:lang w:val="uk-UA"/>
              </w:rPr>
              <w:t>/</w:t>
            </w:r>
            <w:proofErr w:type="spellStart"/>
            <w:r w:rsidRPr="0067724F">
              <w:rPr>
                <w:rStyle w:val="ECVInternetLink"/>
                <w:lang w:val="ru-RU"/>
              </w:rPr>
              <w:t>uk</w:t>
            </w:r>
            <w:proofErr w:type="spellEnd"/>
            <w:r w:rsidRPr="0067724F">
              <w:rPr>
                <w:rStyle w:val="ECVInternetLink"/>
                <w:lang w:val="uk-UA"/>
              </w:rPr>
              <w:t>/</w:t>
            </w:r>
            <w:proofErr w:type="spellStart"/>
            <w:r w:rsidRPr="0067724F">
              <w:rPr>
                <w:rStyle w:val="ECVInternetLink"/>
                <w:lang w:val="ru-RU"/>
              </w:rPr>
              <w:t>person</w:t>
            </w:r>
            <w:proofErr w:type="spellEnd"/>
            <w:r w:rsidRPr="0067724F">
              <w:rPr>
                <w:rStyle w:val="ECVInternetLink"/>
                <w:lang w:val="uk-UA"/>
              </w:rPr>
              <w:t>/</w:t>
            </w:r>
            <w:proofErr w:type="spellStart"/>
            <w:r w:rsidRPr="0067724F">
              <w:rPr>
                <w:rStyle w:val="ECVInternetLink"/>
                <w:lang w:val="ru-RU"/>
              </w:rPr>
              <w:t>yuzva</w:t>
            </w:r>
            <w:proofErr w:type="spellEnd"/>
            <w:r w:rsidRPr="0067724F">
              <w:rPr>
                <w:rStyle w:val="ECVInternetLink"/>
                <w:lang w:val="uk-UA"/>
              </w:rPr>
              <w:t>-</w:t>
            </w:r>
            <w:proofErr w:type="spellStart"/>
            <w:r w:rsidRPr="0067724F">
              <w:rPr>
                <w:rStyle w:val="ECVInternetLink"/>
                <w:lang w:val="ru-RU"/>
              </w:rPr>
              <w:t>lyudmila</w:t>
            </w:r>
            <w:proofErr w:type="spellEnd"/>
            <w:r w:rsidRPr="0067724F">
              <w:rPr>
                <w:rStyle w:val="ECVInternetLink"/>
                <w:lang w:val="uk-UA"/>
              </w:rPr>
              <w:t>-</w:t>
            </w:r>
            <w:proofErr w:type="spellStart"/>
            <w:r w:rsidRPr="0067724F">
              <w:rPr>
                <w:rStyle w:val="ECVInternetLink"/>
                <w:lang w:val="ru-RU"/>
              </w:rPr>
              <w:t>leonidivna</w:t>
            </w:r>
            <w:proofErr w:type="spellEnd"/>
            <w:r w:rsidRPr="0067724F">
              <w:rPr>
                <w:rStyle w:val="ECVInternetLink"/>
                <w:lang w:val="uk-UA"/>
              </w:rPr>
              <w:t xml:space="preserve"> </w:t>
            </w:r>
            <w:r w:rsidR="00791BF0">
              <w:rPr>
                <w:noProof/>
                <w:lang w:eastAsia="uk-UA" w:bidi="ar-SA"/>
              </w:rPr>
              <w:drawing>
                <wp:anchor distT="0" distB="0" distL="0" distR="71755" simplePos="0" relativeHeight="251658752" behindDoc="0" locked="0" layoutInCell="1" allowOverlap="1" wp14:anchorId="6F136053" wp14:editId="556351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4460" cy="127000"/>
                  <wp:effectExtent l="0" t="0" r="8890" b="635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1BF0" w:rsidTr="00791BF0">
        <w:trPr>
          <w:cantSplit/>
        </w:trPr>
        <w:tc>
          <w:tcPr>
            <w:tcW w:w="2834" w:type="dxa"/>
            <w:vMerge/>
            <w:vAlign w:val="center"/>
            <w:hideMark/>
          </w:tcPr>
          <w:p w:rsidR="00791BF0" w:rsidRDefault="00791BF0">
            <w:pPr>
              <w:widowControl/>
              <w:suppressAutoHyphens w:val="0"/>
              <w:rPr>
                <w:caps/>
                <w:color w:val="0E4194"/>
                <w:sz w:val="18"/>
              </w:rPr>
            </w:pPr>
          </w:p>
        </w:tc>
        <w:tc>
          <w:tcPr>
            <w:tcW w:w="7541" w:type="dxa"/>
            <w:hideMark/>
          </w:tcPr>
          <w:p w:rsidR="00791BF0" w:rsidRPr="0067724F" w:rsidRDefault="00791BF0" w:rsidP="0067724F">
            <w:pPr>
              <w:snapToGrid w:val="0"/>
            </w:pPr>
            <w:r>
              <w:rPr>
                <w:rStyle w:val="ECVHeadingContactDetails"/>
              </w:rPr>
              <w:t xml:space="preserve">Соціальні мережі/чати </w:t>
            </w:r>
            <w:r>
              <w:rPr>
                <w:lang w:val="ru-RU"/>
              </w:rPr>
              <w:t xml:space="preserve"> </w:t>
            </w:r>
            <w:r w:rsidR="0067724F" w:rsidRPr="0067724F">
              <w:rPr>
                <w:lang w:val="ru-RU"/>
              </w:rPr>
              <w:t xml:space="preserve">https://www.facebook.com/luydmila.yuzva </w:t>
            </w:r>
            <w:r>
              <w:rPr>
                <w:noProof/>
                <w:lang w:eastAsia="uk-UA" w:bidi="ar-SA"/>
              </w:rPr>
              <w:drawing>
                <wp:anchor distT="0" distB="0" distL="0" distR="71755" simplePos="0" relativeHeight="251659776" behindDoc="0" locked="0" layoutInCell="1" allowOverlap="1" wp14:anchorId="5E36C2FE" wp14:editId="75E37D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4460" cy="134620"/>
                  <wp:effectExtent l="0" t="0" r="889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3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1BF0" w:rsidTr="00791BF0">
        <w:trPr>
          <w:cantSplit/>
        </w:trPr>
        <w:tc>
          <w:tcPr>
            <w:tcW w:w="2834" w:type="dxa"/>
            <w:vMerge/>
            <w:vAlign w:val="center"/>
            <w:hideMark/>
          </w:tcPr>
          <w:p w:rsidR="00791BF0" w:rsidRDefault="00791BF0">
            <w:pPr>
              <w:widowControl/>
              <w:suppressAutoHyphens w:val="0"/>
              <w:rPr>
                <w:caps/>
                <w:color w:val="0E4194"/>
                <w:sz w:val="18"/>
              </w:rPr>
            </w:pPr>
          </w:p>
        </w:tc>
        <w:tc>
          <w:tcPr>
            <w:tcW w:w="7541" w:type="dxa"/>
            <w:vAlign w:val="center"/>
            <w:hideMark/>
          </w:tcPr>
          <w:p w:rsidR="00791BF0" w:rsidRDefault="00791BF0" w:rsidP="0067724F">
            <w:pPr>
              <w:snapToGrid w:val="0"/>
              <w:rPr>
                <w:lang w:val="ru-RU"/>
              </w:rPr>
            </w:pPr>
          </w:p>
        </w:tc>
      </w:tr>
      <w:tr w:rsidR="00791BF0" w:rsidTr="00791BF0">
        <w:trPr>
          <w:cantSplit/>
        </w:trPr>
        <w:tc>
          <w:tcPr>
            <w:tcW w:w="2834" w:type="dxa"/>
            <w:vMerge/>
            <w:vAlign w:val="center"/>
            <w:hideMark/>
          </w:tcPr>
          <w:p w:rsidR="00791BF0" w:rsidRDefault="00791BF0">
            <w:pPr>
              <w:widowControl/>
              <w:suppressAutoHyphens w:val="0"/>
              <w:rPr>
                <w:caps/>
                <w:color w:val="0E4194"/>
                <w:sz w:val="18"/>
              </w:rPr>
            </w:pPr>
          </w:p>
        </w:tc>
        <w:tc>
          <w:tcPr>
            <w:tcW w:w="7541" w:type="dxa"/>
            <w:vAlign w:val="center"/>
            <w:hideMark/>
          </w:tcPr>
          <w:p w:rsidR="00791BF0" w:rsidRDefault="00791BF0" w:rsidP="00791BF0">
            <w:pPr>
              <w:snapToGrid w:val="0"/>
            </w:pPr>
            <w:r>
              <w:rPr>
                <w:rStyle w:val="ECVHeadingContactDetails"/>
              </w:rPr>
              <w:t>Стать</w:t>
            </w:r>
            <w:r>
              <w:t xml:space="preserve"> </w:t>
            </w:r>
            <w:r>
              <w:rPr>
                <w:rStyle w:val="ECVContactDetails"/>
              </w:rPr>
              <w:t>Ж</w:t>
            </w:r>
            <w:r>
              <w:t xml:space="preserve"> </w:t>
            </w:r>
            <w:r>
              <w:rPr>
                <w:rStyle w:val="ECVHeadingContactDetails"/>
              </w:rPr>
              <w:t>| Дата народження</w:t>
            </w:r>
            <w:r>
              <w:t xml:space="preserve"> 22</w:t>
            </w:r>
            <w:r>
              <w:rPr>
                <w:rStyle w:val="ECVContactDetails"/>
              </w:rPr>
              <w:t>/09/1980</w:t>
            </w:r>
            <w:r>
              <w:t xml:space="preserve"> </w:t>
            </w:r>
            <w:r>
              <w:rPr>
                <w:rStyle w:val="ECVHeadingContactDetails"/>
              </w:rPr>
              <w:t>| Громадянство</w:t>
            </w:r>
            <w:r>
              <w:t xml:space="preserve">  </w:t>
            </w:r>
            <w:r w:rsidRPr="00791BF0">
              <w:rPr>
                <w:sz w:val="20"/>
                <w:szCs w:val="20"/>
                <w:u w:val="single"/>
              </w:rPr>
              <w:t>Україна</w:t>
            </w:r>
            <w:r>
              <w:rPr>
                <w:rStyle w:val="ECVContactDetails"/>
              </w:rPr>
              <w:t xml:space="preserve"> </w:t>
            </w:r>
            <w:r>
              <w:t xml:space="preserve"> </w:t>
            </w:r>
          </w:p>
        </w:tc>
      </w:tr>
    </w:tbl>
    <w:p w:rsidR="00791BF0" w:rsidRDefault="00791BF0" w:rsidP="00791BF0">
      <w:pPr>
        <w:pStyle w:val="ECVText"/>
      </w:pPr>
    </w:p>
    <w:tbl>
      <w:tblPr>
        <w:tblW w:w="0" w:type="auto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0"/>
        <w:gridCol w:w="5221"/>
      </w:tblGrid>
      <w:tr w:rsidR="00791BF0" w:rsidTr="00791BF0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Науковий ступінь (</w:t>
            </w:r>
            <w:proofErr w:type="spellStart"/>
            <w:r>
              <w:rPr>
                <w:rFonts w:ascii="Tahoma" w:hAnsi="Tahoma" w:cs="Tahoma"/>
                <w:color w:val="00B0F0"/>
                <w:sz w:val="20"/>
                <w:szCs w:val="20"/>
              </w:rPr>
              <w:t>ступінь</w:t>
            </w:r>
            <w:proofErr w:type="spellEnd"/>
            <w:r>
              <w:rPr>
                <w:rFonts w:ascii="Tahoma" w:hAnsi="Tahoma" w:cs="Tahoma"/>
                <w:color w:val="00B0F0"/>
                <w:sz w:val="20"/>
                <w:szCs w:val="20"/>
              </w:rPr>
              <w:t>, спеціальність)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791BF0" w:rsidP="00791BF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кандидат соціологічних наук </w:t>
            </w:r>
          </w:p>
        </w:tc>
      </w:tr>
      <w:tr w:rsidR="00791BF0" w:rsidTr="00791BF0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 xml:space="preserve">Вчене звання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791BF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91BF0" w:rsidTr="00791BF0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Посада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F0" w:rsidRDefault="00791BF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асистент</w:t>
            </w:r>
          </w:p>
        </w:tc>
      </w:tr>
      <w:tr w:rsidR="00791BF0" w:rsidTr="00791BF0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Кафедра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F0" w:rsidRDefault="00791BF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методології та методів соціологічних досліджень</w:t>
            </w:r>
          </w:p>
        </w:tc>
      </w:tr>
      <w:tr w:rsidR="00791BF0" w:rsidTr="00791BF0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Факультет/інститут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F0" w:rsidRDefault="00791BF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факультет соціології</w:t>
            </w:r>
          </w:p>
        </w:tc>
      </w:tr>
      <w:tr w:rsidR="00791BF0" w:rsidTr="00791BF0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Посада за сумісництвом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791BF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791BF0" w:rsidRDefault="00791BF0" w:rsidP="00791BF0">
      <w:pPr>
        <w:pStyle w:val="ECVText"/>
        <w:spacing w:line="240" w:lineRule="auto"/>
      </w:pPr>
    </w:p>
    <w:p w:rsidR="00791BF0" w:rsidRDefault="00791BF0" w:rsidP="00791BF0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 xml:space="preserve">Навчальні дисципліни у викладанні яких брав участь: </w:t>
      </w:r>
    </w:p>
    <w:tbl>
      <w:tblPr>
        <w:tblW w:w="0" w:type="auto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0"/>
        <w:gridCol w:w="5221"/>
      </w:tblGrid>
      <w:tr w:rsidR="00791BF0" w:rsidTr="00791BF0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У поточному році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791BF0" w:rsidP="00791BF0">
            <w:pPr>
              <w:pStyle w:val="ECVText"/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(декретна відпустка)</w:t>
            </w:r>
          </w:p>
        </w:tc>
      </w:tr>
      <w:tr w:rsidR="00791BF0" w:rsidTr="00791BF0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У попередні періоди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791BF0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7E17B5">
              <w:rPr>
                <w:rFonts w:ascii="Tahoma" w:hAnsi="Tahoma" w:cs="Tahoma"/>
                <w:sz w:val="20"/>
                <w:szCs w:val="20"/>
              </w:rPr>
              <w:t>Аналіз документів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7E17B5">
              <w:rPr>
                <w:rFonts w:ascii="Tahoma" w:hAnsi="Tahoma" w:cs="Tahoma"/>
                <w:sz w:val="20"/>
                <w:szCs w:val="20"/>
              </w:rPr>
              <w:t>бакалавр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="007E17B5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курс</w:t>
            </w:r>
          </w:p>
          <w:p w:rsidR="00791BF0" w:rsidRDefault="00791BF0">
            <w:pPr>
              <w:pStyle w:val="ECVText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="007E17B5">
              <w:rPr>
                <w:rFonts w:ascii="Tahoma" w:hAnsi="Tahoma" w:cs="Tahoma"/>
                <w:sz w:val="20"/>
                <w:szCs w:val="20"/>
              </w:rPr>
              <w:t>Вступ до спеціальності, бакалавр, 1 курс</w:t>
            </w:r>
          </w:p>
          <w:p w:rsidR="00791BF0" w:rsidRDefault="007E17B5" w:rsidP="007E17B5">
            <w:pPr>
              <w:pStyle w:val="ECVText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Організація роботи соціологічної служби, бакалавр, 3 курс</w:t>
            </w:r>
          </w:p>
        </w:tc>
      </w:tr>
    </w:tbl>
    <w:p w:rsidR="00791BF0" w:rsidRDefault="00791BF0" w:rsidP="00791BF0">
      <w:pPr>
        <w:pStyle w:val="ECVPersonalInfoHeading"/>
        <w:jc w:val="left"/>
        <w:rPr>
          <w:rFonts w:ascii="Tahoma" w:hAnsi="Tahoma" w:cs="Tahoma"/>
          <w:caps w:val="0"/>
          <w:sz w:val="22"/>
          <w:szCs w:val="22"/>
        </w:rPr>
      </w:pPr>
    </w:p>
    <w:p w:rsidR="00791BF0" w:rsidRDefault="00791BF0" w:rsidP="00791BF0">
      <w:pPr>
        <w:pStyle w:val="ECVPersonalInfoHeading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>ДОСВІД НАУКОВОЇ ТА НАУКОВО-ПЕДАГОІГЧНОЇ РОБОТИ</w:t>
      </w:r>
    </w:p>
    <w:tbl>
      <w:tblPr>
        <w:tblW w:w="1038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3"/>
        <w:gridCol w:w="7547"/>
      </w:tblGrid>
      <w:tr w:rsidR="00791BF0" w:rsidTr="00791BF0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hideMark/>
          </w:tcPr>
          <w:p w:rsidR="00791BF0" w:rsidRDefault="00791BF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Період </w:t>
            </w:r>
            <w:r>
              <w:rPr>
                <w:rFonts w:ascii="Tahoma" w:hAnsi="Tahoma" w:cs="Tahoma"/>
                <w:szCs w:val="18"/>
              </w:rPr>
              <w:t>(починати з останнього)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791BF0" w:rsidRDefault="00791BF0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Етап (опис)</w:t>
            </w:r>
          </w:p>
        </w:tc>
      </w:tr>
      <w:tr w:rsidR="00791BF0" w:rsidTr="00791BF0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 w:rsidP="006568E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568E5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(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</w:rPr>
              <w:t>З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6568E5" w:rsidRPr="006568E5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1.09.</w:t>
            </w:r>
            <w:r w:rsidR="006568E5" w:rsidRPr="007E17B5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2007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6568E5" w:rsidRPr="007E17B5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- </w:t>
            </w:r>
            <w:r w:rsidR="006568E5">
              <w:rPr>
                <w:rFonts w:ascii="Tahoma" w:hAnsi="Tahoma" w:cs="Tahoma"/>
                <w:color w:val="auto"/>
                <w:sz w:val="20"/>
                <w:szCs w:val="20"/>
              </w:rPr>
              <w:t>дотепер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791BF0" w:rsidP="006568E5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Посада </w:t>
            </w:r>
            <w:r w:rsidR="006568E5">
              <w:rPr>
                <w:rFonts w:ascii="Tahoma" w:hAnsi="Tahoma" w:cs="Tahoma"/>
                <w:sz w:val="20"/>
                <w:szCs w:val="20"/>
              </w:rPr>
              <w:t>асистент кафедри методології та методів соціологічних досліджень факультету соціології</w:t>
            </w:r>
          </w:p>
        </w:tc>
      </w:tr>
      <w:tr w:rsidR="00791BF0" w:rsidTr="00791BF0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1BF0" w:rsidRDefault="00791BF0">
            <w:pPr>
              <w:widowControl/>
              <w:suppressAutoHyphens w:val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Pr="006568E5" w:rsidRDefault="006568E5" w:rsidP="006568E5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Київський національний університет імені Тараса Шевченка,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просп..Глушкова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4-д, Київ, Україна, </w:t>
            </w:r>
            <w:r w:rsidRPr="006568E5">
              <w:rPr>
                <w:rFonts w:ascii="Tahoma" w:hAnsi="Tahoma" w:cs="Tahoma"/>
                <w:sz w:val="20"/>
                <w:szCs w:val="20"/>
              </w:rPr>
              <w:t>http://www.soc.univ.kiev.ua/</w:t>
            </w:r>
          </w:p>
        </w:tc>
      </w:tr>
      <w:tr w:rsidR="00791BF0" w:rsidTr="00791BF0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1BF0" w:rsidRDefault="00791BF0">
            <w:pPr>
              <w:widowControl/>
              <w:suppressAutoHyphens w:val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6568E5" w:rsidP="006568E5">
            <w:pPr>
              <w:pStyle w:val="ECVSectionBulle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Викладацька, наукова, дослідницька та організаційна діяльність</w:t>
            </w:r>
          </w:p>
        </w:tc>
      </w:tr>
      <w:tr w:rsidR="00791BF0" w:rsidTr="00791BF0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1BF0" w:rsidRDefault="00791BF0">
            <w:pPr>
              <w:widowControl/>
              <w:suppressAutoHyphens w:val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91BF0" w:rsidRDefault="00791BF0">
            <w:pPr>
              <w:pStyle w:val="ECVBusinessSectorRow"/>
              <w:snapToGrid w:val="0"/>
              <w:rPr>
                <w:rStyle w:val="ECVContactDetails"/>
                <w:rFonts w:ascii="Tahoma" w:hAnsi="Tahoma" w:cs="Tahoma"/>
                <w:sz w:val="20"/>
                <w:szCs w:val="20"/>
              </w:rPr>
            </w:pP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>Сфера діяльності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 xml:space="preserve">або сектор 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Освіта/Наука </w:t>
            </w:r>
          </w:p>
        </w:tc>
      </w:tr>
      <w:tr w:rsidR="00791BF0" w:rsidTr="00791BF0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 w:rsidP="006568E5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568E5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(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</w:rPr>
              <w:t>З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6568E5">
              <w:rPr>
                <w:rFonts w:ascii="Tahoma" w:hAnsi="Tahoma" w:cs="Tahoma"/>
                <w:color w:val="auto"/>
                <w:sz w:val="20"/>
                <w:szCs w:val="20"/>
              </w:rPr>
              <w:t>1.09.2007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по</w:t>
            </w:r>
            <w:r w:rsidR="006568E5">
              <w:rPr>
                <w:rFonts w:ascii="Tahoma" w:hAnsi="Tahoma" w:cs="Tahoma"/>
                <w:color w:val="auto"/>
                <w:sz w:val="20"/>
                <w:szCs w:val="20"/>
              </w:rPr>
              <w:t xml:space="preserve"> 30.06.2008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791BF0" w:rsidP="006568E5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Посада </w:t>
            </w:r>
            <w:r w:rsidR="006568E5">
              <w:rPr>
                <w:rFonts w:ascii="Tahoma" w:hAnsi="Tahoma" w:cs="Tahoma"/>
                <w:sz w:val="20"/>
                <w:szCs w:val="20"/>
              </w:rPr>
              <w:t>доцент кафедри соціології та соціального управління</w:t>
            </w:r>
          </w:p>
        </w:tc>
      </w:tr>
      <w:tr w:rsidR="00791BF0" w:rsidTr="00791BF0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1BF0" w:rsidRDefault="00791BF0">
            <w:pPr>
              <w:widowControl/>
              <w:suppressAutoHyphens w:val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Pr="006568E5" w:rsidRDefault="006568E5" w:rsidP="006568E5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Академія праці та соціальних відносин,Кільцева дорога, 3-а, Київ, Україна, </w:t>
            </w:r>
            <w:r w:rsidRPr="006568E5">
              <w:rPr>
                <w:rFonts w:ascii="Tahoma" w:hAnsi="Tahoma" w:cs="Tahoma"/>
                <w:sz w:val="20"/>
                <w:szCs w:val="20"/>
              </w:rPr>
              <w:t>https://www.socosvita.kiev.ua/</w:t>
            </w:r>
          </w:p>
        </w:tc>
      </w:tr>
      <w:tr w:rsidR="00791BF0" w:rsidTr="00791BF0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1BF0" w:rsidRDefault="00791BF0">
            <w:pPr>
              <w:widowControl/>
              <w:suppressAutoHyphens w:val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6568E5">
            <w:pPr>
              <w:pStyle w:val="ECVSectionBulle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Викладацька діяльність</w:t>
            </w:r>
          </w:p>
        </w:tc>
      </w:tr>
      <w:tr w:rsidR="00791BF0" w:rsidTr="00791BF0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1BF0" w:rsidRDefault="00791BF0">
            <w:pPr>
              <w:widowControl/>
              <w:suppressAutoHyphens w:val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91BF0" w:rsidRDefault="00791BF0">
            <w:pPr>
              <w:pStyle w:val="ECVBusinessSectorRow"/>
              <w:snapToGrid w:val="0"/>
              <w:rPr>
                <w:rStyle w:val="ECVContactDetails"/>
                <w:rFonts w:ascii="Tahoma" w:hAnsi="Tahoma" w:cs="Tahoma"/>
                <w:sz w:val="20"/>
                <w:szCs w:val="20"/>
              </w:rPr>
            </w:pP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>Сфера діяльності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 xml:space="preserve">або сектор 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Освіта/Наука </w:t>
            </w:r>
          </w:p>
        </w:tc>
      </w:tr>
    </w:tbl>
    <w:p w:rsidR="00791BF0" w:rsidRDefault="00791BF0" w:rsidP="00791BF0">
      <w:pPr>
        <w:pStyle w:val="ECVText"/>
        <w:spacing w:line="240" w:lineRule="auto"/>
      </w:pPr>
    </w:p>
    <w:p w:rsidR="00791BF0" w:rsidRDefault="00791BF0" w:rsidP="00791BF0">
      <w:pPr>
        <w:pStyle w:val="ECVText"/>
        <w:spacing w:line="240" w:lineRule="auto"/>
        <w:rPr>
          <w:lang w:val="ru-RU"/>
        </w:rPr>
      </w:pPr>
    </w:p>
    <w:p w:rsidR="00791BF0" w:rsidRDefault="00791BF0" w:rsidP="00791BF0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>НАВЧАННЯ ТА СТАЖУВАННЯ</w:t>
      </w:r>
    </w:p>
    <w:tbl>
      <w:tblPr>
        <w:tblW w:w="1038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3"/>
        <w:gridCol w:w="7547"/>
      </w:tblGrid>
      <w:tr w:rsidR="00791BF0" w:rsidTr="00791BF0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hideMark/>
          </w:tcPr>
          <w:p w:rsidR="00791BF0" w:rsidRDefault="00791BF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Період </w:t>
            </w:r>
            <w:r>
              <w:rPr>
                <w:rFonts w:ascii="Tahoma" w:hAnsi="Tahoma" w:cs="Tahoma"/>
                <w:szCs w:val="18"/>
              </w:rPr>
              <w:t>(починати з останнього)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791BF0" w:rsidRDefault="00791BF0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Етап (опис)</w:t>
            </w:r>
          </w:p>
        </w:tc>
      </w:tr>
      <w:tr w:rsidR="00791BF0" w:rsidTr="00791BF0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 w:rsidP="00791BF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З 9 по 15.11.2014 р.)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Pr="00791BF0" w:rsidRDefault="00791BF0" w:rsidP="002E7804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2E7804">
              <w:rPr>
                <w:rFonts w:ascii="Tahoma" w:hAnsi="Tahoma" w:cs="Tahoma"/>
                <w:color w:val="00B0F0"/>
                <w:sz w:val="20"/>
                <w:szCs w:val="20"/>
                <w:u w:val="single"/>
              </w:rPr>
              <w:t xml:space="preserve">Назва навчального закладу, місцезнаходження (країна) </w:t>
            </w:r>
            <w:r w:rsidRPr="00791BF0">
              <w:rPr>
                <w:sz w:val="20"/>
                <w:szCs w:val="20"/>
              </w:rPr>
              <w:t xml:space="preserve">Фундація </w:t>
            </w:r>
            <w:proofErr w:type="spellStart"/>
            <w:r w:rsidRPr="00791BF0">
              <w:rPr>
                <w:sz w:val="20"/>
                <w:szCs w:val="20"/>
              </w:rPr>
              <w:t>Central</w:t>
            </w:r>
            <w:proofErr w:type="spellEnd"/>
            <w:r w:rsidRPr="00791BF0">
              <w:rPr>
                <w:sz w:val="20"/>
                <w:szCs w:val="20"/>
              </w:rPr>
              <w:t xml:space="preserve"> </w:t>
            </w:r>
            <w:proofErr w:type="spellStart"/>
            <w:r w:rsidRPr="00791BF0">
              <w:rPr>
                <w:sz w:val="20"/>
                <w:szCs w:val="20"/>
              </w:rPr>
              <w:t>European</w:t>
            </w:r>
            <w:proofErr w:type="spellEnd"/>
            <w:r w:rsidRPr="00791BF0">
              <w:rPr>
                <w:sz w:val="20"/>
                <w:szCs w:val="20"/>
              </w:rPr>
              <w:t xml:space="preserve"> </w:t>
            </w:r>
            <w:proofErr w:type="spellStart"/>
            <w:r w:rsidRPr="00791BF0">
              <w:rPr>
                <w:sz w:val="20"/>
                <w:szCs w:val="20"/>
              </w:rPr>
              <w:t>Academy</w:t>
            </w:r>
            <w:proofErr w:type="spellEnd"/>
            <w:r w:rsidRPr="00791BF0">
              <w:rPr>
                <w:sz w:val="20"/>
                <w:szCs w:val="20"/>
              </w:rPr>
              <w:t xml:space="preserve"> </w:t>
            </w:r>
            <w:proofErr w:type="spellStart"/>
            <w:r w:rsidRPr="00791BF0">
              <w:rPr>
                <w:sz w:val="20"/>
                <w:szCs w:val="20"/>
              </w:rPr>
              <w:t>Studies</w:t>
            </w:r>
            <w:proofErr w:type="spellEnd"/>
            <w:r w:rsidRPr="00791BF0">
              <w:rPr>
                <w:sz w:val="20"/>
                <w:szCs w:val="20"/>
              </w:rPr>
              <w:t xml:space="preserve"> </w:t>
            </w:r>
            <w:proofErr w:type="spellStart"/>
            <w:r w:rsidRPr="00791BF0">
              <w:rPr>
                <w:sz w:val="20"/>
                <w:szCs w:val="20"/>
              </w:rPr>
              <w:t>and</w:t>
            </w:r>
            <w:proofErr w:type="spellEnd"/>
            <w:r w:rsidRPr="00791BF0">
              <w:rPr>
                <w:sz w:val="20"/>
                <w:szCs w:val="20"/>
              </w:rPr>
              <w:t xml:space="preserve"> </w:t>
            </w:r>
            <w:proofErr w:type="spellStart"/>
            <w:r w:rsidRPr="00791BF0">
              <w:rPr>
                <w:sz w:val="20"/>
                <w:szCs w:val="20"/>
              </w:rPr>
              <w:t>Certification</w:t>
            </w:r>
            <w:proofErr w:type="spellEnd"/>
            <w:r w:rsidRPr="00791BF0">
              <w:rPr>
                <w:sz w:val="20"/>
                <w:szCs w:val="20"/>
              </w:rPr>
              <w:t xml:space="preserve"> (CEASC, Польща) у співпраці з Університетом Інформатики (</w:t>
            </w:r>
            <w:proofErr w:type="spellStart"/>
            <w:r w:rsidRPr="00791BF0">
              <w:rPr>
                <w:sz w:val="20"/>
                <w:szCs w:val="20"/>
              </w:rPr>
              <w:t>WSIiU</w:t>
            </w:r>
            <w:proofErr w:type="spellEnd"/>
            <w:r w:rsidRPr="00791BF0">
              <w:rPr>
                <w:sz w:val="20"/>
                <w:szCs w:val="20"/>
              </w:rPr>
              <w:t xml:space="preserve">, Лодзь, Польща) та Центром Європейських Фондів (BFE, Лодзь). </w:t>
            </w:r>
          </w:p>
        </w:tc>
      </w:tr>
      <w:tr w:rsidR="00791BF0" w:rsidTr="00791BF0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1BF0" w:rsidRDefault="00791BF0">
            <w:pPr>
              <w:widowControl/>
              <w:suppressAutoHyphens w:val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Pr="00791BF0" w:rsidRDefault="002E7804" w:rsidP="002E7804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E7804">
              <w:rPr>
                <w:rFonts w:ascii="Tahoma" w:hAnsi="Tahoma" w:cs="Tahoma"/>
                <w:color w:val="00B0F0"/>
                <w:sz w:val="20"/>
                <w:szCs w:val="20"/>
              </w:rPr>
              <w:t>Отримана кваліфікація</w:t>
            </w:r>
            <w:r w:rsidR="00791BF0" w:rsidRPr="002E7804">
              <w:rPr>
                <w:rFonts w:ascii="Tahoma" w:hAnsi="Tahoma" w:cs="Tahoma"/>
                <w:color w:val="00B0F0"/>
                <w:sz w:val="20"/>
                <w:szCs w:val="20"/>
              </w:rPr>
              <w:t xml:space="preserve"> </w:t>
            </w:r>
            <w:r w:rsidR="00791BF0" w:rsidRPr="00791BF0">
              <w:rPr>
                <w:sz w:val="20"/>
                <w:szCs w:val="20"/>
              </w:rPr>
              <w:t>Диплом – офіційний сертифікат про отримання післядипломної освіти, форма міністерства освіти Республіки Польща.</w:t>
            </w:r>
          </w:p>
        </w:tc>
      </w:tr>
      <w:tr w:rsidR="00791BF0" w:rsidTr="00791BF0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 w:rsidP="002E7804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lastRenderedPageBreak/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З </w:t>
            </w:r>
            <w:r w:rsidR="002E7804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по</w:t>
            </w:r>
            <w:r w:rsidR="002E7804">
              <w:rPr>
                <w:rFonts w:ascii="Tahoma" w:hAnsi="Tahoma" w:cs="Tahoma"/>
                <w:color w:val="auto"/>
                <w:sz w:val="20"/>
                <w:szCs w:val="20"/>
              </w:rPr>
              <w:t xml:space="preserve"> 6.07.2007 р.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791BF0" w:rsidP="002E7804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Назва навчального закладу, місцезнаходження (країна)</w:t>
            </w:r>
            <w:r w:rsidR="002E7804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="002E7804">
              <w:rPr>
                <w:lang w:val="en-US"/>
              </w:rPr>
              <w:t xml:space="preserve">BUREAU VERITAS, Quality Management Systems Internal Auditor Training Course ISO 9001:2000, </w:t>
            </w:r>
            <w:r w:rsidR="002E7804">
              <w:t>Київ</w:t>
            </w:r>
            <w:r w:rsidR="002E7804" w:rsidRPr="003F6E78">
              <w:t>, Україна</w:t>
            </w:r>
          </w:p>
        </w:tc>
      </w:tr>
      <w:tr w:rsidR="00791BF0" w:rsidTr="00791BF0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1BF0" w:rsidRDefault="00791BF0">
            <w:pPr>
              <w:widowControl/>
              <w:suppressAutoHyphens w:val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791BF0" w:rsidP="002E7804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Отримана кваліфікація </w:t>
            </w:r>
            <w:r w:rsidR="00016397">
              <w:rPr>
                <w:b/>
                <w:lang w:val="en-US"/>
              </w:rPr>
              <w:t xml:space="preserve">Certificate of Successful Completion, </w:t>
            </w:r>
            <w:r w:rsidR="002E7804" w:rsidRPr="002E7804">
              <w:rPr>
                <w:color w:val="auto"/>
                <w:lang w:val="en-US"/>
              </w:rPr>
              <w:t>QMS</w:t>
            </w:r>
            <w:r w:rsidR="002E7804" w:rsidRPr="002E7804">
              <w:rPr>
                <w:color w:val="auto"/>
              </w:rPr>
              <w:t xml:space="preserve"> </w:t>
            </w:r>
            <w:r w:rsidR="002E7804" w:rsidRPr="002E7804">
              <w:rPr>
                <w:color w:val="auto"/>
                <w:lang w:val="en-US"/>
              </w:rPr>
              <w:t>Internal</w:t>
            </w:r>
            <w:r w:rsidR="002E7804" w:rsidRPr="002E7804">
              <w:rPr>
                <w:color w:val="auto"/>
              </w:rPr>
              <w:t xml:space="preserve"> </w:t>
            </w:r>
            <w:r w:rsidR="002E7804" w:rsidRPr="002E7804">
              <w:rPr>
                <w:color w:val="auto"/>
                <w:lang w:val="en-US"/>
              </w:rPr>
              <w:t>Auditor</w:t>
            </w:r>
          </w:p>
        </w:tc>
      </w:tr>
    </w:tbl>
    <w:p w:rsidR="00791BF0" w:rsidRDefault="00791BF0" w:rsidP="00791BF0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</w:p>
    <w:p w:rsidR="00791BF0" w:rsidRDefault="00791BF0" w:rsidP="00791BF0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>ПЕРСОНАЛЬНІ НАВИЧКИ</w:t>
      </w:r>
    </w:p>
    <w:tbl>
      <w:tblPr>
        <w:tblW w:w="1038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3"/>
        <w:gridCol w:w="7547"/>
      </w:tblGrid>
      <w:tr w:rsidR="00791BF0" w:rsidTr="00DC7B1F">
        <w:trPr>
          <w:cantSplit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hideMark/>
          </w:tcPr>
          <w:p w:rsidR="00791BF0" w:rsidRDefault="00791BF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791BF0" w:rsidRDefault="00791BF0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Рівень (опис)</w:t>
            </w:r>
          </w:p>
        </w:tc>
      </w:tr>
      <w:tr w:rsidR="00791BF0" w:rsidTr="00DC7B1F">
        <w:trPr>
          <w:cantSplit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Рідна мова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DC7B1F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українська</w:t>
            </w:r>
          </w:p>
        </w:tc>
      </w:tr>
      <w:tr w:rsidR="00791BF0" w:rsidTr="00DC7B1F">
        <w:trPr>
          <w:cantSplit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Іноземна мова 1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DC7B1F" w:rsidP="00DC7B1F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російська</w:t>
            </w:r>
            <w:r w:rsidR="00791BF0">
              <w:rPr>
                <w:rFonts w:ascii="Tahoma" w:hAnsi="Tahoma" w:cs="Tahoma"/>
                <w:color w:val="auto"/>
                <w:sz w:val="20"/>
                <w:szCs w:val="20"/>
              </w:rPr>
              <w:t xml:space="preserve"> (C1/C2)</w:t>
            </w:r>
          </w:p>
        </w:tc>
      </w:tr>
      <w:tr w:rsidR="00791BF0" w:rsidTr="00DC7B1F">
        <w:trPr>
          <w:cantSplit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Іноземна мова 2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DC7B1F" w:rsidP="00DC7B1F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англійська</w:t>
            </w:r>
            <w:r w:rsidR="00791BF0">
              <w:rPr>
                <w:rFonts w:ascii="Tahoma" w:hAnsi="Tahoma" w:cs="Tahoma"/>
                <w:color w:val="auto"/>
                <w:sz w:val="20"/>
                <w:szCs w:val="20"/>
              </w:rPr>
              <w:t xml:space="preserve"> (A1/A2)</w:t>
            </w:r>
          </w:p>
        </w:tc>
      </w:tr>
      <w:tr w:rsidR="00791BF0" w:rsidTr="00DC7B1F">
        <w:trPr>
          <w:cantSplit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Комунікаційні компетентність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E42715" w:rsidP="00E42715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Г</w:t>
            </w:r>
            <w:r w:rsidR="00791BF0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арні навички  комунікації отрима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ла</w:t>
            </w:r>
            <w:r w:rsidR="00791BF0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 під час роботи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керівником відділу аудиту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TNS</w:t>
            </w:r>
            <w:r w:rsidRPr="00E42715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Ukraine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, а також під час спілкування на конференціях, круглих столах, наукових школах тощо.</w:t>
            </w:r>
          </w:p>
        </w:tc>
      </w:tr>
      <w:tr w:rsidR="00791BF0" w:rsidTr="00DC7B1F">
        <w:trPr>
          <w:cantSplit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Організаційна/управлінська компетентність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E42715" w:rsidP="00E42715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З</w:t>
            </w:r>
            <w:r w:rsidR="00791BF0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дійсню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вала</w:t>
            </w:r>
            <w:r w:rsidR="00791BF0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 керівництво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відділом аудиту (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TNS</w:t>
            </w:r>
            <w:r w:rsidRPr="00E42715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Ukraine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)</w:t>
            </w:r>
            <w:r w:rsidRPr="00E42715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 щороку керую групою студентів під час проходження ними практики та проведення емпіричного дослідження</w:t>
            </w:r>
          </w:p>
        </w:tc>
      </w:tr>
      <w:tr w:rsidR="00791BF0" w:rsidTr="00DC7B1F">
        <w:trPr>
          <w:cantSplit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Цифрові компетенції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791BF0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 xml:space="preserve">Обробка інформації: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якщо доречно (вказується рівень - Базовий/Високий/Професійний і назва сертифікату)</w:t>
            </w:r>
          </w:p>
          <w:p w:rsidR="00791BF0" w:rsidRDefault="00791BF0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 xml:space="preserve">Комунікація: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(-//-)</w:t>
            </w:r>
          </w:p>
          <w:p w:rsidR="00791BF0" w:rsidRDefault="00791BF0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Створення контенту (програм, сайтів):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(-//-)</w:t>
            </w:r>
          </w:p>
          <w:p w:rsidR="00791BF0" w:rsidRDefault="00791BF0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 xml:space="preserve">Мережева та програмна безпека: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(-//-)</w:t>
            </w:r>
          </w:p>
          <w:p w:rsidR="00791BF0" w:rsidRDefault="00791BF0" w:rsidP="00E42715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 xml:space="preserve">Вирішення проблем: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(-//-)</w:t>
            </w:r>
          </w:p>
        </w:tc>
      </w:tr>
      <w:tr w:rsidR="00791BF0" w:rsidTr="00DC7B1F">
        <w:trPr>
          <w:cantSplit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Інші комп’ютерні навички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715" w:rsidRDefault="00E42715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Використання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World</w:t>
            </w:r>
            <w:r w:rsidRPr="00E42715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Excel</w:t>
            </w:r>
            <w:r w:rsidRPr="00E42715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PowerPoint</w:t>
            </w:r>
            <w:r w:rsidRPr="00E42715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SPSS</w:t>
            </w:r>
            <w:r w:rsidRPr="00E42715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та низки програм для роботи з аналізом документів:</w:t>
            </w:r>
          </w:p>
          <w:p w:rsidR="007E17B5" w:rsidRDefault="00014CC3" w:rsidP="007E17B5">
            <w:pPr>
              <w:widowControl/>
              <w:numPr>
                <w:ilvl w:val="0"/>
                <w:numId w:val="17"/>
              </w:numPr>
              <w:suppressAutoHyphens w:val="0"/>
              <w:rPr>
                <w:lang w:val="en-US"/>
              </w:rPr>
            </w:pPr>
            <w:hyperlink r:id="rId15" w:history="1">
              <w:r w:rsidR="007E17B5" w:rsidRPr="00A110BF">
                <w:rPr>
                  <w:rStyle w:val="a7"/>
                </w:rPr>
                <w:t>http://voyant-tools.org/</w:t>
              </w:r>
            </w:hyperlink>
          </w:p>
          <w:p w:rsidR="007E17B5" w:rsidRDefault="00014CC3" w:rsidP="007E17B5">
            <w:pPr>
              <w:widowControl/>
              <w:numPr>
                <w:ilvl w:val="0"/>
                <w:numId w:val="17"/>
              </w:numPr>
              <w:suppressAutoHyphens w:val="0"/>
              <w:rPr>
                <w:lang w:val="en-US"/>
              </w:rPr>
            </w:pPr>
            <w:hyperlink r:id="rId16" w:history="1">
              <w:r w:rsidR="007E17B5" w:rsidRPr="00B66837">
                <w:rPr>
                  <w:rStyle w:val="a7"/>
                  <w:lang w:val="en-US"/>
                </w:rPr>
                <w:t>http://linis-crowd.org/</w:t>
              </w:r>
            </w:hyperlink>
          </w:p>
          <w:p w:rsidR="007E17B5" w:rsidRDefault="00014CC3" w:rsidP="007E17B5">
            <w:pPr>
              <w:widowControl/>
              <w:numPr>
                <w:ilvl w:val="0"/>
                <w:numId w:val="17"/>
              </w:numPr>
              <w:suppressAutoHyphens w:val="0"/>
              <w:rPr>
                <w:lang w:val="en-US"/>
              </w:rPr>
            </w:pPr>
            <w:hyperlink r:id="rId17" w:history="1">
              <w:r w:rsidR="007E17B5" w:rsidRPr="00A110BF">
                <w:rPr>
                  <w:rStyle w:val="a7"/>
                  <w:lang w:val="en-US"/>
                </w:rPr>
                <w:t>http://worditout.com/</w:t>
              </w:r>
            </w:hyperlink>
          </w:p>
          <w:p w:rsidR="007E17B5" w:rsidRDefault="00014CC3" w:rsidP="007E17B5">
            <w:pPr>
              <w:widowControl/>
              <w:numPr>
                <w:ilvl w:val="0"/>
                <w:numId w:val="17"/>
              </w:numPr>
              <w:suppressAutoHyphens w:val="0"/>
              <w:rPr>
                <w:lang w:val="en-US"/>
              </w:rPr>
            </w:pPr>
            <w:hyperlink r:id="rId18" w:history="1">
              <w:r w:rsidR="007E17B5" w:rsidRPr="00A110BF">
                <w:rPr>
                  <w:rStyle w:val="a7"/>
                  <w:lang w:val="en-US"/>
                </w:rPr>
                <w:t>http://www.google.com.ua/trends/</w:t>
              </w:r>
            </w:hyperlink>
          </w:p>
          <w:p w:rsidR="007E17B5" w:rsidRDefault="00014CC3" w:rsidP="007E17B5">
            <w:pPr>
              <w:widowControl/>
              <w:numPr>
                <w:ilvl w:val="0"/>
                <w:numId w:val="17"/>
              </w:numPr>
              <w:suppressAutoHyphens w:val="0"/>
              <w:rPr>
                <w:lang w:val="en-US"/>
              </w:rPr>
            </w:pPr>
            <w:hyperlink r:id="rId19" w:history="1">
              <w:r w:rsidR="007E17B5" w:rsidRPr="00A110BF">
                <w:rPr>
                  <w:rStyle w:val="a7"/>
                  <w:lang w:val="en-US"/>
                </w:rPr>
                <w:t>http://advego.ru/text/seo/</w:t>
              </w:r>
            </w:hyperlink>
          </w:p>
          <w:p w:rsidR="007E17B5" w:rsidRDefault="00014CC3" w:rsidP="007E17B5">
            <w:pPr>
              <w:widowControl/>
              <w:numPr>
                <w:ilvl w:val="0"/>
                <w:numId w:val="17"/>
              </w:numPr>
              <w:suppressAutoHyphens w:val="0"/>
              <w:rPr>
                <w:lang w:val="en-US"/>
              </w:rPr>
            </w:pPr>
            <w:hyperlink r:id="rId20" w:history="1">
              <w:r w:rsidR="007E17B5" w:rsidRPr="00E14255">
                <w:rPr>
                  <w:rStyle w:val="a7"/>
                  <w:lang w:val="en-US"/>
                </w:rPr>
                <w:t>http://www.analizpisem.ru/</w:t>
              </w:r>
            </w:hyperlink>
          </w:p>
          <w:p w:rsidR="007E17B5" w:rsidRPr="009654AB" w:rsidRDefault="00014CC3" w:rsidP="007E17B5">
            <w:pPr>
              <w:widowControl/>
              <w:numPr>
                <w:ilvl w:val="0"/>
                <w:numId w:val="17"/>
              </w:numPr>
              <w:suppressAutoHyphens w:val="0"/>
              <w:rPr>
                <w:lang w:val="en-US"/>
              </w:rPr>
            </w:pPr>
            <w:hyperlink r:id="rId21" w:history="1">
              <w:r w:rsidR="007E17B5" w:rsidRPr="00E14255">
                <w:rPr>
                  <w:rStyle w:val="a7"/>
                  <w:lang w:val="en-US"/>
                </w:rPr>
                <w:t>https://wordstat.yandex.ua/</w:t>
              </w:r>
            </w:hyperlink>
          </w:p>
          <w:bookmarkStart w:id="0" w:name="OLE_LINK9"/>
          <w:bookmarkStart w:id="1" w:name="OLE_LINK10"/>
          <w:p w:rsidR="007E17B5" w:rsidRDefault="007E17B5" w:rsidP="007E17B5">
            <w:pPr>
              <w:widowControl/>
              <w:numPr>
                <w:ilvl w:val="0"/>
                <w:numId w:val="17"/>
              </w:numPr>
              <w:suppressAutoHyphens w:val="0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HYPERLINK "</w:instrText>
            </w:r>
            <w:r w:rsidRPr="009654AB">
              <w:rPr>
                <w:lang w:val="en-US"/>
              </w:rPr>
              <w:instrText>https://audit.te-st.ru/readability/</w:instrText>
            </w:r>
            <w:r>
              <w:rPr>
                <w:lang w:val="en-US"/>
              </w:rPr>
              <w:instrText xml:space="preserve">" </w:instrText>
            </w:r>
            <w:r>
              <w:rPr>
                <w:lang w:val="en-US"/>
              </w:rPr>
              <w:fldChar w:fldCharType="separate"/>
            </w:r>
            <w:r w:rsidRPr="00856E2E">
              <w:rPr>
                <w:rStyle w:val="a7"/>
                <w:lang w:val="en-US"/>
              </w:rPr>
              <w:t>https://audit.te-st.ru/readability/</w:t>
            </w:r>
            <w:bookmarkEnd w:id="0"/>
            <w:bookmarkEnd w:id="1"/>
            <w:r>
              <w:rPr>
                <w:lang w:val="en-US"/>
              </w:rPr>
              <w:fldChar w:fldCharType="end"/>
            </w:r>
          </w:p>
          <w:p w:rsidR="007E17B5" w:rsidRDefault="007E17B5" w:rsidP="007E17B5">
            <w:pPr>
              <w:ind w:left="360"/>
              <w:rPr>
                <w:lang w:val="en-US"/>
              </w:rPr>
            </w:pPr>
          </w:p>
          <w:p w:rsidR="00791BF0" w:rsidRPr="007E17B5" w:rsidRDefault="00014CC3" w:rsidP="007E17B5">
            <w:pPr>
              <w:ind w:left="36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hyperlink r:id="rId22" w:history="1">
              <w:r w:rsidR="007E17B5">
                <w:rPr>
                  <w:rStyle w:val="a7"/>
                  <w:rFonts w:ascii="Helvetica" w:hAnsi="Helvetica" w:cs="Helvetica"/>
                  <w:color w:val="993300"/>
                  <w:sz w:val="18"/>
                  <w:szCs w:val="18"/>
                  <w:shd w:val="clear" w:color="auto" w:fill="F7F7F7"/>
                </w:rPr>
                <w:t>http://content-analysis.ru/index.php/tag/yoshikoder/</w:t>
              </w:r>
            </w:hyperlink>
            <w:r w:rsidR="007E17B5">
              <w:rPr>
                <w:rFonts w:ascii="Helvetica" w:hAnsi="Helvetica" w:cs="Helvetica"/>
                <w:color w:val="1D1D1D"/>
                <w:sz w:val="18"/>
                <w:szCs w:val="18"/>
              </w:rPr>
              <w:br/>
            </w:r>
            <w:hyperlink r:id="rId23" w:history="1">
              <w:r w:rsidR="007E17B5">
                <w:rPr>
                  <w:rStyle w:val="a7"/>
                  <w:rFonts w:ascii="Helvetica" w:hAnsi="Helvetica" w:cs="Helvetica"/>
                  <w:color w:val="993300"/>
                  <w:sz w:val="18"/>
                  <w:szCs w:val="18"/>
                  <w:shd w:val="clear" w:color="auto" w:fill="F7F7F7"/>
                </w:rPr>
                <w:t>http://content-analysis.ru/index.php/soft/bazovaya-matrica-kontent-analiza-v-micosoft-sql-server/</w:t>
              </w:r>
            </w:hyperlink>
          </w:p>
        </w:tc>
      </w:tr>
      <w:tr w:rsidR="00791BF0" w:rsidTr="00DC7B1F">
        <w:trPr>
          <w:cantSplit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Професійні навики (із числа не зазначених вище)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7E17B5">
            <w:pPr>
              <w:pStyle w:val="ECVSubSectionHeading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</w:p>
        </w:tc>
      </w:tr>
      <w:tr w:rsidR="00791BF0" w:rsidTr="00DC7B1F">
        <w:trPr>
          <w:cantSplit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Області професійних інтересів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7E17B5" w:rsidP="007E17B5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Методологія та методи соціологічних досліджень, аналіз документів, контент-аналітичні дослідження, рефлексивні (проективні) методи</w:t>
            </w:r>
          </w:p>
        </w:tc>
      </w:tr>
    </w:tbl>
    <w:p w:rsidR="00791BF0" w:rsidRDefault="00791BF0" w:rsidP="00791BF0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</w:p>
    <w:p w:rsidR="00791BF0" w:rsidRDefault="00791BF0" w:rsidP="00791BF0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</w:p>
    <w:p w:rsidR="00791BF0" w:rsidRDefault="00791BF0" w:rsidP="00791BF0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</w:rPr>
      </w:pPr>
      <w:r>
        <w:rPr>
          <w:rFonts w:ascii="Tahoma" w:hAnsi="Tahoma" w:cs="Tahoma"/>
          <w:caps w:val="0"/>
          <w:sz w:val="22"/>
          <w:szCs w:val="22"/>
        </w:rPr>
        <w:t xml:space="preserve">ДОДАТКОВА ІНФОРМАЦІЯ </w:t>
      </w:r>
      <w:r>
        <w:rPr>
          <w:rFonts w:ascii="Tahoma" w:hAnsi="Tahoma" w:cs="Tahoma"/>
          <w:caps w:val="0"/>
          <w:color w:val="auto"/>
          <w:sz w:val="20"/>
          <w:szCs w:val="20"/>
        </w:rPr>
        <w:t>(не вноситься інформація вказана вище)</w:t>
      </w:r>
    </w:p>
    <w:tbl>
      <w:tblPr>
        <w:tblW w:w="104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"/>
        <w:gridCol w:w="1701"/>
        <w:gridCol w:w="57"/>
        <w:gridCol w:w="8570"/>
        <w:gridCol w:w="57"/>
      </w:tblGrid>
      <w:tr w:rsidR="00791BF0" w:rsidTr="00BD0436">
        <w:trPr>
          <w:gridBefore w:val="1"/>
          <w:wBefore w:w="57" w:type="dxa"/>
        </w:trPr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hideMark/>
          </w:tcPr>
          <w:p w:rsidR="00791BF0" w:rsidRDefault="00791BF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791BF0" w:rsidRDefault="00791BF0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(назви публікацій, презентацій, проектів, конференцій, семінарів, найменування нагород і премій, членство в академіях, професійних і наукових асоціаціях тощо)</w:t>
            </w:r>
          </w:p>
        </w:tc>
      </w:tr>
      <w:tr w:rsidR="00791BF0" w:rsidTr="00BD0436">
        <w:trPr>
          <w:gridAfter w:val="1"/>
          <w:wAfter w:w="57" w:type="dxa"/>
        </w:trPr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LeftDetails"/>
              <w:snapToGrid w:val="0"/>
              <w:ind w:right="0"/>
              <w:jc w:val="left"/>
            </w:pPr>
            <w:r>
              <w:t>Публікації</w:t>
            </w: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436" w:rsidRPr="00BD0436" w:rsidRDefault="00BD0436" w:rsidP="00BD0436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 Способи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валідизації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соціологічного опитувальника: практичний досвід аналізу анкети// Вісник Київського національного університету імені Тараса Шевченка. Серія: Соціологія. Психологія. Педагогіка. - №24-25. - 2006. - С. 66-69.</w:t>
            </w:r>
          </w:p>
          <w:p w:rsidR="00BD0436" w:rsidRPr="00BD0436" w:rsidRDefault="00BD0436" w:rsidP="00BD0436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 Л. Види аналізу формулювань запитань соціологічного опитувальника // Грані. - №4 (42). - 2005. – С. 101-104.</w:t>
            </w:r>
          </w:p>
          <w:p w:rsidR="00BD0436" w:rsidRPr="00BD0436" w:rsidRDefault="00BD0436" w:rsidP="00BD0436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 Л. Застосування методу зіставлення паралельних рядів для аналізу запитань соціологічного опитувальника // Методологія, теорія та практика соціологічного аналізу сучасного суспільства: Збірник наукових праць. – 2005. – С. 257-261.</w:t>
            </w:r>
          </w:p>
          <w:p w:rsidR="00BD0436" w:rsidRPr="00BD0436" w:rsidRDefault="00BD0436" w:rsidP="00BD0436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D0436">
              <w:rPr>
                <w:rFonts w:asciiTheme="minorHAnsi" w:hAnsiTheme="minorHAnsi"/>
                <w:sz w:val="20"/>
                <w:szCs w:val="20"/>
              </w:rPr>
              <w:t xml:space="preserve">Л. Л.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. Концепція запитання соціологічного запитальника // Український соціум - № 5 (16). - 2006. - С. 60 – 67.</w:t>
            </w:r>
          </w:p>
          <w:p w:rsidR="00BD0436" w:rsidRPr="00BD0436" w:rsidRDefault="00BD0436" w:rsidP="00BD0436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Л.Л.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Соломенные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опросы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или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эгерия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? (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непрофессионализм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или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манипуляция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) // Грані. - №2 (58). - 2008. – С. 130-135.</w:t>
            </w:r>
          </w:p>
          <w:p w:rsidR="00BD0436" w:rsidRPr="00BD0436" w:rsidRDefault="00BD0436" w:rsidP="00BD0436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D0436">
              <w:rPr>
                <w:rFonts w:asciiTheme="minorHAnsi" w:hAnsiTheme="minorHAnsi"/>
                <w:sz w:val="20"/>
                <w:szCs w:val="20"/>
              </w:rPr>
              <w:t xml:space="preserve">Л.Л.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. Запитання соціологічної анкети: запитальні техніки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  <w:lang w:val="en-US"/>
              </w:rPr>
              <w:t>vs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сенситив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// Український соціум. - № 2 (25). - 2008. - С. 80 – 87.</w:t>
            </w:r>
          </w:p>
          <w:p w:rsidR="00BD0436" w:rsidRPr="00BD0436" w:rsidRDefault="00BD0436" w:rsidP="00BD0436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Л.Л. </w:t>
            </w:r>
            <w:r w:rsidRPr="00BD0436">
              <w:rPr>
                <w:rFonts w:asciiTheme="minorHAnsi" w:hAnsiTheme="minorHAnsi"/>
                <w:bCs/>
                <w:sz w:val="20"/>
                <w:szCs w:val="20"/>
              </w:rPr>
              <w:t xml:space="preserve">Анкета </w:t>
            </w:r>
            <w:proofErr w:type="spellStart"/>
            <w:r w:rsidRPr="00BD0436">
              <w:rPr>
                <w:rFonts w:asciiTheme="minorHAnsi" w:hAnsiTheme="minorHAnsi"/>
                <w:bCs/>
                <w:sz w:val="20"/>
                <w:szCs w:val="20"/>
              </w:rPr>
              <w:t>екзит-полу</w:t>
            </w:r>
            <w:proofErr w:type="spellEnd"/>
            <w:r w:rsidRPr="00BD0436">
              <w:rPr>
                <w:rFonts w:asciiTheme="minorHAnsi" w:hAnsiTheme="minorHAnsi"/>
                <w:bCs/>
                <w:sz w:val="20"/>
                <w:szCs w:val="20"/>
              </w:rPr>
              <w:t xml:space="preserve"> як соціологічний інструментарій: практичний досвід аналізу запитальника// Вісник Академії праці і соціальних відносин Федерації профспілок України. – № 1 (43). – 2008. – С. 24 – 28.</w:t>
            </w:r>
          </w:p>
          <w:p w:rsidR="00BD0436" w:rsidRPr="00BD0436" w:rsidRDefault="00BD0436" w:rsidP="00BD0436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D0436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Л.Л.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. Заздрість: соціологічні індикатори виявлення та вивчення // Український соціум. - </w:t>
            </w:r>
            <w:r w:rsidRPr="00BD0436">
              <w:rPr>
                <w:rFonts w:asciiTheme="minorHAnsi" w:hAnsiTheme="minorHAnsi"/>
                <w:bCs/>
                <w:sz w:val="20"/>
                <w:szCs w:val="20"/>
              </w:rPr>
              <w:t>№ 1 (28). – 2009. – С. 80 – 86.</w:t>
            </w:r>
          </w:p>
          <w:p w:rsidR="00BD0436" w:rsidRPr="00BD0436" w:rsidRDefault="00BD0436" w:rsidP="00BD0436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bCs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bCs/>
                <w:sz w:val="20"/>
                <w:szCs w:val="20"/>
              </w:rPr>
              <w:t xml:space="preserve"> Л.Л. Дослідження "зразків свідомості" майбутнього суспільствознавця: методологія та аналіз результатів</w:t>
            </w:r>
            <w:r w:rsidRPr="00BD0436">
              <w:rPr>
                <w:rFonts w:asciiTheme="minorHAnsi" w:hAnsiTheme="minorHAnsi"/>
                <w:sz w:val="20"/>
                <w:szCs w:val="20"/>
              </w:rPr>
              <w:t>// Український соціум - № 1. - 2011. - С. 55 – 76.</w:t>
            </w:r>
          </w:p>
          <w:p w:rsidR="00BD0436" w:rsidRPr="00BD0436" w:rsidRDefault="00BD0436" w:rsidP="00BD0436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Times New Roman,Italic" w:hAnsiTheme="minorHAnsi"/>
                <w:sz w:val="20"/>
                <w:szCs w:val="20"/>
                <w:lang w:eastAsia="uk-UA"/>
              </w:rPr>
            </w:pPr>
            <w:proofErr w:type="spellStart"/>
            <w:r w:rsidRPr="00BD0436">
              <w:rPr>
                <w:rFonts w:asciiTheme="minorHAnsi" w:hAnsiTheme="minorHAnsi"/>
                <w:bCs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bCs/>
                <w:sz w:val="20"/>
                <w:szCs w:val="20"/>
              </w:rPr>
              <w:t xml:space="preserve"> Л.Л. </w:t>
            </w:r>
            <w:r w:rsidRPr="00BD0436">
              <w:rPr>
                <w:rFonts w:asciiTheme="minorHAnsi" w:hAnsiTheme="minorHAnsi"/>
                <w:sz w:val="20"/>
                <w:szCs w:val="20"/>
              </w:rPr>
              <w:t>Чому українських університетів немає у світових університетських рейтингах?// Український соціум - № 4. - 2012. - С. 87 – 100.</w:t>
            </w:r>
          </w:p>
          <w:p w:rsidR="00BD0436" w:rsidRPr="00BD0436" w:rsidRDefault="00BD0436" w:rsidP="00BD0436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proofErr w:type="spellStart"/>
            <w:r w:rsidRPr="00BD0436">
              <w:rPr>
                <w:rFonts w:asciiTheme="minorHAnsi" w:hAnsiTheme="minorHAnsi"/>
                <w:bCs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bCs/>
                <w:sz w:val="20"/>
                <w:szCs w:val="20"/>
              </w:rPr>
              <w:t xml:space="preserve"> Л.Л. </w:t>
            </w:r>
            <w:r w:rsidRPr="00BD0436">
              <w:rPr>
                <w:rFonts w:asciiTheme="minorHAnsi" w:hAnsiTheme="minorHAnsi"/>
                <w:sz w:val="20"/>
                <w:szCs w:val="20"/>
              </w:rPr>
              <w:t>Образ "сильних світу цього": методологія та результати емпіричного контент-аналітичного дослідження// Український соціум - № 4. - 2013. - С. 98–112.</w:t>
            </w:r>
          </w:p>
          <w:p w:rsidR="00BD0436" w:rsidRPr="00BD0436" w:rsidRDefault="00BD0436" w:rsidP="00BD0436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 Нащадки політиків України: нариси до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цілепокладальної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етики// Вибрані роботи учасників Четвертої щорічної міжнародної конференції "Парламентські читання".- 2014.- С.</w:t>
            </w:r>
            <w:r w:rsidRPr="00BD0436">
              <w:rPr>
                <w:rFonts w:asciiTheme="minorHAnsi" w:hAnsiTheme="minorHAnsi"/>
                <w:sz w:val="20"/>
                <w:szCs w:val="20"/>
                <w:lang w:val="en-US"/>
              </w:rPr>
              <w:t>33</w:t>
            </w:r>
            <w:r w:rsidRPr="00BD0436">
              <w:rPr>
                <w:rFonts w:asciiTheme="minorHAnsi" w:hAnsiTheme="minorHAnsi"/>
                <w:sz w:val="20"/>
                <w:szCs w:val="20"/>
              </w:rPr>
              <w:t>-</w:t>
            </w:r>
            <w:r w:rsidRPr="00BD0436">
              <w:rPr>
                <w:rFonts w:asciiTheme="minorHAnsi" w:hAnsiTheme="minorHAnsi"/>
                <w:sz w:val="20"/>
                <w:szCs w:val="20"/>
                <w:lang w:val="en-US"/>
              </w:rPr>
              <w:t>38</w:t>
            </w:r>
            <w:r w:rsidRPr="00BD043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BD0436" w:rsidRPr="00BD0436" w:rsidRDefault="00BD0436" w:rsidP="00BD0436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 Л. Українці в Російській Федерації: маркери експлікації спільності/ Л. Л.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.// Науковий вісник Інституту політичних і геополітичних досліджень. – 2015. – №1. – С. 161–180.</w:t>
            </w:r>
          </w:p>
          <w:p w:rsidR="00BD0436" w:rsidRPr="00BD0436" w:rsidRDefault="00BD0436" w:rsidP="00BD0436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 Л. Студентська молодь про соціальні революції в Україні початку ХХІ сторіччя (за результатами аналізу автобіографічних текстів)/ Л. Л.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.// Вісник Харківського національного університету імені В.Н.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Каразіна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. – 2015. - № 1148. – С. 140–146.</w:t>
            </w:r>
          </w:p>
          <w:p w:rsidR="00BD0436" w:rsidRPr="00BD0436" w:rsidRDefault="00BD0436" w:rsidP="00BD0436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 Україна між Сходом та Заходом: апокаліпсис чи модель майбутнього? / Людмила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. // Україна між Сходом та Заходом: апокаліпсис чи модель майбутнього?: збірка есе. – 2015. – С. 175–179.</w:t>
            </w:r>
          </w:p>
          <w:p w:rsidR="00BD0436" w:rsidRPr="00BD0436" w:rsidRDefault="00BD0436" w:rsidP="00BD0436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 Застосування рефлексивних методик у емпіричних соціологічних дослідженнях освіти / Людмила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. // Емпіричні дослідження для реформування освіти в Україні: Збірник матеріалів І Міжнародної наукової конференції Української асоціації дослідників освіти (11 лютого 2017 р.)/ За ред. С.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Щудло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, О.Заболотної, О.Ковальчук. – Київ – Дрогобич: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ТзОВ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«Трек-ЛТД», 2017. – С. 190–193.</w:t>
            </w:r>
          </w:p>
          <w:p w:rsidR="00BD0436" w:rsidRPr="00BD0436" w:rsidRDefault="00BD0436" w:rsidP="00BD0436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 Л. Вплив інформаційного забезпечення суспільства через пресу у передвиборчий період на подолання політсилами прохідного бар’єру / Людмила Леонідівна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. // Вісник Донецького національного університету. Серія Політичні науки. – 2016. – №1. – С. 96–108.</w:t>
            </w:r>
          </w:p>
          <w:p w:rsidR="00BD0436" w:rsidRPr="00BD0436" w:rsidRDefault="00BD0436" w:rsidP="00BD0436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 Л. Активні методи навчання на факультеті соціології: з досвіду роботи викладача / Людмила Леонідівна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. // Вісник Харківського національного університету імені В.Н.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Каразіна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. Серія "Соціологічні дослідження сучасного суспільства: методологія, теорія, методи". – 2017. - №38.– С. 108–114.</w:t>
            </w:r>
          </w:p>
          <w:p w:rsidR="00BD0436" w:rsidRPr="00BD0436" w:rsidRDefault="00BD0436" w:rsidP="00BD0436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 Л.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Фотообрази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президентів України через призму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Google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(контент-аналітика) / Людмила Леонідівна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. // Текст і образ: Актуальні проблеми історії мистецтва. – 2017. – №1. – С. 70–87.</w:t>
            </w:r>
          </w:p>
          <w:p w:rsidR="00791BF0" w:rsidRPr="00BD0436" w:rsidRDefault="00791BF0" w:rsidP="00BD0436">
            <w:pPr>
              <w:tabs>
                <w:tab w:val="left" w:pos="31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Tahoma"/>
                <w:color w:val="auto"/>
                <w:sz w:val="20"/>
                <w:szCs w:val="20"/>
              </w:rPr>
            </w:pPr>
          </w:p>
        </w:tc>
      </w:tr>
      <w:tr w:rsidR="00791BF0" w:rsidTr="00BD0436">
        <w:trPr>
          <w:gridAfter w:val="1"/>
          <w:wAfter w:w="57" w:type="dxa"/>
        </w:trPr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LeftDetails"/>
              <w:snapToGrid w:val="0"/>
              <w:ind w:right="0"/>
              <w:jc w:val="left"/>
            </w:pPr>
            <w:r>
              <w:lastRenderedPageBreak/>
              <w:t xml:space="preserve">Презентації </w:t>
            </w: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Pr="00BD0436" w:rsidRDefault="007E17B5" w:rsidP="00BD0436">
            <w:pPr>
              <w:pStyle w:val="ECVSubSectionHeading"/>
              <w:tabs>
                <w:tab w:val="left" w:pos="312"/>
              </w:tabs>
              <w:snapToGrid w:val="0"/>
              <w:spacing w:line="240" w:lineRule="auto"/>
              <w:ind w:left="312" w:hanging="284"/>
              <w:rPr>
                <w:rFonts w:asciiTheme="minorHAnsi" w:hAnsiTheme="minorHAnsi" w:cs="Tahoma"/>
                <w:color w:val="auto"/>
                <w:sz w:val="20"/>
                <w:szCs w:val="20"/>
              </w:rPr>
            </w:pPr>
            <w:r w:rsidRPr="00BD0436">
              <w:rPr>
                <w:rFonts w:asciiTheme="minorHAnsi" w:hAnsiTheme="minorHAnsi" w:cs="Tahoma"/>
                <w:color w:val="auto"/>
                <w:sz w:val="20"/>
                <w:szCs w:val="20"/>
              </w:rPr>
              <w:t>-</w:t>
            </w:r>
          </w:p>
        </w:tc>
      </w:tr>
      <w:tr w:rsidR="00791BF0" w:rsidTr="00BD0436">
        <w:trPr>
          <w:gridAfter w:val="1"/>
          <w:wAfter w:w="57" w:type="dxa"/>
        </w:trPr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LeftDetails"/>
              <w:snapToGrid w:val="0"/>
              <w:ind w:right="0"/>
              <w:jc w:val="left"/>
            </w:pPr>
            <w:r>
              <w:t xml:space="preserve">Проекти </w:t>
            </w: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Pr="00BD0436" w:rsidRDefault="007E17B5" w:rsidP="00BD0436">
            <w:pPr>
              <w:pStyle w:val="ECVSubSectionHeading"/>
              <w:snapToGrid w:val="0"/>
              <w:spacing w:line="240" w:lineRule="auto"/>
              <w:rPr>
                <w:rFonts w:asciiTheme="minorHAnsi" w:hAnsiTheme="minorHAnsi" w:cs="Tahoma"/>
                <w:color w:val="auto"/>
                <w:sz w:val="20"/>
                <w:szCs w:val="20"/>
              </w:rPr>
            </w:pPr>
            <w:r w:rsidRPr="00BD0436">
              <w:rPr>
                <w:rFonts w:asciiTheme="minorHAnsi" w:hAnsiTheme="minorHAnsi" w:cs="Tahoma"/>
                <w:color w:val="auto"/>
                <w:sz w:val="20"/>
                <w:szCs w:val="20"/>
              </w:rPr>
              <w:t>-</w:t>
            </w:r>
          </w:p>
        </w:tc>
      </w:tr>
      <w:tr w:rsidR="00791BF0" w:rsidRPr="00016397" w:rsidTr="00BD0436">
        <w:trPr>
          <w:gridAfter w:val="1"/>
          <w:wAfter w:w="57" w:type="dxa"/>
        </w:trPr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Pr="00016397" w:rsidRDefault="00791BF0">
            <w:pPr>
              <w:pStyle w:val="ECVLeftDetails"/>
              <w:snapToGrid w:val="0"/>
              <w:ind w:right="0"/>
              <w:jc w:val="left"/>
              <w:rPr>
                <w:sz w:val="20"/>
                <w:szCs w:val="20"/>
              </w:rPr>
            </w:pPr>
            <w:r w:rsidRPr="00016397">
              <w:rPr>
                <w:sz w:val="20"/>
                <w:szCs w:val="20"/>
              </w:rPr>
              <w:t>Конференції</w:t>
            </w: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436" w:rsidRPr="00BD0436" w:rsidRDefault="00BD0436" w:rsidP="00BD0436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 Л. Ефективність застосування аналізу величини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невідповіді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, як показника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валідності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запитання: на прикладі запитань опитувальника ЄСД// Вісник Харківського національного університету імені В. Н.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Каразіна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. Серія: Соціологічні дослідження сучасного суспільства: методологія, теорія, методи. - 2006. - №723. - С. 270-276.</w:t>
            </w:r>
          </w:p>
          <w:p w:rsidR="00BD0436" w:rsidRPr="00BD0436" w:rsidRDefault="00BD0436" w:rsidP="00BD0436">
            <w:pPr>
              <w:numPr>
                <w:ilvl w:val="0"/>
                <w:numId w:val="19"/>
              </w:numPr>
              <w:tabs>
                <w:tab w:val="clear" w:pos="717"/>
                <w:tab w:val="num" w:pos="720"/>
                <w:tab w:val="num" w:pos="1440"/>
              </w:tabs>
              <w:suppressAutoHyphens w:val="0"/>
              <w:autoSpaceDE w:val="0"/>
              <w:autoSpaceDN w:val="0"/>
              <w:adjustRightInd w:val="0"/>
              <w:ind w:left="720" w:hanging="363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 Автобіографічна пам’ять та її вплив на комунікацію типу запитання-відповідь в процесі опитування: досвід досліджень в межах когнітивної теорії// Психологічні проблеми сучасності. Тези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ІІ-ої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міжнародної науково-практичної конференції студентів та </w:t>
            </w:r>
            <w:r w:rsidRPr="00BD0436">
              <w:rPr>
                <w:rFonts w:asciiTheme="minorHAnsi" w:hAnsiTheme="minorHAnsi"/>
                <w:spacing w:val="-2"/>
                <w:sz w:val="20"/>
                <w:szCs w:val="20"/>
              </w:rPr>
              <w:t>молодих вчених, м. Львів, 8-9 квітня 2005 р. Львів: ЛНУ імені Івана Франка, 2005. – С. 67-69.</w:t>
            </w:r>
          </w:p>
          <w:p w:rsidR="00BD0436" w:rsidRPr="00BD0436" w:rsidRDefault="00BD0436" w:rsidP="00BD0436">
            <w:pPr>
              <w:numPr>
                <w:ilvl w:val="0"/>
                <w:numId w:val="19"/>
              </w:numPr>
              <w:tabs>
                <w:tab w:val="clear" w:pos="717"/>
                <w:tab w:val="num" w:pos="720"/>
                <w:tab w:val="num" w:pos="1440"/>
              </w:tabs>
              <w:suppressAutoHyphens w:val="0"/>
              <w:autoSpaceDE w:val="0"/>
              <w:autoSpaceDN w:val="0"/>
              <w:adjustRightInd w:val="0"/>
              <w:ind w:left="720" w:hanging="363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bCs/>
                <w:color w:val="000000"/>
                <w:spacing w:val="-2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bCs/>
                <w:color w:val="000000"/>
                <w:spacing w:val="-2"/>
                <w:sz w:val="20"/>
                <w:szCs w:val="20"/>
              </w:rPr>
              <w:t xml:space="preserve"> Л. Л. Запитання як предмет методологічного аналізу (генетичний аспект)//</w:t>
            </w:r>
            <w:r w:rsidRPr="00BD0436">
              <w:rPr>
                <w:rFonts w:asciiTheme="minorHAnsi" w:hAnsiTheme="minorHAnsi"/>
                <w:sz w:val="20"/>
                <w:szCs w:val="20"/>
              </w:rPr>
              <w:t xml:space="preserve"> Сучасні суспільні проблеми у вимірі соціології управління. Матеріали другої наукової конференції (Донецьк, 14 квітня 2006 р.). - Донецьк: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ДонДУУ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, 2006. </w:t>
            </w:r>
            <w:r w:rsidRPr="00BD0436">
              <w:rPr>
                <w:rFonts w:asciiTheme="minorHAnsi" w:hAnsiTheme="minorHAnsi"/>
                <w:bCs/>
                <w:color w:val="000000"/>
                <w:spacing w:val="-2"/>
                <w:sz w:val="20"/>
                <w:szCs w:val="20"/>
              </w:rPr>
              <w:t>- С.</w:t>
            </w:r>
            <w:r w:rsidRPr="00BD0436">
              <w:rPr>
                <w:rFonts w:asciiTheme="minorHAnsi" w:hAnsiTheme="minorHAnsi"/>
                <w:sz w:val="20"/>
                <w:szCs w:val="20"/>
              </w:rPr>
              <w:t xml:space="preserve"> 222-229.</w:t>
            </w:r>
          </w:p>
          <w:p w:rsidR="00BD0436" w:rsidRPr="00BD0436" w:rsidRDefault="00BD0436" w:rsidP="00BD0436">
            <w:pPr>
              <w:numPr>
                <w:ilvl w:val="0"/>
                <w:numId w:val="19"/>
              </w:numPr>
              <w:tabs>
                <w:tab w:val="clear" w:pos="717"/>
                <w:tab w:val="num" w:pos="720"/>
                <w:tab w:val="num" w:pos="1440"/>
              </w:tabs>
              <w:suppressAutoHyphens w:val="0"/>
              <w:autoSpaceDE w:val="0"/>
              <w:autoSpaceDN w:val="0"/>
              <w:adjustRightInd w:val="0"/>
              <w:ind w:left="720" w:hanging="363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 Л.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Уход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от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ответа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как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показатель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валидности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вопроса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социологической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анкеты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: на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примере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вопросника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Европейского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Социального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Исследования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//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Материалы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D0436">
              <w:rPr>
                <w:rFonts w:asciiTheme="minorHAnsi" w:hAnsiTheme="minorHAnsi"/>
                <w:sz w:val="20"/>
                <w:szCs w:val="20"/>
                <w:lang w:val="en-US"/>
              </w:rPr>
              <w:t>XIII</w:t>
            </w:r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Международной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конференции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студентов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аспирантов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и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молодых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ученых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„Ломоносов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”. Том </w:t>
            </w:r>
            <w:r w:rsidRPr="00BD0436">
              <w:rPr>
                <w:rFonts w:asciiTheme="minorHAnsi" w:hAnsiTheme="minorHAnsi"/>
                <w:sz w:val="20"/>
                <w:szCs w:val="20"/>
                <w:lang w:val="en-US"/>
              </w:rPr>
              <w:t>I</w:t>
            </w:r>
            <w:r w:rsidRPr="00BD0436">
              <w:rPr>
                <w:rFonts w:asciiTheme="minorHAnsi" w:hAnsiTheme="minorHAnsi"/>
                <w:sz w:val="20"/>
                <w:szCs w:val="20"/>
              </w:rPr>
              <w:t>. - М.: МГУ, 2006. - С. 186-188.</w:t>
            </w:r>
          </w:p>
          <w:p w:rsidR="00BD0436" w:rsidRPr="00BD0436" w:rsidRDefault="00BD0436" w:rsidP="00BD0436">
            <w:pPr>
              <w:numPr>
                <w:ilvl w:val="0"/>
                <w:numId w:val="19"/>
              </w:numPr>
              <w:tabs>
                <w:tab w:val="clear" w:pos="717"/>
                <w:tab w:val="num" w:pos="720"/>
                <w:tab w:val="num" w:pos="1440"/>
              </w:tabs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 Л. Сприйняття респондентами суспільних систем та процесів: на основі аналізу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невідповідей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запитань опитувальника ЄСД// Проблеми особистості в сучасній науці: результати та перспективи досліджень: Матеріали </w:t>
            </w:r>
            <w:r w:rsidRPr="00BD0436">
              <w:rPr>
                <w:rFonts w:asciiTheme="minorHAnsi" w:hAnsiTheme="minorHAnsi"/>
                <w:sz w:val="20"/>
                <w:szCs w:val="20"/>
                <w:lang w:val="en-US"/>
              </w:rPr>
              <w:t>VIII</w:t>
            </w:r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Міжнародної конференції молодих науковців. 27-28 квітня 2006 р. – К.: Видавничо-поліграфічний центр «Київський університет», 2006. – С. 181-183.</w:t>
            </w:r>
          </w:p>
          <w:p w:rsidR="00BD0436" w:rsidRPr="00BD0436" w:rsidRDefault="00BD0436" w:rsidP="00BD0436">
            <w:pPr>
              <w:numPr>
                <w:ilvl w:val="0"/>
                <w:numId w:val="19"/>
              </w:numPr>
              <w:tabs>
                <w:tab w:val="clear" w:pos="717"/>
                <w:tab w:val="num" w:pos="720"/>
                <w:tab w:val="num" w:pos="1440"/>
              </w:tabs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Людмила. Труднощі сприйняття респондентами фактологічних запитань// Психологічні проблеми сучасності: Тези ІІІ науково-практичної конференції студентів та молодих вчених. Львів, 12 травня 2006 року. – Львів, 2006. – С. 40-41.</w:t>
            </w:r>
          </w:p>
          <w:p w:rsidR="00BD0436" w:rsidRPr="00BD0436" w:rsidRDefault="00BD0436" w:rsidP="00BD0436">
            <w:pPr>
              <w:numPr>
                <w:ilvl w:val="0"/>
                <w:numId w:val="19"/>
              </w:numPr>
              <w:tabs>
                <w:tab w:val="clear" w:pos="717"/>
                <w:tab w:val="num" w:pos="720"/>
                <w:tab w:val="num" w:pos="1440"/>
              </w:tabs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Л.Л.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Соломенные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опросы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или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эгерия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? (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непрофессионализм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или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манипуляция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)//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Материалы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докладов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XIV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Международной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конференции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студентов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аспирантов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и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молодых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ученых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«Ломоносов»/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Отв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. ред. И.А.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Алешковский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, П.Н.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Костылев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. [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Электронный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ресурс] — М.: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Издательский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центр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Факультета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журналистики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МГУ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им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. М.В. Ломоносова, 2007.— 1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электрон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BD0436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опт. диск (CD-ROM); 12 см. - Систем.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требования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: ПК с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процессором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486 +; Windows 95; дисковод CD-ROM;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Adobe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Acrobat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Reader.- </w:t>
            </w:r>
            <w:hyperlink r:id="rId24" w:history="1">
              <w:r w:rsidRPr="00BD0436">
                <w:rPr>
                  <w:rStyle w:val="a7"/>
                  <w:rFonts w:asciiTheme="minorHAnsi" w:hAnsiTheme="minorHAnsi"/>
                  <w:sz w:val="20"/>
                  <w:szCs w:val="20"/>
                </w:rPr>
                <w:t>http://www.lomonosov-msu.ru/2007/17/uzva_ll.doc.pdf</w:t>
              </w:r>
            </w:hyperlink>
          </w:p>
          <w:p w:rsidR="00BD0436" w:rsidRPr="00BD0436" w:rsidRDefault="00BD0436" w:rsidP="00BD0436">
            <w:pPr>
              <w:numPr>
                <w:ilvl w:val="0"/>
                <w:numId w:val="19"/>
              </w:numPr>
              <w:tabs>
                <w:tab w:val="clear" w:pos="717"/>
                <w:tab w:val="num" w:pos="720"/>
                <w:tab w:val="num" w:pos="1440"/>
              </w:tabs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Л.Л.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Сравнительный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анализ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анкет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экзит-поллов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: проблема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определения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статуса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и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требований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//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Материалы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докладов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XV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Международной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конференции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студентов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аспирантов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и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молодых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ученых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«Ломоносов»/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>Отв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 xml:space="preserve">. ред. И.А.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>Алешковский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 xml:space="preserve">, П.Н.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>Костылев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>. [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>Электронный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 xml:space="preserve"> ресурс] — М.: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>Издательский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 xml:space="preserve"> центр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>Факультета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>журналистики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 xml:space="preserve"> МГУ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>им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 xml:space="preserve">. М.В. Ломоносова, 2007.— 1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>электрон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 xml:space="preserve">. опт. диск (CD-ROM); 12 см. - Систем.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>требования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 xml:space="preserve">: ПК с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>процессором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 xml:space="preserve"> 486 +; Windows 95; дисковод CD-ROM;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>Adobe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>Acrobat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  <w:u w:val="single"/>
              </w:rPr>
              <w:t xml:space="preserve"> Reader.- http://www.lomonosov-msu.ru/2008</w:t>
            </w:r>
          </w:p>
          <w:p w:rsidR="00BD0436" w:rsidRPr="00BD0436" w:rsidRDefault="00BD0436" w:rsidP="00BD0436">
            <w:pPr>
              <w:numPr>
                <w:ilvl w:val="0"/>
                <w:numId w:val="19"/>
              </w:numPr>
              <w:tabs>
                <w:tab w:val="clear" w:pos="717"/>
                <w:tab w:val="num" w:pos="720"/>
                <w:tab w:val="num" w:pos="1440"/>
              </w:tabs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 Контент-аналіз: обґрунтування методу// </w:t>
            </w:r>
            <w:bookmarkStart w:id="2" w:name="OLE_LINK1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Соціологія в ситуації соціальних невизначеностей: Тези доповідей учасників І Конгресу Соціологічної асоціації України. – Х.: ХНУ імені В.Н.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Каразіна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, 2009.</w:t>
            </w:r>
            <w:bookmarkEnd w:id="2"/>
            <w:r w:rsidRPr="00BD0436">
              <w:rPr>
                <w:rFonts w:asciiTheme="minorHAnsi" w:hAnsiTheme="minorHAnsi"/>
                <w:sz w:val="20"/>
                <w:szCs w:val="20"/>
              </w:rPr>
              <w:t>– С. 99.</w:t>
            </w:r>
          </w:p>
          <w:p w:rsidR="00BD0436" w:rsidRPr="00BD0436" w:rsidRDefault="00BD0436" w:rsidP="00BD0436">
            <w:pPr>
              <w:numPr>
                <w:ilvl w:val="0"/>
                <w:numId w:val="19"/>
              </w:numPr>
              <w:tabs>
                <w:tab w:val="clear" w:pos="717"/>
                <w:tab w:val="num" w:pos="720"/>
                <w:tab w:val="num" w:pos="1440"/>
              </w:tabs>
              <w:suppressAutoHyphens w:val="0"/>
              <w:autoSpaceDE w:val="0"/>
              <w:autoSpaceDN w:val="0"/>
              <w:adjustRightInd w:val="0"/>
              <w:ind w:left="720" w:hanging="363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eastAsia="Times New Roman,Italic" w:hAnsiTheme="minorHAnsi"/>
                <w:iCs/>
                <w:sz w:val="20"/>
                <w:szCs w:val="20"/>
                <w:lang w:eastAsia="uk-UA"/>
              </w:rPr>
              <w:t>Юзва</w:t>
            </w:r>
            <w:proofErr w:type="spellEnd"/>
            <w:r w:rsidRPr="00BD0436">
              <w:rPr>
                <w:rFonts w:asciiTheme="minorHAnsi" w:eastAsia="Times New Roman,Italic" w:hAnsiTheme="minorHAnsi"/>
                <w:iCs/>
                <w:sz w:val="20"/>
                <w:szCs w:val="20"/>
                <w:lang w:eastAsia="uk-UA"/>
              </w:rPr>
              <w:t xml:space="preserve"> Л. Л.</w:t>
            </w:r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Латентний зміст політичного дискурсу: методи виявлення та дослідження// Психологічні проблеми сучасності. Тези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Х-ої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міжнародної науково-практичної конференції студентів та </w:t>
            </w:r>
            <w:r w:rsidRPr="00BD0436">
              <w:rPr>
                <w:rFonts w:asciiTheme="minorHAnsi" w:hAnsiTheme="minorHAnsi"/>
                <w:spacing w:val="-2"/>
                <w:sz w:val="20"/>
                <w:szCs w:val="20"/>
              </w:rPr>
              <w:t>молодих вчених, м. Львів, 11-12 квітня 2013 р. Львів: ЛНУ імені Івана Франка, 2013. – С. 105-106.</w:t>
            </w:r>
          </w:p>
          <w:p w:rsidR="00BD0436" w:rsidRPr="00BD0436" w:rsidRDefault="00BD0436" w:rsidP="00BD0436">
            <w:pPr>
              <w:numPr>
                <w:ilvl w:val="0"/>
                <w:numId w:val="19"/>
              </w:numPr>
              <w:tabs>
                <w:tab w:val="clear" w:pos="717"/>
                <w:tab w:val="num" w:pos="720"/>
                <w:tab w:val="num" w:pos="1440"/>
              </w:tabs>
              <w:suppressAutoHyphens w:val="0"/>
              <w:autoSpaceDE w:val="0"/>
              <w:autoSpaceDN w:val="0"/>
              <w:adjustRightInd w:val="0"/>
              <w:ind w:left="720" w:hanging="363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Л.Л. Національно-культурні цінності українського студентства: варіації в межах поколінь// Варіації модерну та модернізації: український соціум в контексті глобальних процесів: Матеріали між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нар.наук.-практ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конфер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., м. Київ, 28-29 листопада 2013 р.: НТУУ "КПІ", 2013.- С. 163-165.</w:t>
            </w:r>
          </w:p>
          <w:p w:rsidR="00BD0436" w:rsidRPr="00BD0436" w:rsidRDefault="00BD0436" w:rsidP="00BD0436">
            <w:pPr>
              <w:numPr>
                <w:ilvl w:val="0"/>
                <w:numId w:val="19"/>
              </w:numPr>
              <w:tabs>
                <w:tab w:val="clear" w:pos="717"/>
                <w:tab w:val="num" w:pos="720"/>
                <w:tab w:val="num" w:pos="1440"/>
              </w:tabs>
              <w:suppressAutoHyphens w:val="0"/>
              <w:autoSpaceDE w:val="0"/>
              <w:autoSpaceDN w:val="0"/>
              <w:adjustRightInd w:val="0"/>
              <w:ind w:left="720" w:hanging="363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Л. Застосування рефлексивних методик у емпіричних соціологічних дослідженнях освіти / Людмила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Юзва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>. // Емпіричні дослідження для реформування освіти в Україні: Збірник матеріалів І Міжнародної наукової конференції Української асоціації дослідників освіти (11 лютого 2017 р.)/ За ред. С.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Щудло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, О.Заболотної, О.Ковальчук. – Київ – Дрогобич: </w:t>
            </w:r>
            <w:proofErr w:type="spellStart"/>
            <w:r w:rsidRPr="00BD0436">
              <w:rPr>
                <w:rFonts w:asciiTheme="minorHAnsi" w:hAnsiTheme="minorHAnsi"/>
                <w:sz w:val="20"/>
                <w:szCs w:val="20"/>
              </w:rPr>
              <w:t>ТзОВ</w:t>
            </w:r>
            <w:proofErr w:type="spellEnd"/>
            <w:r w:rsidRPr="00BD0436">
              <w:rPr>
                <w:rFonts w:asciiTheme="minorHAnsi" w:hAnsiTheme="minorHAnsi"/>
                <w:sz w:val="20"/>
                <w:szCs w:val="20"/>
              </w:rPr>
              <w:t xml:space="preserve"> «Трек-ЛТД», 2017. – С. 190–193.</w:t>
            </w:r>
          </w:p>
          <w:p w:rsidR="00023A68" w:rsidRPr="00BD0436" w:rsidRDefault="00023A68" w:rsidP="00BD0436">
            <w:pPr>
              <w:tabs>
                <w:tab w:val="left" w:pos="94"/>
                <w:tab w:val="left" w:pos="284"/>
              </w:tabs>
              <w:suppressAutoHyphens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hAnsiTheme="minorHAnsi" w:cs="Tahoma"/>
                <w:color w:val="auto"/>
                <w:sz w:val="20"/>
                <w:szCs w:val="20"/>
              </w:rPr>
            </w:pPr>
          </w:p>
        </w:tc>
      </w:tr>
      <w:tr w:rsidR="00791BF0" w:rsidTr="00BD0436">
        <w:trPr>
          <w:gridBefore w:val="1"/>
          <w:wBefore w:w="57" w:type="dxa"/>
        </w:trPr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LeftDetails"/>
              <w:snapToGrid w:val="0"/>
              <w:ind w:right="0"/>
              <w:jc w:val="left"/>
            </w:pPr>
            <w:r>
              <w:lastRenderedPageBreak/>
              <w:t xml:space="preserve">Семінари </w:t>
            </w: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68" w:rsidRPr="00023A68" w:rsidRDefault="00023A68" w:rsidP="00023A68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3A68">
              <w:rPr>
                <w:rFonts w:ascii="Tahoma" w:hAnsi="Tahoma" w:cs="Tahoma"/>
                <w:sz w:val="20"/>
                <w:szCs w:val="20"/>
              </w:rPr>
              <w:t xml:space="preserve">Семінар «Проектний офіс у структурі сучасного навчального закладу» (2 березня 2017), Київ, КНЕУ ім. В.Гетьмана. Організатор: </w:t>
            </w:r>
            <w:proofErr w:type="spellStart"/>
            <w:r w:rsidRPr="00023A68">
              <w:rPr>
                <w:rFonts w:ascii="Tahoma" w:hAnsi="Tahoma" w:cs="Tahoma"/>
                <w:sz w:val="20"/>
                <w:szCs w:val="20"/>
              </w:rPr>
              <w:t>Fundacja</w:t>
            </w:r>
            <w:proofErr w:type="spellEnd"/>
            <w:r w:rsidRPr="00023A6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3A68">
              <w:rPr>
                <w:rFonts w:ascii="Tahoma" w:hAnsi="Tahoma" w:cs="Tahoma"/>
                <w:sz w:val="20"/>
                <w:szCs w:val="20"/>
              </w:rPr>
              <w:t>Central</w:t>
            </w:r>
            <w:proofErr w:type="spellEnd"/>
            <w:r w:rsidRPr="00023A6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3A68">
              <w:rPr>
                <w:rFonts w:ascii="Tahoma" w:hAnsi="Tahoma" w:cs="Tahoma"/>
                <w:sz w:val="20"/>
                <w:szCs w:val="20"/>
              </w:rPr>
              <w:t>European</w:t>
            </w:r>
            <w:proofErr w:type="spellEnd"/>
            <w:r w:rsidRPr="00023A6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3A68">
              <w:rPr>
                <w:rFonts w:ascii="Tahoma" w:hAnsi="Tahoma" w:cs="Tahoma"/>
                <w:sz w:val="20"/>
                <w:szCs w:val="20"/>
              </w:rPr>
              <w:t>Academy</w:t>
            </w:r>
            <w:proofErr w:type="spellEnd"/>
            <w:r w:rsidRPr="00023A6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3A68">
              <w:rPr>
                <w:rFonts w:ascii="Tahoma" w:hAnsi="Tahoma" w:cs="Tahoma"/>
                <w:sz w:val="20"/>
                <w:szCs w:val="20"/>
              </w:rPr>
              <w:t>Studies</w:t>
            </w:r>
            <w:proofErr w:type="spellEnd"/>
            <w:r w:rsidRPr="00023A6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3A68">
              <w:rPr>
                <w:rFonts w:ascii="Tahoma" w:hAnsi="Tahoma" w:cs="Tahoma"/>
                <w:sz w:val="20"/>
                <w:szCs w:val="20"/>
              </w:rPr>
              <w:t>and</w:t>
            </w:r>
            <w:proofErr w:type="spellEnd"/>
            <w:r w:rsidRPr="00023A6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3A68">
              <w:rPr>
                <w:rFonts w:ascii="Tahoma" w:hAnsi="Tahoma" w:cs="Tahoma"/>
                <w:sz w:val="20"/>
                <w:szCs w:val="20"/>
              </w:rPr>
              <w:t>Certification</w:t>
            </w:r>
            <w:proofErr w:type="spellEnd"/>
            <w:r w:rsidRPr="00023A68">
              <w:rPr>
                <w:rFonts w:ascii="Tahoma" w:hAnsi="Tahoma" w:cs="Tahoma"/>
                <w:sz w:val="20"/>
                <w:szCs w:val="20"/>
              </w:rPr>
              <w:t xml:space="preserve"> (CEASC), спікер: М.</w:t>
            </w:r>
            <w:proofErr w:type="spellStart"/>
            <w:r w:rsidRPr="00023A68">
              <w:rPr>
                <w:rFonts w:ascii="Tahoma" w:hAnsi="Tahoma" w:cs="Tahoma"/>
                <w:sz w:val="20"/>
                <w:szCs w:val="20"/>
              </w:rPr>
              <w:t>Смолінський</w:t>
            </w:r>
            <w:proofErr w:type="spellEnd"/>
            <w:r w:rsidRPr="00023A68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023A68" w:rsidRPr="00023A68" w:rsidRDefault="00023A68" w:rsidP="00023A68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3" w:name="OLE_LINK3"/>
            <w:bookmarkStart w:id="4" w:name="OLE_LINK4"/>
            <w:r w:rsidRPr="00023A68">
              <w:rPr>
                <w:rFonts w:ascii="Tahoma" w:hAnsi="Tahoma" w:cs="Tahoma"/>
                <w:sz w:val="20"/>
                <w:szCs w:val="20"/>
              </w:rPr>
              <w:t>Науково-практична школа-семінар "Шляхи розвитку громадянського суспільства в Україні" (27-29 березня 2015), Канів, Київський національний університет імені Тараса Шевченка. Тема виступу: «Українці в Російській Федерації: втрата ідентичності чи відмова від неї?».</w:t>
            </w:r>
            <w:bookmarkEnd w:id="3"/>
            <w:bookmarkEnd w:id="4"/>
          </w:p>
          <w:p w:rsidR="00023A68" w:rsidRPr="00023A68" w:rsidRDefault="00023A68" w:rsidP="00023A68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3A68">
              <w:rPr>
                <w:rFonts w:ascii="Tahoma" w:hAnsi="Tahoma" w:cs="Tahoma"/>
                <w:sz w:val="20"/>
                <w:szCs w:val="20"/>
              </w:rPr>
              <w:t>Науково-практичний семінар “Інструменти підтримки мобільності науковців в рамках пріоритетів ЄС на 2014-2020 роки” (17 березня 2015 року).</w:t>
            </w:r>
          </w:p>
          <w:p w:rsidR="00016397" w:rsidRPr="00016397" w:rsidRDefault="00023A68" w:rsidP="00016397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23A68">
              <w:rPr>
                <w:rFonts w:ascii="Tahoma" w:hAnsi="Tahoma" w:cs="Tahoma"/>
                <w:sz w:val="20"/>
                <w:szCs w:val="20"/>
              </w:rPr>
              <w:t>18.02.15 р. Науковий семінар «Використання біографічного методу в дослідженні й популяризації життя і творчості видатних діячів української культури» (спільно з Інститутом підвищення кваліфікації вчителів Київського університету ім. Б. Грінченка).</w:t>
            </w:r>
          </w:p>
          <w:p w:rsidR="00791BF0" w:rsidRDefault="00023A68" w:rsidP="00016397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16397">
              <w:rPr>
                <w:rFonts w:ascii="Tahoma" w:hAnsi="Tahoma" w:cs="Tahoma"/>
                <w:sz w:val="20"/>
                <w:szCs w:val="20"/>
              </w:rPr>
              <w:t xml:space="preserve">Семінар на тему: «Метод усної історії при вивченні новітньої історії". Семінар проводиться Центром усної історії Київського національно університету імені Тараса Шевченка, Дослідницьким інститутом тоталітарних режимів ( USTR) Чеської Республіки та за підтримки Асоціації з міжнародних питань та програми TRANS МЗС Чеської Республіки. Дата: 19.12.2014 (9 00 – 13 00). Семінар пропонував ознайомлення з досвідом застосування методик усної історії </w:t>
            </w:r>
            <w:bookmarkStart w:id="5" w:name="_GoBack"/>
            <w:bookmarkEnd w:id="5"/>
            <w:r w:rsidRPr="00016397">
              <w:rPr>
                <w:rFonts w:ascii="Tahoma" w:hAnsi="Tahoma" w:cs="Tahoma"/>
                <w:sz w:val="20"/>
                <w:szCs w:val="20"/>
              </w:rPr>
              <w:t>в наукових дослідженнях і в освітній діяльності в Чеській Республіці</w:t>
            </w:r>
            <w:r>
              <w:rPr>
                <w:sz w:val="28"/>
                <w:szCs w:val="28"/>
              </w:rPr>
              <w:t>.</w:t>
            </w:r>
          </w:p>
        </w:tc>
      </w:tr>
      <w:tr w:rsidR="00791BF0" w:rsidTr="00BD0436">
        <w:trPr>
          <w:gridBefore w:val="1"/>
          <w:wBefore w:w="57" w:type="dxa"/>
        </w:trPr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LeftDetails"/>
              <w:snapToGrid w:val="0"/>
              <w:ind w:right="0"/>
              <w:jc w:val="left"/>
            </w:pPr>
            <w:r>
              <w:t xml:space="preserve">Премії та нагороди </w:t>
            </w: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97" w:rsidRDefault="00016397" w:rsidP="00016397">
            <w:pPr>
              <w:pStyle w:val="ECVSubSectionHeading"/>
              <w:numPr>
                <w:ilvl w:val="0"/>
                <w:numId w:val="16"/>
              </w:numPr>
              <w:tabs>
                <w:tab w:val="num" w:pos="284"/>
                <w:tab w:val="left" w:pos="453"/>
                <w:tab w:val="num" w:pos="567"/>
                <w:tab w:val="left" w:pos="595"/>
              </w:tabs>
              <w:snapToGrid w:val="0"/>
              <w:spacing w:line="240" w:lineRule="auto"/>
              <w:ind w:left="284" w:firstLine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16397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Диплом </w:t>
            </w:r>
            <w:r w:rsidRPr="00016397">
              <w:rPr>
                <w:rFonts w:ascii="Tahoma" w:hAnsi="Tahoma" w:cs="Tahoma"/>
                <w:color w:val="auto"/>
                <w:sz w:val="20"/>
                <w:szCs w:val="20"/>
              </w:rPr>
              <w:t>за</w:t>
            </w:r>
            <w:r w:rsidRPr="00016397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16397">
              <w:rPr>
                <w:rFonts w:ascii="Tahoma" w:hAnsi="Tahoma" w:cs="Tahoma"/>
                <w:color w:val="auto"/>
                <w:sz w:val="20"/>
                <w:szCs w:val="20"/>
              </w:rPr>
              <w:t>ІІ-ге</w:t>
            </w:r>
            <w:proofErr w:type="spellEnd"/>
            <w:r w:rsidRPr="00016397">
              <w:rPr>
                <w:rFonts w:ascii="Tahoma" w:hAnsi="Tahoma" w:cs="Tahoma"/>
                <w:color w:val="auto"/>
                <w:sz w:val="20"/>
                <w:szCs w:val="20"/>
              </w:rPr>
              <w:t xml:space="preserve"> місце на VІІ Всеукраїнському молодіжному конкурсі "Новітній інтелект України" ("</w:t>
            </w:r>
            <w:proofErr w:type="spellStart"/>
            <w:r w:rsidRPr="00016397">
              <w:rPr>
                <w:rFonts w:ascii="Tahoma" w:hAnsi="Tahoma" w:cs="Tahoma"/>
                <w:color w:val="auto"/>
                <w:sz w:val="20"/>
                <w:szCs w:val="20"/>
              </w:rPr>
              <w:t>Спудейські</w:t>
            </w:r>
            <w:proofErr w:type="spellEnd"/>
            <w:r w:rsidRPr="00016397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16397">
              <w:rPr>
                <w:rFonts w:ascii="Tahoma" w:hAnsi="Tahoma" w:cs="Tahoma"/>
                <w:color w:val="auto"/>
                <w:sz w:val="20"/>
                <w:szCs w:val="20"/>
              </w:rPr>
              <w:t>есеї</w:t>
            </w:r>
            <w:proofErr w:type="spellEnd"/>
            <w:r w:rsidRPr="00016397">
              <w:rPr>
                <w:rFonts w:ascii="Tahoma" w:hAnsi="Tahoma" w:cs="Tahoma"/>
                <w:color w:val="auto"/>
                <w:sz w:val="20"/>
                <w:szCs w:val="20"/>
              </w:rPr>
              <w:t>"), 2013.</w:t>
            </w:r>
          </w:p>
          <w:p w:rsidR="00016397" w:rsidRDefault="00016397" w:rsidP="00016397">
            <w:pPr>
              <w:pStyle w:val="ECVSubSectionHeading"/>
              <w:numPr>
                <w:ilvl w:val="0"/>
                <w:numId w:val="16"/>
              </w:numPr>
              <w:tabs>
                <w:tab w:val="num" w:pos="284"/>
              </w:tabs>
              <w:snapToGrid w:val="0"/>
              <w:spacing w:line="240" w:lineRule="auto"/>
              <w:ind w:left="284" w:firstLine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16397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Диплом </w:t>
            </w:r>
            <w:r w:rsidRPr="00016397">
              <w:rPr>
                <w:rFonts w:ascii="Tahoma" w:hAnsi="Tahoma" w:cs="Tahoma"/>
                <w:color w:val="auto"/>
                <w:sz w:val="20"/>
                <w:szCs w:val="20"/>
              </w:rPr>
              <w:t xml:space="preserve">за </w:t>
            </w:r>
            <w:proofErr w:type="spellStart"/>
            <w:r w:rsidRPr="00016397">
              <w:rPr>
                <w:rFonts w:ascii="Tahoma" w:hAnsi="Tahoma" w:cs="Tahoma"/>
                <w:color w:val="auto"/>
                <w:sz w:val="20"/>
                <w:szCs w:val="20"/>
              </w:rPr>
              <w:t>І-ше</w:t>
            </w:r>
            <w:proofErr w:type="spellEnd"/>
            <w:r w:rsidRPr="00016397">
              <w:rPr>
                <w:rFonts w:ascii="Tahoma" w:hAnsi="Tahoma" w:cs="Tahoma"/>
                <w:color w:val="auto"/>
                <w:sz w:val="20"/>
                <w:szCs w:val="20"/>
              </w:rPr>
              <w:t xml:space="preserve"> місце на VІ Всеукраїнському молодіжному конкурсі "Новітній інтелект України"у ІІІ віковій категорії (прикладні дослідження), 2012.</w:t>
            </w:r>
          </w:p>
          <w:p w:rsidR="00016397" w:rsidRDefault="00016397" w:rsidP="00016397">
            <w:pPr>
              <w:pStyle w:val="ECVSubSectionHeading"/>
              <w:numPr>
                <w:ilvl w:val="0"/>
                <w:numId w:val="16"/>
              </w:numPr>
              <w:tabs>
                <w:tab w:val="num" w:pos="284"/>
              </w:tabs>
              <w:snapToGrid w:val="0"/>
              <w:spacing w:line="240" w:lineRule="auto"/>
              <w:ind w:left="284" w:firstLine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16397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Диплом </w:t>
            </w:r>
            <w:r w:rsidRPr="00016397">
              <w:rPr>
                <w:rFonts w:ascii="Tahoma" w:hAnsi="Tahoma" w:cs="Tahoma"/>
                <w:color w:val="auto"/>
                <w:sz w:val="20"/>
                <w:szCs w:val="20"/>
              </w:rPr>
              <w:t>за кращий виступ на ХІІІ міжнародній науковій конференції студентів, аспірантів і молодих вчених, Московський державний університет імені М.В. Ломоносова, 2006 р.</w:t>
            </w:r>
          </w:p>
          <w:p w:rsidR="00016397" w:rsidRPr="00016397" w:rsidRDefault="00016397" w:rsidP="00016397">
            <w:pPr>
              <w:pStyle w:val="ECVSubSectionHeading"/>
              <w:numPr>
                <w:ilvl w:val="0"/>
                <w:numId w:val="16"/>
              </w:numPr>
              <w:tabs>
                <w:tab w:val="num" w:pos="284"/>
              </w:tabs>
              <w:snapToGrid w:val="0"/>
              <w:spacing w:line="240" w:lineRule="auto"/>
              <w:ind w:left="284" w:firstLine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16397">
              <w:rPr>
                <w:rFonts w:ascii="Tahoma" w:hAnsi="Tahoma" w:cs="Tahoma"/>
                <w:b/>
                <w:color w:val="auto"/>
                <w:sz w:val="20"/>
                <w:szCs w:val="20"/>
              </w:rPr>
              <w:t>Грамота</w:t>
            </w:r>
            <w:r w:rsidRPr="00016397">
              <w:rPr>
                <w:rFonts w:ascii="Tahoma" w:hAnsi="Tahoma" w:cs="Tahoma"/>
                <w:color w:val="auto"/>
                <w:sz w:val="20"/>
                <w:szCs w:val="20"/>
              </w:rPr>
              <w:t xml:space="preserve"> за кращий виступ на секції "Соціологічне бачення особистості в сучасному суспільстві", 2006 р.</w:t>
            </w:r>
          </w:p>
        </w:tc>
      </w:tr>
      <w:tr w:rsidR="00791BF0" w:rsidTr="00BD0436">
        <w:trPr>
          <w:gridBefore w:val="1"/>
          <w:wBefore w:w="57" w:type="dxa"/>
        </w:trPr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LeftDetails"/>
              <w:snapToGrid w:val="0"/>
              <w:ind w:right="0"/>
              <w:jc w:val="left"/>
            </w:pPr>
            <w:r>
              <w:t>Членство в організаціях</w:t>
            </w: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01639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</w:p>
        </w:tc>
      </w:tr>
      <w:tr w:rsidR="00791BF0" w:rsidTr="00BD0436">
        <w:trPr>
          <w:gridBefore w:val="1"/>
          <w:wBefore w:w="57" w:type="dxa"/>
        </w:trPr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LeftDetails"/>
              <w:snapToGrid w:val="0"/>
              <w:ind w:right="0"/>
              <w:jc w:val="left"/>
            </w:pPr>
            <w:r>
              <w:t>Посилання</w:t>
            </w: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01639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</w:p>
        </w:tc>
      </w:tr>
      <w:tr w:rsidR="00791BF0" w:rsidTr="00BD0436">
        <w:trPr>
          <w:gridBefore w:val="1"/>
          <w:wBefore w:w="57" w:type="dxa"/>
        </w:trPr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LeftDetails"/>
              <w:snapToGrid w:val="0"/>
              <w:ind w:right="0"/>
              <w:jc w:val="left"/>
            </w:pPr>
            <w:r>
              <w:t>Цитування</w:t>
            </w: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016397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</w:p>
        </w:tc>
      </w:tr>
      <w:tr w:rsidR="00791BF0" w:rsidTr="00BD0436">
        <w:trPr>
          <w:gridBefore w:val="1"/>
          <w:wBefore w:w="57" w:type="dxa"/>
        </w:trPr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LeftDetails"/>
              <w:snapToGrid w:val="0"/>
              <w:ind w:right="0"/>
              <w:jc w:val="left"/>
            </w:pPr>
            <w:r>
              <w:t>Курси</w:t>
            </w: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F0" w:rsidRDefault="00016397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</w:p>
        </w:tc>
      </w:tr>
      <w:tr w:rsidR="00791BF0" w:rsidRPr="00E42715" w:rsidTr="00BD0436">
        <w:trPr>
          <w:gridBefore w:val="1"/>
          <w:wBefore w:w="57" w:type="dxa"/>
        </w:trPr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Pr="00E42715" w:rsidRDefault="00791BF0">
            <w:pPr>
              <w:pStyle w:val="ECVLeftDetails"/>
              <w:snapToGrid w:val="0"/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42715">
              <w:rPr>
                <w:rFonts w:ascii="Tahoma" w:hAnsi="Tahoma" w:cs="Tahoma"/>
                <w:sz w:val="20"/>
                <w:szCs w:val="20"/>
              </w:rPr>
              <w:t>Сертифікати</w:t>
            </w:r>
          </w:p>
        </w:tc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97" w:rsidRPr="00E42715" w:rsidRDefault="00016397" w:rsidP="00016397">
            <w:pPr>
              <w:widowControl/>
              <w:suppressAutoHyphens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2715">
              <w:rPr>
                <w:rFonts w:ascii="Tahoma" w:hAnsi="Tahoma" w:cs="Tahoma"/>
                <w:b/>
                <w:sz w:val="20"/>
                <w:szCs w:val="20"/>
              </w:rPr>
              <w:t xml:space="preserve">Сертифікат </w:t>
            </w:r>
            <w:r w:rsidRPr="00E42715">
              <w:rPr>
                <w:rFonts w:ascii="Tahoma" w:hAnsi="Tahoma" w:cs="Tahoma"/>
                <w:sz w:val="20"/>
                <w:szCs w:val="20"/>
              </w:rPr>
              <w:t xml:space="preserve">про успішне закінчення курсу «Наука повсякденного мислення», наданий викладачем </w:t>
            </w:r>
            <w:proofErr w:type="spellStart"/>
            <w:r w:rsidRPr="00E42715">
              <w:rPr>
                <w:rFonts w:ascii="Tahoma" w:hAnsi="Tahoma" w:cs="Tahoma"/>
                <w:sz w:val="20"/>
                <w:szCs w:val="20"/>
              </w:rPr>
              <w:t>Prometheus</w:t>
            </w:r>
            <w:proofErr w:type="spellEnd"/>
            <w:r w:rsidRPr="00E42715">
              <w:rPr>
                <w:rFonts w:ascii="Tahoma" w:hAnsi="Tahoma" w:cs="Tahoma"/>
                <w:sz w:val="20"/>
                <w:szCs w:val="20"/>
              </w:rPr>
              <w:t xml:space="preserve"> через платформу масових відкритих </w:t>
            </w:r>
            <w:proofErr w:type="spellStart"/>
            <w:r w:rsidRPr="00E42715">
              <w:rPr>
                <w:rFonts w:ascii="Tahoma" w:hAnsi="Tahoma" w:cs="Tahoma"/>
                <w:sz w:val="20"/>
                <w:szCs w:val="20"/>
              </w:rPr>
              <w:t>онлайн-курсів</w:t>
            </w:r>
            <w:proofErr w:type="spellEnd"/>
            <w:r w:rsidRPr="00E4271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42715">
              <w:rPr>
                <w:rFonts w:ascii="Tahoma" w:hAnsi="Tahoma" w:cs="Tahoma"/>
                <w:sz w:val="20"/>
                <w:szCs w:val="20"/>
              </w:rPr>
              <w:t>Prometheus</w:t>
            </w:r>
            <w:proofErr w:type="spellEnd"/>
            <w:r w:rsidRPr="00E42715">
              <w:rPr>
                <w:rFonts w:ascii="Tahoma" w:hAnsi="Tahoma" w:cs="Tahoma"/>
                <w:sz w:val="20"/>
                <w:szCs w:val="20"/>
              </w:rPr>
              <w:t xml:space="preserve"> (10.02.2017).</w:t>
            </w:r>
          </w:p>
          <w:p w:rsidR="00016397" w:rsidRPr="00E42715" w:rsidRDefault="00016397" w:rsidP="00016397">
            <w:pPr>
              <w:widowControl/>
              <w:suppressAutoHyphens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2715">
              <w:rPr>
                <w:rFonts w:ascii="Tahoma" w:hAnsi="Tahoma" w:cs="Tahoma"/>
                <w:b/>
                <w:sz w:val="20"/>
                <w:szCs w:val="20"/>
              </w:rPr>
              <w:t xml:space="preserve">Сертифікат </w:t>
            </w:r>
            <w:r w:rsidRPr="00E42715">
              <w:rPr>
                <w:rFonts w:ascii="Tahoma" w:hAnsi="Tahoma" w:cs="Tahoma"/>
                <w:sz w:val="20"/>
                <w:szCs w:val="20"/>
              </w:rPr>
              <w:t xml:space="preserve">фіналіста V Всеукраїнського молодіжного конкурсу "Новітній інтелект України", </w:t>
            </w:r>
            <w:r w:rsidRPr="00E42715">
              <w:rPr>
                <w:rFonts w:ascii="Tahoma" w:hAnsi="Tahoma" w:cs="Tahoma"/>
                <w:sz w:val="20"/>
                <w:szCs w:val="20"/>
              </w:rPr>
              <w:lastRenderedPageBreak/>
              <w:t>2011.</w:t>
            </w:r>
          </w:p>
          <w:p w:rsidR="00016397" w:rsidRPr="00E42715" w:rsidRDefault="00016397" w:rsidP="00016397">
            <w:pPr>
              <w:widowControl/>
              <w:suppressAutoHyphens w:val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42715">
              <w:rPr>
                <w:rFonts w:ascii="Tahoma" w:hAnsi="Tahoma" w:cs="Tahoma"/>
                <w:b/>
                <w:sz w:val="20"/>
                <w:szCs w:val="20"/>
              </w:rPr>
              <w:t xml:space="preserve">Сертифікат </w:t>
            </w:r>
            <w:r w:rsidRPr="00E42715">
              <w:rPr>
                <w:rFonts w:ascii="Tahoma" w:hAnsi="Tahoma" w:cs="Tahoma"/>
                <w:sz w:val="20"/>
                <w:szCs w:val="20"/>
              </w:rPr>
              <w:t>фіналіста ІV Всеукраїнського молодіжного конкурсу "Новітній інтелект України", 2010.</w:t>
            </w:r>
          </w:p>
        </w:tc>
      </w:tr>
    </w:tbl>
    <w:p w:rsidR="00791BF0" w:rsidRDefault="00791BF0" w:rsidP="00791BF0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</w:rPr>
      </w:pPr>
    </w:p>
    <w:p w:rsidR="00791BF0" w:rsidRDefault="00791BF0" w:rsidP="00791BF0">
      <w:pPr>
        <w:pStyle w:val="ECVText"/>
      </w:pPr>
    </w:p>
    <w:p w:rsidR="00791BF0" w:rsidRDefault="00791BF0" w:rsidP="00791BF0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</w:rPr>
      </w:pPr>
      <w:r>
        <w:rPr>
          <w:rFonts w:ascii="Tahoma" w:hAnsi="Tahoma" w:cs="Tahoma"/>
          <w:caps w:val="0"/>
          <w:sz w:val="22"/>
          <w:szCs w:val="22"/>
        </w:rPr>
        <w:t xml:space="preserve">ДОДАТКИ </w:t>
      </w:r>
      <w:r>
        <w:rPr>
          <w:rFonts w:ascii="Tahoma" w:hAnsi="Tahoma" w:cs="Tahoma"/>
          <w:caps w:val="0"/>
          <w:color w:val="auto"/>
          <w:sz w:val="20"/>
          <w:szCs w:val="20"/>
        </w:rPr>
        <w:t>(за бажанням, посилання на матеріали розміщені у відкритому доступі)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8627"/>
      </w:tblGrid>
      <w:tr w:rsidR="00791BF0" w:rsidTr="00791BF0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hideMark/>
          </w:tcPr>
          <w:p w:rsidR="00791BF0" w:rsidRDefault="00791BF0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791BF0" w:rsidRDefault="00791BF0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Посилання</w:t>
            </w:r>
          </w:p>
        </w:tc>
      </w:tr>
      <w:tr w:rsidR="00791BF0" w:rsidTr="00791BF0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LeftDetails"/>
              <w:snapToGrid w:val="0"/>
              <w:ind w:right="0"/>
              <w:jc w:val="left"/>
            </w:pPr>
            <w:r>
              <w:t>Дипломи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F0" w:rsidRDefault="00E42715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</w:p>
        </w:tc>
      </w:tr>
      <w:tr w:rsidR="00791BF0" w:rsidTr="00791BF0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LeftDetails"/>
              <w:snapToGrid w:val="0"/>
              <w:ind w:right="0"/>
              <w:jc w:val="left"/>
            </w:pPr>
            <w:r>
              <w:t xml:space="preserve">Сертифікати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F0" w:rsidRDefault="00E42715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</w:p>
        </w:tc>
      </w:tr>
      <w:tr w:rsidR="00791BF0" w:rsidTr="00791BF0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LeftDetails"/>
              <w:snapToGrid w:val="0"/>
              <w:ind w:right="0"/>
              <w:jc w:val="left"/>
            </w:pPr>
            <w:r>
              <w:t>Публікації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F0" w:rsidRPr="00E42715" w:rsidRDefault="007201F3" w:rsidP="00E42715">
            <w:pPr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42715">
              <w:rPr>
                <w:rFonts w:ascii="Tahoma" w:hAnsi="Tahoma" w:cs="Tahoma"/>
                <w:sz w:val="20"/>
                <w:szCs w:val="20"/>
              </w:rPr>
              <w:t xml:space="preserve">Юзва Л. На яких з українських президентів найбільше схожий Порошенко на фотографіях. </w:t>
            </w:r>
            <w:proofErr w:type="spellStart"/>
            <w:r w:rsidRPr="00E42715">
              <w:rPr>
                <w:rFonts w:ascii="Tahoma" w:hAnsi="Tahoma" w:cs="Tahoma"/>
                <w:sz w:val="20"/>
                <w:szCs w:val="20"/>
              </w:rPr>
              <w:t>Інфографіка</w:t>
            </w:r>
            <w:proofErr w:type="spellEnd"/>
            <w:r w:rsidRPr="00E42715">
              <w:rPr>
                <w:rFonts w:ascii="Tahoma" w:hAnsi="Tahoma" w:cs="Tahoma"/>
                <w:sz w:val="20"/>
                <w:szCs w:val="20"/>
              </w:rPr>
              <w:t xml:space="preserve"> [Електронний ресурс] / Людмила </w:t>
            </w:r>
            <w:proofErr w:type="spellStart"/>
            <w:r w:rsidRPr="00E42715">
              <w:rPr>
                <w:rFonts w:ascii="Tahoma" w:hAnsi="Tahoma" w:cs="Tahoma"/>
                <w:sz w:val="20"/>
                <w:szCs w:val="20"/>
              </w:rPr>
              <w:t>Юзва</w:t>
            </w:r>
            <w:proofErr w:type="spellEnd"/>
            <w:r w:rsidRPr="00E42715">
              <w:rPr>
                <w:rFonts w:ascii="Tahoma" w:hAnsi="Tahoma" w:cs="Tahoma"/>
                <w:sz w:val="20"/>
                <w:szCs w:val="20"/>
              </w:rPr>
              <w:t xml:space="preserve"> // </w:t>
            </w:r>
            <w:proofErr w:type="spellStart"/>
            <w:r w:rsidRPr="00E42715">
              <w:rPr>
                <w:rFonts w:ascii="Tahoma" w:hAnsi="Tahoma" w:cs="Tahoma"/>
                <w:sz w:val="20"/>
                <w:szCs w:val="20"/>
              </w:rPr>
              <w:t>Новое</w:t>
            </w:r>
            <w:proofErr w:type="spellEnd"/>
            <w:r w:rsidRPr="00E4271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42715">
              <w:rPr>
                <w:rFonts w:ascii="Tahoma" w:hAnsi="Tahoma" w:cs="Tahoma"/>
                <w:sz w:val="20"/>
                <w:szCs w:val="20"/>
              </w:rPr>
              <w:t>время</w:t>
            </w:r>
            <w:proofErr w:type="spellEnd"/>
            <w:r w:rsidRPr="00E42715">
              <w:rPr>
                <w:rFonts w:ascii="Tahoma" w:hAnsi="Tahoma" w:cs="Tahoma"/>
                <w:sz w:val="20"/>
                <w:szCs w:val="20"/>
              </w:rPr>
              <w:t xml:space="preserve">. – 2017. – Режим доступу до ресурсу: </w:t>
            </w:r>
            <w:hyperlink r:id="rId25" w:history="1">
              <w:r w:rsidRPr="00E42715">
                <w:rPr>
                  <w:rStyle w:val="a7"/>
                  <w:rFonts w:ascii="Tahoma" w:hAnsi="Tahoma" w:cs="Tahoma"/>
                  <w:sz w:val="20"/>
                  <w:szCs w:val="20"/>
                </w:rPr>
                <w:t>http://nv.ua/ukr/ukraine/politics/na-jakih-z-ukrajinskih-prezidentiv-najbilshe-shozhij-poroshenko-na-fotografijah-infografika-1368477.html</w:t>
              </w:r>
            </w:hyperlink>
            <w:r w:rsidRPr="00E4271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791BF0" w:rsidTr="00791BF0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LeftDetails"/>
              <w:snapToGrid w:val="0"/>
              <w:ind w:right="0"/>
              <w:jc w:val="left"/>
            </w:pPr>
            <w:r>
              <w:t>Проекти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F0" w:rsidRDefault="00E42715" w:rsidP="00E42715">
            <w:pPr>
              <w:pStyle w:val="ECVSubSectionHeading"/>
              <w:snapToGrid w:val="0"/>
              <w:spacing w:line="240" w:lineRule="auto"/>
              <w:ind w:firstLine="284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</w:p>
        </w:tc>
      </w:tr>
      <w:tr w:rsidR="00791BF0" w:rsidTr="00791BF0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BF0" w:rsidRDefault="00791BF0">
            <w:pPr>
              <w:pStyle w:val="ECVLeftDetails"/>
              <w:snapToGrid w:val="0"/>
              <w:ind w:right="0"/>
              <w:jc w:val="left"/>
            </w:pPr>
            <w:r>
              <w:t xml:space="preserve">Дослідження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F0" w:rsidRDefault="00E42715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</w:p>
        </w:tc>
      </w:tr>
    </w:tbl>
    <w:p w:rsidR="00DC6E44" w:rsidRDefault="00DC6E44" w:rsidP="00967F9A"/>
    <w:sectPr w:rsidR="00DC6E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CC3" w:rsidRDefault="00014CC3" w:rsidP="005D23C9">
      <w:r>
        <w:separator/>
      </w:r>
    </w:p>
  </w:endnote>
  <w:endnote w:type="continuationSeparator" w:id="0">
    <w:p w:rsidR="00014CC3" w:rsidRDefault="00014CC3" w:rsidP="005D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CC3" w:rsidRDefault="00014CC3" w:rsidP="005D23C9">
      <w:r>
        <w:separator/>
      </w:r>
    </w:p>
  </w:footnote>
  <w:footnote w:type="continuationSeparator" w:id="0">
    <w:p w:rsidR="00014CC3" w:rsidRDefault="00014CC3" w:rsidP="005D2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696B"/>
    <w:multiLevelType w:val="hybridMultilevel"/>
    <w:tmpl w:val="8CC0131A"/>
    <w:lvl w:ilvl="0" w:tplc="E0EC53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E1023EC"/>
    <w:multiLevelType w:val="hybridMultilevel"/>
    <w:tmpl w:val="8D86DFF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F248ED"/>
    <w:multiLevelType w:val="hybridMultilevel"/>
    <w:tmpl w:val="CA441946"/>
    <w:lvl w:ilvl="0" w:tplc="053071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75B24"/>
    <w:multiLevelType w:val="hybridMultilevel"/>
    <w:tmpl w:val="5B7408A4"/>
    <w:lvl w:ilvl="0" w:tplc="053071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8663D"/>
    <w:multiLevelType w:val="hybridMultilevel"/>
    <w:tmpl w:val="07F20A6E"/>
    <w:lvl w:ilvl="0" w:tplc="053071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B22BE"/>
    <w:multiLevelType w:val="hybridMultilevel"/>
    <w:tmpl w:val="AAFACA70"/>
    <w:lvl w:ilvl="0" w:tplc="79505E30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05616"/>
    <w:multiLevelType w:val="hybridMultilevel"/>
    <w:tmpl w:val="9932A45A"/>
    <w:lvl w:ilvl="0" w:tplc="053071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2517F"/>
    <w:multiLevelType w:val="hybridMultilevel"/>
    <w:tmpl w:val="5DB8FA00"/>
    <w:lvl w:ilvl="0" w:tplc="C3DEC43A"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AC581E"/>
    <w:multiLevelType w:val="hybridMultilevel"/>
    <w:tmpl w:val="8E9A186A"/>
    <w:lvl w:ilvl="0" w:tplc="053071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0"/>
        <w:szCs w:val="2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1325A"/>
    <w:multiLevelType w:val="hybridMultilevel"/>
    <w:tmpl w:val="64FEC2FE"/>
    <w:lvl w:ilvl="0" w:tplc="05307152">
      <w:start w:val="1"/>
      <w:numFmt w:val="decimal"/>
      <w:lvlText w:val="%1."/>
      <w:lvlJc w:val="left"/>
      <w:pPr>
        <w:tabs>
          <w:tab w:val="num" w:pos="1221"/>
        </w:tabs>
        <w:ind w:left="1221" w:hanging="360"/>
      </w:pPr>
      <w:rPr>
        <w:rFonts w:hint="default"/>
        <w:b w:val="0"/>
        <w:color w:val="auto"/>
        <w:sz w:val="20"/>
        <w:szCs w:val="20"/>
      </w:rPr>
    </w:lvl>
    <w:lvl w:ilvl="1" w:tplc="0419000F">
      <w:start w:val="1"/>
      <w:numFmt w:val="decimal"/>
      <w:lvlText w:val="%2."/>
      <w:lvlJc w:val="left"/>
      <w:pPr>
        <w:tabs>
          <w:tab w:val="num" w:pos="1401"/>
        </w:tabs>
        <w:ind w:left="1401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0">
    <w:nsid w:val="3AAC0DB1"/>
    <w:multiLevelType w:val="hybridMultilevel"/>
    <w:tmpl w:val="CAA00D5C"/>
    <w:lvl w:ilvl="0" w:tplc="053071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B251B"/>
    <w:multiLevelType w:val="hybridMultilevel"/>
    <w:tmpl w:val="64FEC2FE"/>
    <w:lvl w:ilvl="0" w:tplc="053071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0"/>
        <w:szCs w:val="2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D6765B"/>
    <w:multiLevelType w:val="hybridMultilevel"/>
    <w:tmpl w:val="64FEC2FE"/>
    <w:lvl w:ilvl="0" w:tplc="0530715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  <w:color w:val="auto"/>
        <w:sz w:val="20"/>
        <w:szCs w:val="20"/>
      </w:rPr>
    </w:lvl>
    <w:lvl w:ilvl="1" w:tplc="0419000F">
      <w:start w:val="1"/>
      <w:numFmt w:val="decimal"/>
      <w:lvlText w:val="%2."/>
      <w:lvlJc w:val="left"/>
      <w:pPr>
        <w:tabs>
          <w:tab w:val="num" w:pos="897"/>
        </w:tabs>
        <w:ind w:left="897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77"/>
        </w:tabs>
        <w:ind w:left="287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97"/>
        </w:tabs>
        <w:ind w:left="359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37"/>
        </w:tabs>
        <w:ind w:left="5037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57"/>
        </w:tabs>
        <w:ind w:left="5757" w:hanging="360"/>
      </w:pPr>
    </w:lvl>
  </w:abstractNum>
  <w:abstractNum w:abstractNumId="13">
    <w:nsid w:val="489655EF"/>
    <w:multiLevelType w:val="hybridMultilevel"/>
    <w:tmpl w:val="153E28EA"/>
    <w:lvl w:ilvl="0" w:tplc="053071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A24DD"/>
    <w:multiLevelType w:val="hybridMultilevel"/>
    <w:tmpl w:val="EE98E580"/>
    <w:lvl w:ilvl="0" w:tplc="053071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8287E"/>
    <w:multiLevelType w:val="hybridMultilevel"/>
    <w:tmpl w:val="3A0896E2"/>
    <w:lvl w:ilvl="0" w:tplc="053071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D4E99"/>
    <w:multiLevelType w:val="hybridMultilevel"/>
    <w:tmpl w:val="9CB41B4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5383A"/>
    <w:multiLevelType w:val="hybridMultilevel"/>
    <w:tmpl w:val="7346C4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47593E"/>
    <w:multiLevelType w:val="hybridMultilevel"/>
    <w:tmpl w:val="BF7EBA98"/>
    <w:lvl w:ilvl="0" w:tplc="053071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1"/>
  </w:num>
  <w:num w:numId="5">
    <w:abstractNumId w:val="18"/>
  </w:num>
  <w:num w:numId="6">
    <w:abstractNumId w:val="10"/>
  </w:num>
  <w:num w:numId="7">
    <w:abstractNumId w:val="4"/>
  </w:num>
  <w:num w:numId="8">
    <w:abstractNumId w:val="0"/>
  </w:num>
  <w:num w:numId="9">
    <w:abstractNumId w:val="16"/>
  </w:num>
  <w:num w:numId="10">
    <w:abstractNumId w:val="8"/>
  </w:num>
  <w:num w:numId="11">
    <w:abstractNumId w:val="14"/>
  </w:num>
  <w:num w:numId="12">
    <w:abstractNumId w:val="13"/>
  </w:num>
  <w:num w:numId="13">
    <w:abstractNumId w:val="6"/>
  </w:num>
  <w:num w:numId="14">
    <w:abstractNumId w:val="15"/>
  </w:num>
  <w:num w:numId="15">
    <w:abstractNumId w:val="2"/>
  </w:num>
  <w:num w:numId="16">
    <w:abstractNumId w:val="3"/>
  </w:num>
  <w:num w:numId="17">
    <w:abstractNumId w:val="1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52"/>
    <w:rsid w:val="00014CC3"/>
    <w:rsid w:val="00016397"/>
    <w:rsid w:val="00023A68"/>
    <w:rsid w:val="000A26D2"/>
    <w:rsid w:val="002362E3"/>
    <w:rsid w:val="002E7804"/>
    <w:rsid w:val="00540780"/>
    <w:rsid w:val="005D23C9"/>
    <w:rsid w:val="006568E5"/>
    <w:rsid w:val="0067724F"/>
    <w:rsid w:val="007201F3"/>
    <w:rsid w:val="00791BF0"/>
    <w:rsid w:val="007E17B5"/>
    <w:rsid w:val="00967F9A"/>
    <w:rsid w:val="00AB1252"/>
    <w:rsid w:val="00BD0436"/>
    <w:rsid w:val="00DC6E44"/>
    <w:rsid w:val="00DC7B1F"/>
    <w:rsid w:val="00E42715"/>
    <w:rsid w:val="00F6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BF0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VLeftHeading">
    <w:name w:val="_ECV_LeftHeading"/>
    <w:basedOn w:val="a"/>
    <w:rsid w:val="00791BF0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a"/>
    <w:rsid w:val="00791BF0"/>
    <w:pPr>
      <w:suppressLineNumbers/>
      <w:spacing w:line="100" w:lineRule="atLeast"/>
    </w:pPr>
    <w:rPr>
      <w:sz w:val="26"/>
      <w:szCs w:val="18"/>
    </w:rPr>
  </w:style>
  <w:style w:type="paragraph" w:customStyle="1" w:styleId="ECVText">
    <w:name w:val="_ECV_Text"/>
    <w:basedOn w:val="a3"/>
    <w:rsid w:val="00791BF0"/>
    <w:pPr>
      <w:spacing w:after="0" w:line="100" w:lineRule="atLeast"/>
    </w:pPr>
  </w:style>
  <w:style w:type="paragraph" w:customStyle="1" w:styleId="ECVSubSectionHeading">
    <w:name w:val="_ECV_SubSectionHeading"/>
    <w:basedOn w:val="a"/>
    <w:rsid w:val="00791BF0"/>
    <w:pPr>
      <w:suppressLineNumbers/>
      <w:spacing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a"/>
    <w:rsid w:val="00791BF0"/>
    <w:pPr>
      <w:suppressLineNumbers/>
      <w:autoSpaceDE w:val="0"/>
      <w:spacing w:before="57" w:after="85" w:line="100" w:lineRule="atLeast"/>
    </w:pPr>
    <w:rPr>
      <w:rFonts w:eastAsia="ArialMT" w:cs="ArialMT"/>
      <w:sz w:val="18"/>
      <w:szCs w:val="18"/>
    </w:rPr>
  </w:style>
  <w:style w:type="paragraph" w:customStyle="1" w:styleId="ECVSectionBullet">
    <w:name w:val="_ECV_SectionBullet"/>
    <w:basedOn w:val="a"/>
    <w:rsid w:val="00791BF0"/>
    <w:pPr>
      <w:suppressLineNumbers/>
      <w:autoSpaceDE w:val="0"/>
      <w:spacing w:line="100" w:lineRule="atLeast"/>
    </w:pPr>
    <w:rPr>
      <w:sz w:val="18"/>
    </w:rPr>
  </w:style>
  <w:style w:type="paragraph" w:customStyle="1" w:styleId="ECVLeftDetails">
    <w:name w:val="_ECV_LeftDetails"/>
    <w:basedOn w:val="ECVLeftHeading"/>
    <w:rsid w:val="00791BF0"/>
    <w:pPr>
      <w:spacing w:before="23"/>
    </w:pPr>
    <w:rPr>
      <w:caps w:val="0"/>
    </w:rPr>
  </w:style>
  <w:style w:type="paragraph" w:customStyle="1" w:styleId="ECVDate">
    <w:name w:val="_ECV_Date"/>
    <w:basedOn w:val="ECVLeftHeading"/>
    <w:rsid w:val="00791BF0"/>
    <w:pPr>
      <w:spacing w:before="28" w:line="100" w:lineRule="atLeast"/>
    </w:pPr>
    <w:rPr>
      <w:caps w:val="0"/>
    </w:rPr>
  </w:style>
  <w:style w:type="paragraph" w:customStyle="1" w:styleId="ECVPersonalInfoHeading">
    <w:name w:val="_ECV_PersonalInfoHeading"/>
    <w:basedOn w:val="ECVLeftHeading"/>
    <w:rsid w:val="00791BF0"/>
    <w:pPr>
      <w:spacing w:before="57"/>
    </w:pPr>
  </w:style>
  <w:style w:type="paragraph" w:customStyle="1" w:styleId="ECVBusinessSectorRow">
    <w:name w:val="_ECV_BusinessSectorRow"/>
    <w:basedOn w:val="a"/>
    <w:rsid w:val="00791BF0"/>
  </w:style>
  <w:style w:type="character" w:customStyle="1" w:styleId="ECVHeadingContactDetails">
    <w:name w:val="_ECV_HeadingContactDetails"/>
    <w:rsid w:val="00791BF0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791BF0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791BF0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rsid w:val="00791BF0"/>
    <w:rPr>
      <w:rFonts w:ascii="Arial" w:hAnsi="Arial" w:cs="Arial" w:hint="default"/>
      <w:color w:val="1593CB"/>
      <w:spacing w:val="-6"/>
      <w:sz w:val="18"/>
      <w:szCs w:val="18"/>
    </w:rPr>
  </w:style>
  <w:style w:type="paragraph" w:styleId="a3">
    <w:name w:val="Body Text"/>
    <w:basedOn w:val="a"/>
    <w:link w:val="a4"/>
    <w:uiPriority w:val="99"/>
    <w:semiHidden/>
    <w:unhideWhenUsed/>
    <w:rsid w:val="00791BF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791BF0"/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791BF0"/>
    <w:rPr>
      <w:rFonts w:ascii="Tahoma" w:hAnsi="Tahoma"/>
      <w:szCs w:val="14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91BF0"/>
    <w:rPr>
      <w:rFonts w:ascii="Tahoma" w:eastAsia="SimSun" w:hAnsi="Tahoma" w:cs="Mangal"/>
      <w:color w:val="3F3A38"/>
      <w:spacing w:val="-6"/>
      <w:kern w:val="2"/>
      <w:sz w:val="16"/>
      <w:szCs w:val="14"/>
      <w:lang w:eastAsia="hi-IN" w:bidi="hi-IN"/>
    </w:rPr>
  </w:style>
  <w:style w:type="character" w:styleId="a7">
    <w:name w:val="Hyperlink"/>
    <w:basedOn w:val="a0"/>
    <w:uiPriority w:val="99"/>
    <w:unhideWhenUsed/>
    <w:rsid w:val="007201F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D23C9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D23C9"/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5D23C9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5D23C9"/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BF0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VLeftHeading">
    <w:name w:val="_ECV_LeftHeading"/>
    <w:basedOn w:val="a"/>
    <w:rsid w:val="00791BF0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a"/>
    <w:rsid w:val="00791BF0"/>
    <w:pPr>
      <w:suppressLineNumbers/>
      <w:spacing w:line="100" w:lineRule="atLeast"/>
    </w:pPr>
    <w:rPr>
      <w:sz w:val="26"/>
      <w:szCs w:val="18"/>
    </w:rPr>
  </w:style>
  <w:style w:type="paragraph" w:customStyle="1" w:styleId="ECVText">
    <w:name w:val="_ECV_Text"/>
    <w:basedOn w:val="a3"/>
    <w:rsid w:val="00791BF0"/>
    <w:pPr>
      <w:spacing w:after="0" w:line="100" w:lineRule="atLeast"/>
    </w:pPr>
  </w:style>
  <w:style w:type="paragraph" w:customStyle="1" w:styleId="ECVSubSectionHeading">
    <w:name w:val="_ECV_SubSectionHeading"/>
    <w:basedOn w:val="a"/>
    <w:rsid w:val="00791BF0"/>
    <w:pPr>
      <w:suppressLineNumbers/>
      <w:spacing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a"/>
    <w:rsid w:val="00791BF0"/>
    <w:pPr>
      <w:suppressLineNumbers/>
      <w:autoSpaceDE w:val="0"/>
      <w:spacing w:before="57" w:after="85" w:line="100" w:lineRule="atLeast"/>
    </w:pPr>
    <w:rPr>
      <w:rFonts w:eastAsia="ArialMT" w:cs="ArialMT"/>
      <w:sz w:val="18"/>
      <w:szCs w:val="18"/>
    </w:rPr>
  </w:style>
  <w:style w:type="paragraph" w:customStyle="1" w:styleId="ECVSectionBullet">
    <w:name w:val="_ECV_SectionBullet"/>
    <w:basedOn w:val="a"/>
    <w:rsid w:val="00791BF0"/>
    <w:pPr>
      <w:suppressLineNumbers/>
      <w:autoSpaceDE w:val="0"/>
      <w:spacing w:line="100" w:lineRule="atLeast"/>
    </w:pPr>
    <w:rPr>
      <w:sz w:val="18"/>
    </w:rPr>
  </w:style>
  <w:style w:type="paragraph" w:customStyle="1" w:styleId="ECVLeftDetails">
    <w:name w:val="_ECV_LeftDetails"/>
    <w:basedOn w:val="ECVLeftHeading"/>
    <w:rsid w:val="00791BF0"/>
    <w:pPr>
      <w:spacing w:before="23"/>
    </w:pPr>
    <w:rPr>
      <w:caps w:val="0"/>
    </w:rPr>
  </w:style>
  <w:style w:type="paragraph" w:customStyle="1" w:styleId="ECVDate">
    <w:name w:val="_ECV_Date"/>
    <w:basedOn w:val="ECVLeftHeading"/>
    <w:rsid w:val="00791BF0"/>
    <w:pPr>
      <w:spacing w:before="28" w:line="100" w:lineRule="atLeast"/>
    </w:pPr>
    <w:rPr>
      <w:caps w:val="0"/>
    </w:rPr>
  </w:style>
  <w:style w:type="paragraph" w:customStyle="1" w:styleId="ECVPersonalInfoHeading">
    <w:name w:val="_ECV_PersonalInfoHeading"/>
    <w:basedOn w:val="ECVLeftHeading"/>
    <w:rsid w:val="00791BF0"/>
    <w:pPr>
      <w:spacing w:before="57"/>
    </w:pPr>
  </w:style>
  <w:style w:type="paragraph" w:customStyle="1" w:styleId="ECVBusinessSectorRow">
    <w:name w:val="_ECV_BusinessSectorRow"/>
    <w:basedOn w:val="a"/>
    <w:rsid w:val="00791BF0"/>
  </w:style>
  <w:style w:type="character" w:customStyle="1" w:styleId="ECVHeadingContactDetails">
    <w:name w:val="_ECV_HeadingContactDetails"/>
    <w:rsid w:val="00791BF0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791BF0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791BF0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rsid w:val="00791BF0"/>
    <w:rPr>
      <w:rFonts w:ascii="Arial" w:hAnsi="Arial" w:cs="Arial" w:hint="default"/>
      <w:color w:val="1593CB"/>
      <w:spacing w:val="-6"/>
      <w:sz w:val="18"/>
      <w:szCs w:val="18"/>
    </w:rPr>
  </w:style>
  <w:style w:type="paragraph" w:styleId="a3">
    <w:name w:val="Body Text"/>
    <w:basedOn w:val="a"/>
    <w:link w:val="a4"/>
    <w:uiPriority w:val="99"/>
    <w:semiHidden/>
    <w:unhideWhenUsed/>
    <w:rsid w:val="00791BF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791BF0"/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791BF0"/>
    <w:rPr>
      <w:rFonts w:ascii="Tahoma" w:hAnsi="Tahoma"/>
      <w:szCs w:val="14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91BF0"/>
    <w:rPr>
      <w:rFonts w:ascii="Tahoma" w:eastAsia="SimSun" w:hAnsi="Tahoma" w:cs="Mangal"/>
      <w:color w:val="3F3A38"/>
      <w:spacing w:val="-6"/>
      <w:kern w:val="2"/>
      <w:sz w:val="16"/>
      <w:szCs w:val="14"/>
      <w:lang w:eastAsia="hi-IN" w:bidi="hi-IN"/>
    </w:rPr>
  </w:style>
  <w:style w:type="character" w:styleId="a7">
    <w:name w:val="Hyperlink"/>
    <w:basedOn w:val="a0"/>
    <w:uiPriority w:val="99"/>
    <w:unhideWhenUsed/>
    <w:rsid w:val="007201F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D23C9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D23C9"/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5D23C9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5D23C9"/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www.google.com.ua/trends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ordstat.yandex.ua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orditout.com/" TargetMode="External"/><Relationship Id="rId25" Type="http://schemas.openxmlformats.org/officeDocument/2006/relationships/hyperlink" Target="http://nv.ua/ukr/ukraine/politics/na-jakih-z-ukrajinskih-prezidentiv-najbilshe-shozhij-poroshenko-na-fotografijah-infografika-136847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linis-crowd.org/" TargetMode="External"/><Relationship Id="rId20" Type="http://schemas.openxmlformats.org/officeDocument/2006/relationships/hyperlink" Target="http://www.analizpisem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lomonosov-msu.ru/2007/17/uzva_ll.doc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oyant-tools.org/" TargetMode="External"/><Relationship Id="rId23" Type="http://schemas.openxmlformats.org/officeDocument/2006/relationships/hyperlink" Target="http://content-analysis.ru/index.php/soft/bazovaya-matrica-kontent-analiza-v-micosoft-sql-server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advego.ru/text/se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http://content-analysis.ru/index.php/tag/yoshikoder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9812</Words>
  <Characters>5593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Lyuda</dc:creator>
  <cp:keywords/>
  <dc:description/>
  <cp:lastModifiedBy>myksyd</cp:lastModifiedBy>
  <cp:revision>10</cp:revision>
  <dcterms:created xsi:type="dcterms:W3CDTF">2017-08-05T13:02:00Z</dcterms:created>
  <dcterms:modified xsi:type="dcterms:W3CDTF">2017-08-29T06:15:00Z</dcterms:modified>
</cp:coreProperties>
</file>