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4A" w:rsidRPr="003F2AE0" w:rsidRDefault="00B6134A" w:rsidP="00A107C2">
      <w:pPr>
        <w:jc w:val="center"/>
        <w:rPr>
          <w:b/>
          <w:noProof/>
          <w:sz w:val="32"/>
          <w:szCs w:val="32"/>
        </w:rPr>
      </w:pPr>
      <w:r w:rsidRPr="003F2AE0">
        <w:rPr>
          <w:b/>
          <w:noProof/>
          <w:sz w:val="32"/>
          <w:szCs w:val="32"/>
        </w:rPr>
        <w:t xml:space="preserve">КИЇВСЬКИЙ НАЦІОНАЛЬНИЙ УНІВЕРСИТЕТ </w:t>
      </w:r>
    </w:p>
    <w:p w:rsidR="00B6134A" w:rsidRPr="003F2AE0" w:rsidRDefault="00B6134A" w:rsidP="00A107C2">
      <w:pPr>
        <w:jc w:val="center"/>
        <w:rPr>
          <w:b/>
          <w:noProof/>
          <w:sz w:val="32"/>
          <w:szCs w:val="32"/>
        </w:rPr>
      </w:pPr>
      <w:r w:rsidRPr="003F2AE0">
        <w:rPr>
          <w:b/>
          <w:noProof/>
          <w:sz w:val="32"/>
          <w:szCs w:val="32"/>
        </w:rPr>
        <w:t>ІМЕНІ ТАРАСА ШЕВЧЕНКА</w:t>
      </w:r>
    </w:p>
    <w:p w:rsidR="00B6134A" w:rsidRPr="003F2AE0" w:rsidRDefault="00B6134A" w:rsidP="00A107C2">
      <w:pPr>
        <w:rPr>
          <w:b/>
          <w:noProof/>
          <w:sz w:val="18"/>
          <w:szCs w:val="18"/>
        </w:rPr>
      </w:pPr>
    </w:p>
    <w:p w:rsidR="00B6134A" w:rsidRPr="003F2AE0" w:rsidRDefault="00B6134A" w:rsidP="00A107C2">
      <w:pPr>
        <w:jc w:val="center"/>
        <w:rPr>
          <w:b/>
          <w:noProof/>
        </w:rPr>
      </w:pPr>
      <w:r w:rsidRPr="003F2AE0">
        <w:rPr>
          <w:b/>
          <w:noProof/>
        </w:rPr>
        <w:t>ФАКУЛЬТЕТ СОЦІОЛОГІЇ</w:t>
      </w:r>
    </w:p>
    <w:p w:rsidR="00B6134A" w:rsidRPr="003F2AE0" w:rsidRDefault="00B6134A" w:rsidP="00A107C2">
      <w:pPr>
        <w:jc w:val="center"/>
        <w:rPr>
          <w:noProof/>
          <w:sz w:val="20"/>
          <w:szCs w:val="20"/>
        </w:rPr>
      </w:pPr>
    </w:p>
    <w:p w:rsidR="00B6134A" w:rsidRPr="003F2AE0" w:rsidRDefault="00B6134A" w:rsidP="00A107C2">
      <w:pPr>
        <w:spacing w:before="120"/>
        <w:jc w:val="center"/>
        <w:rPr>
          <w:b/>
          <w:i/>
          <w:noProof/>
        </w:rPr>
      </w:pPr>
      <w:r w:rsidRPr="003F2AE0">
        <w:rPr>
          <w:noProof/>
        </w:rPr>
        <w:t>Кафедра методології та методів соціологічних досліджень</w:t>
      </w:r>
    </w:p>
    <w:p w:rsidR="00B6134A" w:rsidRPr="003F2AE0" w:rsidRDefault="00B6134A" w:rsidP="00A107C2">
      <w:pPr>
        <w:ind w:left="5664" w:firstLine="708"/>
        <w:jc w:val="right"/>
        <w:rPr>
          <w:noProof/>
          <w:sz w:val="20"/>
          <w:szCs w:val="20"/>
        </w:rPr>
      </w:pPr>
    </w:p>
    <w:p w:rsidR="00B6134A" w:rsidRPr="003F2AE0" w:rsidRDefault="00B6134A" w:rsidP="00A107C2">
      <w:pPr>
        <w:ind w:left="5664" w:firstLine="708"/>
        <w:jc w:val="right"/>
        <w:rPr>
          <w:noProof/>
          <w:sz w:val="20"/>
          <w:szCs w:val="20"/>
        </w:rPr>
      </w:pPr>
    </w:p>
    <w:p w:rsidR="00B6134A" w:rsidRPr="003F2AE0" w:rsidRDefault="00B6134A" w:rsidP="00A107C2">
      <w:pPr>
        <w:ind w:left="5664" w:firstLine="708"/>
        <w:jc w:val="right"/>
        <w:rPr>
          <w:b/>
        </w:rPr>
      </w:pPr>
      <w:r w:rsidRPr="003F2AE0">
        <w:rPr>
          <w:b/>
        </w:rPr>
        <w:t>«ЗАТВЕРДЖУЮ»</w:t>
      </w:r>
    </w:p>
    <w:p w:rsidR="00B6134A" w:rsidRPr="003F2AE0" w:rsidRDefault="00B6134A" w:rsidP="00A107C2">
      <w:pPr>
        <w:ind w:left="5664"/>
        <w:rPr>
          <w:bCs/>
        </w:rPr>
      </w:pPr>
      <w:r w:rsidRPr="003F2AE0">
        <w:rPr>
          <w:bCs/>
        </w:rPr>
        <w:t xml:space="preserve">Заступник декана </w:t>
      </w:r>
    </w:p>
    <w:p w:rsidR="00B6134A" w:rsidRPr="003F2AE0" w:rsidRDefault="00B6134A" w:rsidP="00A107C2">
      <w:pPr>
        <w:ind w:left="5664"/>
        <w:rPr>
          <w:bCs/>
        </w:rPr>
      </w:pPr>
      <w:r w:rsidRPr="003F2AE0">
        <w:rPr>
          <w:bCs/>
        </w:rPr>
        <w:t xml:space="preserve">з </w:t>
      </w:r>
      <w:proofErr w:type="spellStart"/>
      <w:r w:rsidRPr="003F2AE0">
        <w:rPr>
          <w:bCs/>
        </w:rPr>
        <w:t>навчальної</w:t>
      </w:r>
      <w:proofErr w:type="spellEnd"/>
      <w:r w:rsidRPr="003F2AE0">
        <w:rPr>
          <w:bCs/>
        </w:rPr>
        <w:t xml:space="preserve"> </w:t>
      </w:r>
      <w:proofErr w:type="spellStart"/>
      <w:r w:rsidRPr="003F2AE0">
        <w:rPr>
          <w:bCs/>
        </w:rPr>
        <w:t>роботи</w:t>
      </w:r>
      <w:proofErr w:type="spellEnd"/>
    </w:p>
    <w:p w:rsidR="00B6134A" w:rsidRPr="003F2AE0" w:rsidRDefault="00B6134A" w:rsidP="00A107C2">
      <w:pPr>
        <w:spacing w:before="240"/>
        <w:ind w:left="5664"/>
      </w:pPr>
      <w:r w:rsidRPr="003F2AE0">
        <w:t>______________________</w:t>
      </w:r>
    </w:p>
    <w:p w:rsidR="00B6134A" w:rsidRPr="003F2AE0" w:rsidRDefault="00B6134A" w:rsidP="00A107C2">
      <w:pPr>
        <w:spacing w:before="200"/>
        <w:ind w:left="5664"/>
      </w:pPr>
      <w:r w:rsidRPr="003F2AE0">
        <w:t xml:space="preserve"> «____»____________20__ року</w:t>
      </w:r>
    </w:p>
    <w:p w:rsidR="00B6134A" w:rsidRPr="003F2AE0" w:rsidRDefault="00B6134A" w:rsidP="00A107C2"/>
    <w:p w:rsidR="00B6134A" w:rsidRPr="003F2AE0" w:rsidRDefault="00B6134A" w:rsidP="00A107C2"/>
    <w:p w:rsidR="00B6134A" w:rsidRPr="003F2AE0" w:rsidRDefault="00B6134A" w:rsidP="00A107C2"/>
    <w:p w:rsidR="00B6134A" w:rsidRPr="003F2AE0" w:rsidRDefault="00B6134A" w:rsidP="00A107C2"/>
    <w:p w:rsidR="00B6134A" w:rsidRPr="003F2AE0" w:rsidRDefault="00B6134A" w:rsidP="00A107C2"/>
    <w:p w:rsidR="00B6134A" w:rsidRPr="003F2AE0" w:rsidRDefault="00B6134A" w:rsidP="00A107C2">
      <w:pPr>
        <w:jc w:val="center"/>
        <w:rPr>
          <w:sz w:val="32"/>
        </w:rPr>
      </w:pPr>
    </w:p>
    <w:p w:rsidR="00B6134A" w:rsidRPr="00A107C2" w:rsidRDefault="00B6134A" w:rsidP="00A107C2">
      <w:pPr>
        <w:jc w:val="center"/>
        <w:rPr>
          <w:sz w:val="40"/>
          <w:szCs w:val="32"/>
          <w:lang w:val="uk-UA"/>
        </w:rPr>
      </w:pPr>
      <w:r>
        <w:rPr>
          <w:sz w:val="40"/>
          <w:szCs w:val="32"/>
          <w:lang w:val="uk-UA"/>
        </w:rPr>
        <w:t>ПРОГРАМА НАВЧАЛЬНОЇ ДИСЦИПЛІНИ</w:t>
      </w:r>
    </w:p>
    <w:p w:rsidR="00B6134A" w:rsidRPr="00B002AB" w:rsidRDefault="00B6134A" w:rsidP="00A107C2">
      <w:pPr>
        <w:jc w:val="center"/>
        <w:rPr>
          <w:b/>
          <w:bCs/>
          <w:sz w:val="32"/>
          <w:szCs w:val="32"/>
          <w:lang w:val="uk-UA"/>
        </w:rPr>
      </w:pPr>
      <w:r>
        <w:rPr>
          <w:sz w:val="32"/>
          <w:szCs w:val="32"/>
        </w:rPr>
        <w:t xml:space="preserve">СУЧАСНІ </w:t>
      </w:r>
      <w:proofErr w:type="gramStart"/>
      <w:r>
        <w:rPr>
          <w:sz w:val="32"/>
          <w:szCs w:val="32"/>
        </w:rPr>
        <w:t>СОЦ</w:t>
      </w:r>
      <w:proofErr w:type="gramEnd"/>
      <w:r>
        <w:rPr>
          <w:sz w:val="32"/>
          <w:szCs w:val="32"/>
        </w:rPr>
        <w:t xml:space="preserve">ІОЛОГІЧНІ </w:t>
      </w:r>
      <w:r>
        <w:rPr>
          <w:sz w:val="32"/>
          <w:szCs w:val="32"/>
          <w:lang w:val="uk-UA"/>
        </w:rPr>
        <w:t>МЕТОДИ МАРКЕТИНГОВИХ</w:t>
      </w:r>
      <w:r w:rsidRPr="00540BEA">
        <w:rPr>
          <w:sz w:val="32"/>
          <w:szCs w:val="32"/>
          <w:lang w:val="uk-UA"/>
        </w:rPr>
        <w:t xml:space="preserve"> ДОСЛІДЖЕН</w:t>
      </w:r>
      <w:r>
        <w:rPr>
          <w:sz w:val="32"/>
          <w:szCs w:val="32"/>
          <w:lang w:val="uk-UA"/>
        </w:rPr>
        <w:t>Ь</w:t>
      </w:r>
    </w:p>
    <w:p w:rsidR="00B6134A" w:rsidRPr="003F2AE0" w:rsidRDefault="00B6134A" w:rsidP="00A107C2">
      <w:pPr>
        <w:jc w:val="center"/>
        <w:rPr>
          <w:sz w:val="40"/>
          <w:szCs w:val="32"/>
        </w:rPr>
      </w:pPr>
    </w:p>
    <w:p w:rsidR="00B6134A" w:rsidRPr="003F2AE0" w:rsidRDefault="00B6134A" w:rsidP="00A107C2">
      <w:pPr>
        <w:jc w:val="center"/>
      </w:pPr>
      <w:proofErr w:type="gramStart"/>
      <w:r w:rsidRPr="003F2AE0">
        <w:t>для</w:t>
      </w:r>
      <w:proofErr w:type="gramEnd"/>
      <w:r w:rsidRPr="003F2AE0">
        <w:t xml:space="preserve"> </w:t>
      </w:r>
      <w:proofErr w:type="spellStart"/>
      <w:r w:rsidRPr="003F2AE0">
        <w:t>студентів</w:t>
      </w:r>
      <w:proofErr w:type="spellEnd"/>
    </w:p>
    <w:p w:rsidR="00B6134A" w:rsidRPr="003F2AE0" w:rsidRDefault="00B6134A" w:rsidP="00A107C2">
      <w:pPr>
        <w:ind w:firstLine="708"/>
      </w:pPr>
    </w:p>
    <w:p w:rsidR="00B6134A" w:rsidRPr="003F2AE0" w:rsidRDefault="00B6134A" w:rsidP="00A107C2">
      <w:pPr>
        <w:jc w:val="center"/>
      </w:pPr>
    </w:p>
    <w:p w:rsidR="0065615E" w:rsidRDefault="0065615E" w:rsidP="0065615E">
      <w:pPr>
        <w:spacing w:before="240"/>
        <w:ind w:firstLine="284"/>
        <w:rPr>
          <w:szCs w:val="28"/>
        </w:rPr>
      </w:pPr>
      <w:r>
        <w:rPr>
          <w:szCs w:val="28"/>
          <w:lang w:val="uk-UA"/>
        </w:rPr>
        <w:t>спеціальність</w:t>
      </w:r>
      <w:r>
        <w:rPr>
          <w:szCs w:val="28"/>
        </w:rPr>
        <w:tab/>
      </w:r>
      <w:r>
        <w:rPr>
          <w:szCs w:val="28"/>
        </w:rPr>
        <w:tab/>
        <w:t>05</w:t>
      </w:r>
      <w:r>
        <w:rPr>
          <w:szCs w:val="28"/>
          <w:lang w:val="uk-UA"/>
        </w:rPr>
        <w:t>4</w:t>
      </w:r>
      <w:r>
        <w:rPr>
          <w:szCs w:val="28"/>
        </w:rPr>
        <w:t xml:space="preserve"> «</w:t>
      </w:r>
      <w:proofErr w:type="spellStart"/>
      <w:r>
        <w:rPr>
          <w:szCs w:val="28"/>
        </w:rPr>
        <w:t>Соці</w:t>
      </w:r>
      <w:r>
        <w:rPr>
          <w:szCs w:val="28"/>
          <w:lang w:val="uk-UA"/>
        </w:rPr>
        <w:t>ологія</w:t>
      </w:r>
      <w:proofErr w:type="spellEnd"/>
      <w:r>
        <w:rPr>
          <w:szCs w:val="28"/>
        </w:rPr>
        <w:t>»</w:t>
      </w:r>
    </w:p>
    <w:p w:rsidR="00B6134A" w:rsidRPr="000C1084" w:rsidRDefault="00B6134A" w:rsidP="00EC2C6C">
      <w:pPr>
        <w:spacing w:before="240"/>
        <w:ind w:firstLine="284"/>
        <w:rPr>
          <w:b/>
          <w:szCs w:val="28"/>
        </w:rPr>
      </w:pPr>
      <w:bookmarkStart w:id="0" w:name="_GoBack"/>
      <w:bookmarkEnd w:id="0"/>
      <w:proofErr w:type="spellStart"/>
      <w:r w:rsidRPr="000C1084">
        <w:rPr>
          <w:szCs w:val="28"/>
        </w:rPr>
        <w:t>освітній</w:t>
      </w:r>
      <w:proofErr w:type="spellEnd"/>
      <w:r w:rsidRPr="000C1084">
        <w:rPr>
          <w:szCs w:val="28"/>
        </w:rPr>
        <w:t xml:space="preserve"> </w:t>
      </w:r>
      <w:proofErr w:type="spellStart"/>
      <w:r w:rsidRPr="000C1084">
        <w:rPr>
          <w:szCs w:val="28"/>
        </w:rPr>
        <w:t>рівень</w:t>
      </w:r>
      <w:proofErr w:type="spellEnd"/>
      <w:r w:rsidRPr="000C1084">
        <w:rPr>
          <w:szCs w:val="28"/>
        </w:rPr>
        <w:tab/>
      </w:r>
      <w:r w:rsidRPr="000C1084">
        <w:rPr>
          <w:szCs w:val="28"/>
        </w:rPr>
        <w:tab/>
        <w:t>"</w:t>
      </w:r>
      <w:proofErr w:type="spellStart"/>
      <w:r w:rsidRPr="000C1084">
        <w:rPr>
          <w:szCs w:val="28"/>
        </w:rPr>
        <w:t>магістр</w:t>
      </w:r>
      <w:proofErr w:type="spellEnd"/>
      <w:r w:rsidRPr="000C1084">
        <w:rPr>
          <w:szCs w:val="28"/>
        </w:rPr>
        <w:t>"</w:t>
      </w:r>
    </w:p>
    <w:p w:rsidR="00B6134A" w:rsidRPr="000C1084" w:rsidRDefault="00B6134A" w:rsidP="00EC2C6C">
      <w:pPr>
        <w:spacing w:before="240"/>
        <w:ind w:firstLine="284"/>
        <w:rPr>
          <w:szCs w:val="28"/>
          <w:u w:val="single"/>
        </w:rPr>
      </w:pPr>
      <w:proofErr w:type="spellStart"/>
      <w:r w:rsidRPr="000C1084">
        <w:rPr>
          <w:szCs w:val="28"/>
        </w:rPr>
        <w:t>освітня</w:t>
      </w:r>
      <w:proofErr w:type="spellEnd"/>
      <w:r w:rsidRPr="000C1084">
        <w:rPr>
          <w:szCs w:val="28"/>
        </w:rPr>
        <w:t xml:space="preserve"> </w:t>
      </w:r>
      <w:proofErr w:type="spellStart"/>
      <w:r w:rsidRPr="000C1084">
        <w:rPr>
          <w:szCs w:val="28"/>
        </w:rPr>
        <w:t>програма</w:t>
      </w:r>
      <w:proofErr w:type="spellEnd"/>
      <w:r>
        <w:rPr>
          <w:szCs w:val="28"/>
          <w:lang w:val="uk-UA"/>
        </w:rPr>
        <w:t xml:space="preserve">   </w:t>
      </w:r>
      <w:r w:rsidRPr="000C1084">
        <w:rPr>
          <w:szCs w:val="28"/>
        </w:rPr>
        <w:tab/>
        <w:t>«</w:t>
      </w:r>
      <w:proofErr w:type="spellStart"/>
      <w:proofErr w:type="gramStart"/>
      <w:r w:rsidRPr="000C1084">
        <w:rPr>
          <w:szCs w:val="28"/>
        </w:rPr>
        <w:t>Соц</w:t>
      </w:r>
      <w:proofErr w:type="gramEnd"/>
      <w:r w:rsidRPr="000C1084">
        <w:rPr>
          <w:szCs w:val="28"/>
        </w:rPr>
        <w:t>іальні</w:t>
      </w:r>
      <w:proofErr w:type="spellEnd"/>
      <w:r w:rsidRPr="000C1084">
        <w:rPr>
          <w:szCs w:val="28"/>
        </w:rPr>
        <w:t xml:space="preserve"> </w:t>
      </w:r>
      <w:proofErr w:type="spellStart"/>
      <w:r w:rsidRPr="000C1084">
        <w:rPr>
          <w:szCs w:val="28"/>
        </w:rPr>
        <w:t>технології</w:t>
      </w:r>
      <w:proofErr w:type="spellEnd"/>
      <w:r w:rsidRPr="000C1084">
        <w:rPr>
          <w:szCs w:val="28"/>
        </w:rPr>
        <w:t>»</w:t>
      </w:r>
    </w:p>
    <w:p w:rsidR="00B6134A" w:rsidRPr="003F2AE0" w:rsidRDefault="00B6134A" w:rsidP="00A107C2">
      <w:pPr>
        <w:jc w:val="center"/>
      </w:pPr>
    </w:p>
    <w:p w:rsidR="00B6134A" w:rsidRPr="003F2AE0" w:rsidRDefault="00B6134A" w:rsidP="00A107C2">
      <w:pPr>
        <w:jc w:val="center"/>
      </w:pPr>
    </w:p>
    <w:p w:rsidR="00B6134A" w:rsidRPr="003F2AE0" w:rsidRDefault="00B6134A" w:rsidP="00A107C2">
      <w:pPr>
        <w:jc w:val="center"/>
      </w:pPr>
    </w:p>
    <w:p w:rsidR="00B6134A" w:rsidRDefault="00B6134A" w:rsidP="00A107C2">
      <w:pPr>
        <w:jc w:val="center"/>
        <w:rPr>
          <w:lang w:val="uk-UA"/>
        </w:rPr>
      </w:pPr>
    </w:p>
    <w:p w:rsidR="00B6134A" w:rsidRDefault="00B6134A" w:rsidP="00A107C2">
      <w:pPr>
        <w:jc w:val="center"/>
        <w:rPr>
          <w:lang w:val="uk-UA"/>
        </w:rPr>
      </w:pPr>
    </w:p>
    <w:p w:rsidR="00B6134A" w:rsidRDefault="00B6134A" w:rsidP="00A107C2">
      <w:pPr>
        <w:jc w:val="center"/>
        <w:rPr>
          <w:lang w:val="uk-UA"/>
        </w:rPr>
      </w:pPr>
    </w:p>
    <w:p w:rsidR="00B6134A" w:rsidRDefault="00B6134A" w:rsidP="00A107C2">
      <w:pPr>
        <w:jc w:val="center"/>
        <w:rPr>
          <w:lang w:val="uk-UA"/>
        </w:rPr>
      </w:pPr>
    </w:p>
    <w:p w:rsidR="00B6134A" w:rsidRDefault="00B6134A" w:rsidP="00A107C2">
      <w:pPr>
        <w:jc w:val="center"/>
        <w:rPr>
          <w:lang w:val="uk-UA"/>
        </w:rPr>
      </w:pPr>
    </w:p>
    <w:p w:rsidR="00B6134A" w:rsidRDefault="00B6134A" w:rsidP="00A107C2">
      <w:pPr>
        <w:jc w:val="center"/>
        <w:rPr>
          <w:lang w:val="uk-UA"/>
        </w:rPr>
      </w:pPr>
    </w:p>
    <w:p w:rsidR="00B6134A" w:rsidRDefault="00B6134A" w:rsidP="00A107C2">
      <w:pPr>
        <w:jc w:val="center"/>
        <w:rPr>
          <w:lang w:val="uk-UA"/>
        </w:rPr>
      </w:pPr>
    </w:p>
    <w:p w:rsidR="00B6134A" w:rsidRDefault="00B6134A" w:rsidP="00A107C2">
      <w:pPr>
        <w:jc w:val="center"/>
        <w:rPr>
          <w:lang w:val="uk-UA"/>
        </w:rPr>
      </w:pPr>
    </w:p>
    <w:p w:rsidR="00B6134A" w:rsidRDefault="00B6134A" w:rsidP="00A107C2">
      <w:pPr>
        <w:jc w:val="center"/>
        <w:rPr>
          <w:lang w:val="uk-UA"/>
        </w:rPr>
      </w:pPr>
    </w:p>
    <w:p w:rsidR="00B6134A" w:rsidRDefault="00B6134A" w:rsidP="00A107C2">
      <w:pPr>
        <w:jc w:val="center"/>
        <w:rPr>
          <w:lang w:val="uk-UA"/>
        </w:rPr>
      </w:pPr>
    </w:p>
    <w:p w:rsidR="00B6134A" w:rsidRPr="00A107C2" w:rsidRDefault="00B6134A" w:rsidP="00A107C2">
      <w:pPr>
        <w:jc w:val="center"/>
        <w:rPr>
          <w:lang w:val="uk-UA"/>
        </w:rPr>
      </w:pPr>
    </w:p>
    <w:p w:rsidR="00B6134A" w:rsidRPr="003F2AE0" w:rsidRDefault="00B6134A" w:rsidP="00A107C2">
      <w:pPr>
        <w:jc w:val="center"/>
      </w:pPr>
    </w:p>
    <w:p w:rsidR="00B6134A" w:rsidRDefault="00B6134A" w:rsidP="009409C0">
      <w:pPr>
        <w:jc w:val="center"/>
        <w:rPr>
          <w:lang w:val="uk-UA"/>
        </w:rPr>
      </w:pPr>
      <w:r>
        <w:t>КИЇВ – 201</w:t>
      </w:r>
      <w:r>
        <w:rPr>
          <w:lang w:val="uk-UA"/>
        </w:rPr>
        <w:t>6</w:t>
      </w:r>
    </w:p>
    <w:p w:rsidR="00B6134A" w:rsidRPr="009409C0" w:rsidRDefault="00B6134A" w:rsidP="009409C0">
      <w:pPr>
        <w:jc w:val="both"/>
        <w:rPr>
          <w:sz w:val="26"/>
          <w:szCs w:val="26"/>
        </w:rPr>
      </w:pPr>
      <w:proofErr w:type="spellStart"/>
      <w:r w:rsidRPr="009409C0">
        <w:rPr>
          <w:sz w:val="26"/>
          <w:szCs w:val="26"/>
        </w:rPr>
        <w:lastRenderedPageBreak/>
        <w:t>Розробник</w:t>
      </w:r>
      <w:proofErr w:type="spellEnd"/>
      <w:r w:rsidRPr="009409C0">
        <w:rPr>
          <w:sz w:val="26"/>
          <w:szCs w:val="26"/>
        </w:rPr>
        <w:t xml:space="preserve">: </w:t>
      </w:r>
    </w:p>
    <w:p w:rsidR="00B6134A" w:rsidRPr="009409C0" w:rsidRDefault="00B6134A" w:rsidP="009409C0">
      <w:pPr>
        <w:jc w:val="both"/>
        <w:rPr>
          <w:sz w:val="26"/>
          <w:szCs w:val="26"/>
        </w:rPr>
      </w:pPr>
      <w:r w:rsidRPr="009409C0">
        <w:rPr>
          <w:sz w:val="26"/>
          <w:szCs w:val="26"/>
        </w:rPr>
        <w:t xml:space="preserve">   Ковтуненко </w:t>
      </w:r>
      <w:proofErr w:type="spellStart"/>
      <w:r w:rsidRPr="009409C0">
        <w:rPr>
          <w:sz w:val="26"/>
          <w:szCs w:val="26"/>
        </w:rPr>
        <w:t>Елліанна</w:t>
      </w:r>
      <w:proofErr w:type="spellEnd"/>
      <w:r w:rsidRPr="009409C0">
        <w:rPr>
          <w:sz w:val="26"/>
          <w:szCs w:val="26"/>
        </w:rPr>
        <w:t xml:space="preserve"> </w:t>
      </w:r>
      <w:proofErr w:type="spellStart"/>
      <w:r w:rsidRPr="009409C0">
        <w:rPr>
          <w:sz w:val="26"/>
          <w:szCs w:val="26"/>
        </w:rPr>
        <w:t>Станіславівна</w:t>
      </w:r>
      <w:proofErr w:type="spellEnd"/>
      <w:r w:rsidRPr="009409C0">
        <w:rPr>
          <w:sz w:val="26"/>
          <w:szCs w:val="26"/>
        </w:rPr>
        <w:t xml:space="preserve">, </w:t>
      </w:r>
      <w:r>
        <w:rPr>
          <w:sz w:val="26"/>
          <w:szCs w:val="26"/>
          <w:lang w:val="uk-UA"/>
        </w:rPr>
        <w:t xml:space="preserve">кандидат </w:t>
      </w:r>
      <w:proofErr w:type="gramStart"/>
      <w:r>
        <w:rPr>
          <w:sz w:val="26"/>
          <w:szCs w:val="26"/>
          <w:lang w:val="uk-UA"/>
        </w:rPr>
        <w:t>соц</w:t>
      </w:r>
      <w:proofErr w:type="gramEnd"/>
      <w:r>
        <w:rPr>
          <w:sz w:val="26"/>
          <w:szCs w:val="26"/>
          <w:lang w:val="uk-UA"/>
        </w:rPr>
        <w:t>іологічних</w:t>
      </w:r>
      <w:r w:rsidRPr="009409C0">
        <w:rPr>
          <w:sz w:val="26"/>
          <w:szCs w:val="26"/>
        </w:rPr>
        <w:t xml:space="preserve"> наук, доцент</w:t>
      </w:r>
      <w:r>
        <w:rPr>
          <w:sz w:val="26"/>
          <w:szCs w:val="26"/>
          <w:lang w:val="uk-UA"/>
        </w:rPr>
        <w:t xml:space="preserve">, </w:t>
      </w:r>
      <w:r w:rsidRPr="009409C0">
        <w:rPr>
          <w:sz w:val="26"/>
          <w:szCs w:val="26"/>
        </w:rPr>
        <w:t xml:space="preserve">доцент       </w:t>
      </w:r>
    </w:p>
    <w:p w:rsidR="00B6134A" w:rsidRPr="009409C0" w:rsidRDefault="00B6134A" w:rsidP="009409C0">
      <w:pPr>
        <w:jc w:val="both"/>
        <w:rPr>
          <w:sz w:val="26"/>
          <w:szCs w:val="26"/>
        </w:rPr>
      </w:pPr>
      <w:r w:rsidRPr="009409C0">
        <w:rPr>
          <w:sz w:val="26"/>
          <w:szCs w:val="26"/>
        </w:rPr>
        <w:t xml:space="preserve">              </w:t>
      </w:r>
      <w:proofErr w:type="spellStart"/>
      <w:r w:rsidRPr="009409C0">
        <w:rPr>
          <w:sz w:val="26"/>
          <w:szCs w:val="26"/>
        </w:rPr>
        <w:t>кафедри</w:t>
      </w:r>
      <w:proofErr w:type="spellEnd"/>
      <w:r w:rsidRPr="009409C0">
        <w:rPr>
          <w:sz w:val="26"/>
          <w:szCs w:val="26"/>
        </w:rPr>
        <w:t xml:space="preserve"> </w:t>
      </w:r>
      <w:proofErr w:type="spellStart"/>
      <w:r w:rsidRPr="009409C0">
        <w:rPr>
          <w:sz w:val="26"/>
          <w:szCs w:val="26"/>
        </w:rPr>
        <w:t>методології</w:t>
      </w:r>
      <w:proofErr w:type="spellEnd"/>
      <w:r w:rsidRPr="009409C0">
        <w:rPr>
          <w:sz w:val="26"/>
          <w:szCs w:val="26"/>
        </w:rPr>
        <w:t xml:space="preserve"> та </w:t>
      </w:r>
      <w:proofErr w:type="spellStart"/>
      <w:r w:rsidRPr="009409C0">
        <w:rPr>
          <w:sz w:val="26"/>
          <w:szCs w:val="26"/>
        </w:rPr>
        <w:t>методів</w:t>
      </w:r>
      <w:proofErr w:type="spellEnd"/>
      <w:r w:rsidRPr="009409C0">
        <w:rPr>
          <w:sz w:val="26"/>
          <w:szCs w:val="26"/>
        </w:rPr>
        <w:t xml:space="preserve"> </w:t>
      </w:r>
      <w:proofErr w:type="spellStart"/>
      <w:proofErr w:type="gramStart"/>
      <w:r w:rsidRPr="009409C0">
        <w:rPr>
          <w:sz w:val="26"/>
          <w:szCs w:val="26"/>
        </w:rPr>
        <w:t>соц</w:t>
      </w:r>
      <w:proofErr w:type="gramEnd"/>
      <w:r w:rsidRPr="009409C0">
        <w:rPr>
          <w:sz w:val="26"/>
          <w:szCs w:val="26"/>
        </w:rPr>
        <w:t>іологічних</w:t>
      </w:r>
      <w:proofErr w:type="spellEnd"/>
      <w:r w:rsidRPr="009409C0">
        <w:rPr>
          <w:sz w:val="26"/>
          <w:szCs w:val="26"/>
        </w:rPr>
        <w:t xml:space="preserve"> </w:t>
      </w:r>
      <w:proofErr w:type="spellStart"/>
      <w:r w:rsidRPr="009409C0">
        <w:rPr>
          <w:sz w:val="26"/>
          <w:szCs w:val="26"/>
        </w:rPr>
        <w:t>досліджень</w:t>
      </w:r>
      <w:proofErr w:type="spellEnd"/>
    </w:p>
    <w:p w:rsidR="00B6134A" w:rsidRPr="007C6CAE" w:rsidRDefault="00B6134A" w:rsidP="00A107C2">
      <w:pPr>
        <w:rPr>
          <w:sz w:val="22"/>
          <w:szCs w:val="22"/>
        </w:rPr>
      </w:pPr>
    </w:p>
    <w:p w:rsidR="00B6134A" w:rsidRPr="003827B4" w:rsidRDefault="00B6134A" w:rsidP="00A107C2">
      <w:pPr>
        <w:jc w:val="both"/>
        <w:rPr>
          <w:sz w:val="22"/>
          <w:szCs w:val="22"/>
        </w:rPr>
      </w:pPr>
    </w:p>
    <w:p w:rsidR="00B6134A" w:rsidRPr="00F76861" w:rsidRDefault="00B6134A" w:rsidP="00A107C2">
      <w:pPr>
        <w:jc w:val="both"/>
        <w:rPr>
          <w:sz w:val="26"/>
          <w:szCs w:val="26"/>
        </w:rPr>
      </w:pPr>
    </w:p>
    <w:p w:rsidR="00B6134A" w:rsidRPr="00F76861" w:rsidRDefault="00B6134A" w:rsidP="00A107C2">
      <w:pPr>
        <w:jc w:val="both"/>
        <w:rPr>
          <w:sz w:val="26"/>
          <w:szCs w:val="26"/>
        </w:rPr>
      </w:pPr>
    </w:p>
    <w:p w:rsidR="00B6134A" w:rsidRPr="009874D5" w:rsidRDefault="00B6134A" w:rsidP="00A107C2">
      <w:pPr>
        <w:jc w:val="both"/>
        <w:rPr>
          <w:sz w:val="26"/>
          <w:szCs w:val="26"/>
        </w:rPr>
      </w:pPr>
      <w:proofErr w:type="gramStart"/>
      <w:r w:rsidRPr="009874D5">
        <w:rPr>
          <w:sz w:val="26"/>
          <w:szCs w:val="26"/>
        </w:rPr>
        <w:t>Обговорено та рекомендовано</w:t>
      </w:r>
      <w:proofErr w:type="gramEnd"/>
      <w:r w:rsidRPr="009874D5">
        <w:rPr>
          <w:sz w:val="26"/>
          <w:szCs w:val="26"/>
        </w:rPr>
        <w:t xml:space="preserve"> до </w:t>
      </w:r>
      <w:proofErr w:type="spellStart"/>
      <w:r w:rsidRPr="009874D5">
        <w:rPr>
          <w:sz w:val="26"/>
          <w:szCs w:val="26"/>
        </w:rPr>
        <w:t>видання</w:t>
      </w:r>
      <w:proofErr w:type="spellEnd"/>
      <w:r w:rsidRPr="009874D5">
        <w:rPr>
          <w:sz w:val="26"/>
          <w:szCs w:val="26"/>
        </w:rPr>
        <w:t xml:space="preserve"> </w:t>
      </w:r>
      <w:proofErr w:type="spellStart"/>
      <w:r w:rsidRPr="009874D5">
        <w:rPr>
          <w:sz w:val="26"/>
          <w:szCs w:val="26"/>
        </w:rPr>
        <w:t>Науково</w:t>
      </w:r>
      <w:proofErr w:type="spellEnd"/>
      <w:r w:rsidRPr="009874D5">
        <w:rPr>
          <w:sz w:val="26"/>
          <w:szCs w:val="26"/>
        </w:rPr>
        <w:t xml:space="preserve">-методичною радою </w:t>
      </w:r>
      <w:proofErr w:type="spellStart"/>
      <w:r w:rsidRPr="009874D5">
        <w:rPr>
          <w:sz w:val="26"/>
          <w:szCs w:val="26"/>
        </w:rPr>
        <w:t>Київського</w:t>
      </w:r>
      <w:proofErr w:type="spellEnd"/>
      <w:r w:rsidRPr="009874D5">
        <w:rPr>
          <w:sz w:val="26"/>
          <w:szCs w:val="26"/>
        </w:rPr>
        <w:t xml:space="preserve"> </w:t>
      </w:r>
      <w:proofErr w:type="spellStart"/>
      <w:r w:rsidRPr="009874D5">
        <w:rPr>
          <w:sz w:val="26"/>
          <w:szCs w:val="26"/>
        </w:rPr>
        <w:t>національного</w:t>
      </w:r>
      <w:proofErr w:type="spellEnd"/>
      <w:r w:rsidRPr="009874D5">
        <w:rPr>
          <w:sz w:val="26"/>
          <w:szCs w:val="26"/>
        </w:rPr>
        <w:t xml:space="preserve"> </w:t>
      </w:r>
      <w:proofErr w:type="spellStart"/>
      <w:r w:rsidRPr="009874D5">
        <w:rPr>
          <w:sz w:val="26"/>
          <w:szCs w:val="26"/>
        </w:rPr>
        <w:t>університету</w:t>
      </w:r>
      <w:proofErr w:type="spellEnd"/>
      <w:r w:rsidRPr="009874D5">
        <w:rPr>
          <w:sz w:val="26"/>
          <w:szCs w:val="26"/>
        </w:rPr>
        <w:t xml:space="preserve"> </w:t>
      </w:r>
      <w:proofErr w:type="spellStart"/>
      <w:r w:rsidRPr="009874D5">
        <w:rPr>
          <w:sz w:val="26"/>
          <w:szCs w:val="26"/>
        </w:rPr>
        <w:t>імені</w:t>
      </w:r>
      <w:proofErr w:type="spellEnd"/>
      <w:r w:rsidRPr="009874D5">
        <w:rPr>
          <w:sz w:val="26"/>
          <w:szCs w:val="26"/>
        </w:rPr>
        <w:t xml:space="preserve"> Тараса </w:t>
      </w:r>
      <w:proofErr w:type="spellStart"/>
      <w:r w:rsidRPr="009874D5">
        <w:rPr>
          <w:sz w:val="26"/>
          <w:szCs w:val="26"/>
        </w:rPr>
        <w:t>Шевченка</w:t>
      </w:r>
      <w:proofErr w:type="spellEnd"/>
    </w:p>
    <w:p w:rsidR="00B6134A" w:rsidRPr="00F81AFE" w:rsidRDefault="00B6134A" w:rsidP="00A107C2">
      <w:pPr>
        <w:jc w:val="both"/>
        <w:rPr>
          <w:sz w:val="26"/>
          <w:szCs w:val="26"/>
        </w:rPr>
      </w:pPr>
    </w:p>
    <w:p w:rsidR="00B6134A" w:rsidRPr="004D3E80" w:rsidRDefault="00B6134A" w:rsidP="00A107C2">
      <w:pPr>
        <w:jc w:val="both"/>
        <w:rPr>
          <w:szCs w:val="28"/>
        </w:rPr>
      </w:pPr>
    </w:p>
    <w:p w:rsidR="00B6134A" w:rsidRPr="00F81AFE" w:rsidRDefault="00B6134A" w:rsidP="00A107C2">
      <w:pPr>
        <w:jc w:val="both"/>
        <w:rPr>
          <w:sz w:val="26"/>
          <w:szCs w:val="26"/>
        </w:rPr>
      </w:pPr>
      <w:r w:rsidRPr="00F81AFE">
        <w:rPr>
          <w:sz w:val="26"/>
          <w:szCs w:val="26"/>
        </w:rPr>
        <w:t xml:space="preserve">Протокол </w:t>
      </w:r>
      <w:proofErr w:type="spellStart"/>
      <w:r w:rsidRPr="00F81AFE">
        <w:rPr>
          <w:sz w:val="26"/>
          <w:szCs w:val="26"/>
        </w:rPr>
        <w:t>від</w:t>
      </w:r>
      <w:proofErr w:type="spellEnd"/>
      <w:r w:rsidRPr="00F81AFE">
        <w:rPr>
          <w:sz w:val="26"/>
          <w:szCs w:val="26"/>
        </w:rPr>
        <w:t xml:space="preserve"> «____» _____________ 20___ року №___</w:t>
      </w:r>
    </w:p>
    <w:p w:rsidR="00B6134A" w:rsidRPr="00F81AFE" w:rsidRDefault="00B6134A" w:rsidP="00A107C2">
      <w:pPr>
        <w:spacing w:before="120"/>
        <w:jc w:val="both"/>
        <w:rPr>
          <w:sz w:val="26"/>
          <w:szCs w:val="26"/>
        </w:rPr>
      </w:pPr>
      <w:r w:rsidRPr="00F81AFE">
        <w:rPr>
          <w:sz w:val="26"/>
          <w:szCs w:val="26"/>
        </w:rPr>
        <w:t xml:space="preserve">Голова </w:t>
      </w:r>
      <w:proofErr w:type="spellStart"/>
      <w:r w:rsidRPr="00F81AFE">
        <w:rPr>
          <w:sz w:val="26"/>
          <w:szCs w:val="26"/>
        </w:rPr>
        <w:t>науково-методичної</w:t>
      </w:r>
      <w:proofErr w:type="spellEnd"/>
      <w:r w:rsidRPr="00F81AFE">
        <w:rPr>
          <w:sz w:val="26"/>
          <w:szCs w:val="26"/>
        </w:rPr>
        <w:t xml:space="preserve"> </w:t>
      </w:r>
      <w:proofErr w:type="gramStart"/>
      <w:r>
        <w:rPr>
          <w:sz w:val="26"/>
          <w:szCs w:val="26"/>
        </w:rPr>
        <w:t>ради</w:t>
      </w:r>
      <w:proofErr w:type="gramEnd"/>
      <w:r w:rsidRPr="00F81AFE">
        <w:rPr>
          <w:sz w:val="26"/>
          <w:szCs w:val="26"/>
        </w:rPr>
        <w:t xml:space="preserve"> ____________________ </w:t>
      </w:r>
      <w:r>
        <w:rPr>
          <w:sz w:val="26"/>
          <w:szCs w:val="26"/>
        </w:rPr>
        <w:t xml:space="preserve">           </w:t>
      </w:r>
      <w:r w:rsidRPr="00F81AFE">
        <w:rPr>
          <w:sz w:val="26"/>
          <w:szCs w:val="26"/>
        </w:rPr>
        <w:t>(________________)</w:t>
      </w:r>
    </w:p>
    <w:p w:rsidR="00B6134A" w:rsidRPr="00234249" w:rsidRDefault="00B6134A" w:rsidP="00A107C2">
      <w:pPr>
        <w:ind w:left="4956"/>
        <w:rPr>
          <w:sz w:val="20"/>
          <w:szCs w:val="20"/>
        </w:rPr>
      </w:pPr>
      <w:r>
        <w:rPr>
          <w:sz w:val="20"/>
          <w:szCs w:val="20"/>
        </w:rPr>
        <w:t xml:space="preserve">   </w:t>
      </w:r>
      <w:r w:rsidRPr="00234249">
        <w:rPr>
          <w:sz w:val="20"/>
          <w:szCs w:val="20"/>
        </w:rPr>
        <w:t>(</w:t>
      </w:r>
      <w:proofErr w:type="spellStart"/>
      <w:proofErr w:type="gramStart"/>
      <w:r w:rsidRPr="00234249">
        <w:rPr>
          <w:sz w:val="20"/>
          <w:szCs w:val="20"/>
        </w:rPr>
        <w:t>п</w:t>
      </w:r>
      <w:proofErr w:type="gramEnd"/>
      <w:r w:rsidRPr="00234249">
        <w:rPr>
          <w:sz w:val="20"/>
          <w:szCs w:val="20"/>
        </w:rPr>
        <w:t>ідпис</w:t>
      </w:r>
      <w:proofErr w:type="spellEnd"/>
      <w:r w:rsidRPr="00234249">
        <w:rPr>
          <w:sz w:val="20"/>
          <w:szCs w:val="20"/>
        </w:rPr>
        <w:t>)</w:t>
      </w:r>
      <w:r>
        <w:rPr>
          <w:sz w:val="20"/>
          <w:szCs w:val="20"/>
        </w:rPr>
        <w:tab/>
      </w:r>
      <w:r>
        <w:rPr>
          <w:sz w:val="20"/>
          <w:szCs w:val="20"/>
        </w:rPr>
        <w:tab/>
        <w:t xml:space="preserve">       </w:t>
      </w:r>
      <w:r w:rsidRPr="00C42428">
        <w:rPr>
          <w:sz w:val="20"/>
          <w:szCs w:val="20"/>
        </w:rPr>
        <w:t>(</w:t>
      </w:r>
      <w:proofErr w:type="spellStart"/>
      <w:r>
        <w:rPr>
          <w:sz w:val="20"/>
          <w:szCs w:val="20"/>
        </w:rPr>
        <w:t>прізвище</w:t>
      </w:r>
      <w:proofErr w:type="spellEnd"/>
      <w:r>
        <w:rPr>
          <w:sz w:val="20"/>
          <w:szCs w:val="20"/>
        </w:rPr>
        <w:t xml:space="preserve"> та </w:t>
      </w:r>
      <w:proofErr w:type="spellStart"/>
      <w:r>
        <w:rPr>
          <w:sz w:val="20"/>
          <w:szCs w:val="20"/>
        </w:rPr>
        <w:t>ініціали</w:t>
      </w:r>
      <w:proofErr w:type="spellEnd"/>
      <w:r w:rsidRPr="00C42428">
        <w:rPr>
          <w:sz w:val="20"/>
          <w:szCs w:val="20"/>
        </w:rPr>
        <w:t>)</w:t>
      </w:r>
    </w:p>
    <w:p w:rsidR="00B6134A" w:rsidRDefault="00B6134A" w:rsidP="00A107C2">
      <w:pPr>
        <w:jc w:val="both"/>
        <w:rPr>
          <w:sz w:val="26"/>
          <w:szCs w:val="26"/>
        </w:rPr>
      </w:pPr>
      <w:r w:rsidRPr="00F81AFE">
        <w:rPr>
          <w:sz w:val="26"/>
          <w:szCs w:val="26"/>
        </w:rPr>
        <w:t>«_____» _________________ 20___ року</w:t>
      </w:r>
    </w:p>
    <w:p w:rsidR="00B6134A" w:rsidRDefault="00B6134A" w:rsidP="00A107C2">
      <w:pPr>
        <w:jc w:val="both"/>
        <w:rPr>
          <w:sz w:val="18"/>
          <w:szCs w:val="18"/>
        </w:rPr>
      </w:pPr>
    </w:p>
    <w:p w:rsidR="00B6134A" w:rsidRDefault="00B6134A" w:rsidP="00A107C2">
      <w:pPr>
        <w:jc w:val="both"/>
        <w:rPr>
          <w:sz w:val="18"/>
          <w:szCs w:val="18"/>
        </w:rPr>
      </w:pPr>
    </w:p>
    <w:p w:rsidR="00B6134A" w:rsidRDefault="00B6134A" w:rsidP="00A107C2">
      <w:pPr>
        <w:ind w:left="4956" w:firstLine="708"/>
        <w:jc w:val="center"/>
      </w:pPr>
      <w:r>
        <w:t>© Ковтуненко Е.С, 201</w:t>
      </w:r>
      <w:r>
        <w:rPr>
          <w:lang w:val="uk-UA"/>
        </w:rPr>
        <w:t>6</w:t>
      </w:r>
      <w:r>
        <w:t xml:space="preserve"> </w:t>
      </w:r>
      <w:proofErr w:type="spellStart"/>
      <w:proofErr w:type="gramStart"/>
      <w:r>
        <w:t>р</w:t>
      </w:r>
      <w:proofErr w:type="gramEnd"/>
      <w:r>
        <w:t>ік</w:t>
      </w:r>
      <w:proofErr w:type="spellEnd"/>
    </w:p>
    <w:p w:rsidR="00B6134A" w:rsidRDefault="00B6134A" w:rsidP="00A107C2">
      <w:pPr>
        <w:ind w:left="4956" w:firstLine="708"/>
        <w:jc w:val="center"/>
      </w:pPr>
      <w:r>
        <w:t xml:space="preserve">© ______________, 20___ </w:t>
      </w:r>
      <w:proofErr w:type="spellStart"/>
      <w:proofErr w:type="gramStart"/>
      <w:r>
        <w:t>р</w:t>
      </w:r>
      <w:proofErr w:type="gramEnd"/>
      <w:r>
        <w:t>ік</w:t>
      </w:r>
      <w:proofErr w:type="spellEnd"/>
    </w:p>
    <w:p w:rsidR="00B6134A" w:rsidRDefault="00B6134A" w:rsidP="00A107C2">
      <w:pPr>
        <w:ind w:left="4956" w:firstLine="708"/>
        <w:jc w:val="center"/>
      </w:pPr>
      <w:r>
        <w:t xml:space="preserve">© ______________, 20___ </w:t>
      </w:r>
      <w:proofErr w:type="spellStart"/>
      <w:proofErr w:type="gramStart"/>
      <w:r>
        <w:t>р</w:t>
      </w:r>
      <w:proofErr w:type="gramEnd"/>
      <w:r>
        <w:t>ік</w:t>
      </w:r>
      <w:proofErr w:type="spellEnd"/>
    </w:p>
    <w:p w:rsidR="00B6134A" w:rsidRDefault="00B6134A" w:rsidP="00A107C2"/>
    <w:p w:rsidR="00B6134A" w:rsidRDefault="00B6134A" w:rsidP="00A107C2"/>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Default="00B6134A">
      <w:pPr>
        <w:rPr>
          <w:lang w:val="uk-UA"/>
        </w:rPr>
      </w:pPr>
    </w:p>
    <w:p w:rsidR="00B6134A" w:rsidRPr="002840C6" w:rsidRDefault="00B6134A" w:rsidP="009317A7">
      <w:pPr>
        <w:jc w:val="center"/>
        <w:rPr>
          <w:b/>
          <w:bCs/>
          <w:lang w:val="uk-UA"/>
        </w:rPr>
      </w:pPr>
      <w:r w:rsidRPr="002840C6">
        <w:rPr>
          <w:b/>
          <w:bCs/>
          <w:lang w:val="uk-UA"/>
        </w:rPr>
        <w:lastRenderedPageBreak/>
        <w:t>ВСТУП</w:t>
      </w:r>
    </w:p>
    <w:p w:rsidR="00B6134A" w:rsidRPr="003D3A9D" w:rsidRDefault="00B6134A" w:rsidP="003D3A9D">
      <w:pPr>
        <w:pStyle w:val="a6"/>
        <w:ind w:left="-284" w:firstLine="0"/>
        <w:jc w:val="both"/>
        <w:rPr>
          <w:sz w:val="26"/>
          <w:szCs w:val="26"/>
        </w:rPr>
      </w:pPr>
      <w:r w:rsidRPr="003D3A9D">
        <w:rPr>
          <w:sz w:val="26"/>
          <w:szCs w:val="26"/>
        </w:rPr>
        <w:t xml:space="preserve">Програма вивчення нормативної навчальної дисципліни “Сучасні соціологічні методи маркетингових досліджень” складена  відповідно до освітньо-професійної програми підготовки магістрів </w:t>
      </w:r>
      <w:r>
        <w:rPr>
          <w:sz w:val="26"/>
          <w:szCs w:val="26"/>
        </w:rPr>
        <w:t>спеціальності</w:t>
      </w:r>
      <w:r w:rsidRPr="003D3A9D">
        <w:rPr>
          <w:sz w:val="26"/>
          <w:szCs w:val="26"/>
        </w:rPr>
        <w:t xml:space="preserve"> «Соціологія»</w:t>
      </w:r>
    </w:p>
    <w:p w:rsidR="00B6134A" w:rsidRPr="003D3A9D" w:rsidRDefault="00B6134A" w:rsidP="003D3A9D">
      <w:pPr>
        <w:ind w:left="-284"/>
        <w:jc w:val="both"/>
        <w:rPr>
          <w:sz w:val="26"/>
          <w:szCs w:val="26"/>
          <w:lang w:val="uk-UA"/>
        </w:rPr>
      </w:pPr>
      <w:r w:rsidRPr="003D3A9D">
        <w:rPr>
          <w:b/>
          <w:bCs/>
          <w:sz w:val="26"/>
          <w:szCs w:val="26"/>
          <w:lang w:val="uk-UA"/>
        </w:rPr>
        <w:t>Предметом</w:t>
      </w:r>
      <w:r w:rsidRPr="003D3A9D">
        <w:rPr>
          <w:sz w:val="26"/>
          <w:szCs w:val="26"/>
          <w:lang w:val="uk-UA"/>
        </w:rPr>
        <w:t xml:space="preserve"> вивчення  навчальної дисципліни є сучасні соціологічні методи збору та аналізу даних, які використовуються в маркетингових дослідженнях та специфіка їх використання.</w:t>
      </w:r>
    </w:p>
    <w:p w:rsidR="00B6134A" w:rsidRPr="003D3A9D" w:rsidRDefault="00B6134A" w:rsidP="003D3A9D">
      <w:pPr>
        <w:ind w:left="-284"/>
        <w:jc w:val="both"/>
        <w:rPr>
          <w:sz w:val="26"/>
          <w:szCs w:val="26"/>
          <w:lang w:val="uk-UA"/>
        </w:rPr>
      </w:pPr>
      <w:r w:rsidRPr="003D3A9D">
        <w:rPr>
          <w:b/>
          <w:bCs/>
          <w:sz w:val="26"/>
          <w:szCs w:val="26"/>
          <w:lang w:val="uk-UA"/>
        </w:rPr>
        <w:t>Міждисциплінарні зв’язки</w:t>
      </w:r>
      <w:r w:rsidRPr="003D3A9D">
        <w:rPr>
          <w:sz w:val="26"/>
          <w:szCs w:val="26"/>
          <w:lang w:val="uk-UA"/>
        </w:rPr>
        <w:t>: дисципліна ґрунтується на знанні курсів з програмування соціологічного дослідження, аналізу соціологічних даних, побудови вибірки дослідження та загального курсу маркетингу.</w:t>
      </w:r>
    </w:p>
    <w:p w:rsidR="00B6134A" w:rsidRPr="003D3A9D" w:rsidRDefault="00B6134A" w:rsidP="003D3A9D">
      <w:pPr>
        <w:ind w:left="-284"/>
        <w:jc w:val="both"/>
        <w:rPr>
          <w:b/>
          <w:sz w:val="26"/>
          <w:szCs w:val="26"/>
          <w:lang w:val="uk-UA"/>
        </w:rPr>
      </w:pPr>
      <w:r w:rsidRPr="003D3A9D">
        <w:rPr>
          <w:b/>
          <w:sz w:val="26"/>
          <w:szCs w:val="26"/>
          <w:lang w:val="uk-UA"/>
        </w:rPr>
        <w:t>Програма навчальної дисципліни складається з таких змістових модулів:</w:t>
      </w:r>
    </w:p>
    <w:p w:rsidR="00B6134A" w:rsidRPr="003D3A9D" w:rsidRDefault="00B6134A" w:rsidP="003D3A9D">
      <w:pPr>
        <w:pStyle w:val="2"/>
        <w:spacing w:line="360" w:lineRule="auto"/>
        <w:ind w:left="-284"/>
        <w:jc w:val="both"/>
        <w:rPr>
          <w:rFonts w:ascii="Times New Roman" w:hAnsi="Times New Roman"/>
          <w:b w:val="0"/>
          <w:iCs/>
          <w:color w:val="auto"/>
          <w:lang w:val="uk-UA"/>
        </w:rPr>
      </w:pPr>
      <w:r w:rsidRPr="003D3A9D">
        <w:rPr>
          <w:rFonts w:ascii="Times New Roman" w:hAnsi="Times New Roman"/>
          <w:b w:val="0"/>
          <w:color w:val="auto"/>
        </w:rPr>
        <w:t>1.</w:t>
      </w:r>
      <w:r w:rsidRPr="003D3A9D">
        <w:rPr>
          <w:rFonts w:ascii="Times New Roman" w:hAnsi="Times New Roman"/>
          <w:b w:val="0"/>
          <w:iCs/>
          <w:color w:val="auto"/>
          <w:lang w:val="uk-UA"/>
        </w:rPr>
        <w:t xml:space="preserve"> Методологія маркетингового  дослідження</w:t>
      </w:r>
    </w:p>
    <w:p w:rsidR="00B6134A" w:rsidRPr="003D3A9D" w:rsidRDefault="00B6134A" w:rsidP="003D3A9D">
      <w:pPr>
        <w:spacing w:line="360" w:lineRule="auto"/>
        <w:ind w:left="-284"/>
        <w:jc w:val="both"/>
        <w:rPr>
          <w:iCs/>
          <w:sz w:val="26"/>
          <w:szCs w:val="26"/>
          <w:lang w:val="uk-UA"/>
        </w:rPr>
      </w:pPr>
      <w:r w:rsidRPr="003D3A9D">
        <w:rPr>
          <w:sz w:val="26"/>
          <w:szCs w:val="26"/>
        </w:rPr>
        <w:t>2.</w:t>
      </w:r>
      <w:r w:rsidRPr="003D3A9D">
        <w:rPr>
          <w:iCs/>
          <w:sz w:val="26"/>
          <w:szCs w:val="26"/>
          <w:lang w:val="uk-UA"/>
        </w:rPr>
        <w:t xml:space="preserve"> Методи збору даних в маркетингових дослідженнях</w:t>
      </w:r>
    </w:p>
    <w:p w:rsidR="00B6134A" w:rsidRPr="003D3A9D" w:rsidRDefault="00B6134A" w:rsidP="003D3A9D">
      <w:pPr>
        <w:spacing w:line="360" w:lineRule="auto"/>
        <w:ind w:left="-284"/>
        <w:jc w:val="both"/>
        <w:rPr>
          <w:iCs/>
          <w:sz w:val="26"/>
          <w:szCs w:val="26"/>
          <w:lang w:val="uk-UA"/>
        </w:rPr>
      </w:pPr>
      <w:r w:rsidRPr="003D3A9D">
        <w:rPr>
          <w:iCs/>
          <w:sz w:val="26"/>
          <w:szCs w:val="26"/>
          <w:lang w:val="uk-UA"/>
        </w:rPr>
        <w:t>3. Напрямки  маркетингових  досліджень</w:t>
      </w:r>
    </w:p>
    <w:p w:rsidR="00B6134A" w:rsidRPr="003D3A9D" w:rsidRDefault="00B6134A" w:rsidP="003D3A9D">
      <w:pPr>
        <w:spacing w:line="360" w:lineRule="auto"/>
        <w:ind w:left="-284"/>
        <w:jc w:val="both"/>
        <w:rPr>
          <w:sz w:val="26"/>
          <w:szCs w:val="26"/>
          <w:lang w:val="uk-UA"/>
        </w:rPr>
      </w:pPr>
      <w:r w:rsidRPr="003D3A9D">
        <w:rPr>
          <w:iCs/>
          <w:sz w:val="26"/>
          <w:szCs w:val="26"/>
          <w:lang w:val="uk-UA"/>
        </w:rPr>
        <w:t>4. Аналіз даних у  маркетингових  дослідженнях</w:t>
      </w:r>
    </w:p>
    <w:p w:rsidR="00B6134A" w:rsidRPr="003D3A9D" w:rsidRDefault="00B6134A" w:rsidP="003D3A9D">
      <w:pPr>
        <w:pStyle w:val="3"/>
        <w:ind w:left="-284"/>
        <w:jc w:val="both"/>
        <w:rPr>
          <w:rFonts w:ascii="Times New Roman" w:hAnsi="Times New Roman"/>
        </w:rPr>
      </w:pPr>
      <w:r w:rsidRPr="003D3A9D">
        <w:rPr>
          <w:rFonts w:ascii="Times New Roman" w:hAnsi="Times New Roman"/>
        </w:rPr>
        <w:t>1. Мета та завдання навчальної дисципліни</w:t>
      </w:r>
    </w:p>
    <w:p w:rsidR="00B6134A" w:rsidRPr="003D3A9D" w:rsidRDefault="00B6134A" w:rsidP="003D3A9D">
      <w:pPr>
        <w:pStyle w:val="a6"/>
        <w:ind w:left="-284" w:firstLine="0"/>
        <w:jc w:val="both"/>
        <w:rPr>
          <w:sz w:val="26"/>
          <w:szCs w:val="26"/>
        </w:rPr>
      </w:pPr>
      <w:r w:rsidRPr="003D3A9D">
        <w:rPr>
          <w:sz w:val="26"/>
          <w:szCs w:val="26"/>
        </w:rPr>
        <w:t>1.1. Метою викладання навчальної дисципліни “Сучасні соціологічні методи маркетингових досліджень” є основні напрямки маркетингових досліджень; методологічні основи маркетингового дослідження, структуру і сутність кожної складової методологічного та процедурного розділів програми   дослідження;</w:t>
      </w:r>
    </w:p>
    <w:p w:rsidR="00B6134A" w:rsidRPr="003D3A9D" w:rsidRDefault="00B6134A" w:rsidP="003D3A9D">
      <w:pPr>
        <w:pStyle w:val="a6"/>
        <w:ind w:left="-284" w:firstLine="0"/>
        <w:jc w:val="both"/>
        <w:rPr>
          <w:sz w:val="26"/>
          <w:szCs w:val="26"/>
        </w:rPr>
      </w:pPr>
    </w:p>
    <w:p w:rsidR="00B6134A" w:rsidRPr="003D3A9D" w:rsidRDefault="00B6134A" w:rsidP="003D3A9D">
      <w:pPr>
        <w:pStyle w:val="a6"/>
        <w:ind w:left="-284" w:firstLine="0"/>
        <w:jc w:val="both"/>
        <w:rPr>
          <w:sz w:val="26"/>
          <w:szCs w:val="26"/>
        </w:rPr>
      </w:pPr>
      <w:r w:rsidRPr="003D3A9D">
        <w:rPr>
          <w:sz w:val="26"/>
          <w:szCs w:val="26"/>
        </w:rPr>
        <w:t xml:space="preserve">1.2.Основними завданнями вивчення дисципліни “Сучасні соціологічні </w:t>
      </w:r>
      <w:r>
        <w:rPr>
          <w:sz w:val="26"/>
          <w:szCs w:val="26"/>
        </w:rPr>
        <w:t>методи маркетингових досліджень</w:t>
      </w:r>
      <w:r w:rsidRPr="003D3A9D">
        <w:rPr>
          <w:sz w:val="26"/>
          <w:szCs w:val="26"/>
        </w:rPr>
        <w:t xml:space="preserve">” є вивчення: кількісних методів одержування первинної емпіричної інформації, їх особливостей, інструментарію та технік застосування методів в маркетинговому дослідженні; якісних методів одержування первинної емпіричної маркетингової інформації, їх </w:t>
      </w:r>
      <w:proofErr w:type="spellStart"/>
      <w:r w:rsidRPr="003D3A9D">
        <w:rPr>
          <w:sz w:val="26"/>
          <w:szCs w:val="26"/>
        </w:rPr>
        <w:t>відмінністі</w:t>
      </w:r>
      <w:proofErr w:type="spellEnd"/>
      <w:r w:rsidRPr="003D3A9D">
        <w:rPr>
          <w:sz w:val="26"/>
          <w:szCs w:val="26"/>
        </w:rPr>
        <w:t xml:space="preserve"> від кількісних, інструментарію та технік застосування методів; методик визначення, розрахунку та побудови вибірки маркетингового дослідження;</w:t>
      </w:r>
    </w:p>
    <w:p w:rsidR="00B6134A" w:rsidRPr="003D3A9D" w:rsidRDefault="00B6134A" w:rsidP="003D3A9D">
      <w:pPr>
        <w:ind w:left="-284"/>
        <w:jc w:val="both"/>
        <w:rPr>
          <w:sz w:val="26"/>
          <w:szCs w:val="26"/>
          <w:lang w:val="uk-UA"/>
        </w:rPr>
      </w:pPr>
    </w:p>
    <w:p w:rsidR="00B6134A" w:rsidRPr="003D3A9D" w:rsidRDefault="00B6134A" w:rsidP="003D3A9D">
      <w:pPr>
        <w:ind w:left="-284"/>
        <w:jc w:val="both"/>
        <w:rPr>
          <w:sz w:val="26"/>
          <w:szCs w:val="26"/>
          <w:lang w:val="uk-UA"/>
        </w:rPr>
      </w:pPr>
    </w:p>
    <w:p w:rsidR="00B6134A" w:rsidRPr="003D3A9D" w:rsidRDefault="00B6134A" w:rsidP="003D3A9D">
      <w:pPr>
        <w:ind w:left="-284"/>
        <w:jc w:val="both"/>
        <w:rPr>
          <w:sz w:val="26"/>
          <w:szCs w:val="26"/>
        </w:rPr>
      </w:pPr>
      <w:r w:rsidRPr="003D3A9D">
        <w:rPr>
          <w:sz w:val="26"/>
          <w:szCs w:val="26"/>
        </w:rPr>
        <w:t xml:space="preserve">1.3. </w:t>
      </w:r>
      <w:proofErr w:type="spellStart"/>
      <w:r w:rsidRPr="003D3A9D">
        <w:rPr>
          <w:sz w:val="26"/>
          <w:szCs w:val="26"/>
        </w:rPr>
        <w:t>Згідно</w:t>
      </w:r>
      <w:proofErr w:type="spellEnd"/>
      <w:r w:rsidRPr="003D3A9D">
        <w:rPr>
          <w:sz w:val="26"/>
          <w:szCs w:val="26"/>
        </w:rPr>
        <w:t xml:space="preserve"> з </w:t>
      </w:r>
      <w:proofErr w:type="spellStart"/>
      <w:r w:rsidRPr="003D3A9D">
        <w:rPr>
          <w:sz w:val="26"/>
          <w:szCs w:val="26"/>
        </w:rPr>
        <w:t>вимогами</w:t>
      </w:r>
      <w:proofErr w:type="spellEnd"/>
      <w:r w:rsidRPr="003D3A9D">
        <w:rPr>
          <w:sz w:val="26"/>
          <w:szCs w:val="26"/>
        </w:rPr>
        <w:t xml:space="preserve"> </w:t>
      </w:r>
      <w:proofErr w:type="spellStart"/>
      <w:r w:rsidRPr="003D3A9D">
        <w:rPr>
          <w:sz w:val="26"/>
          <w:szCs w:val="26"/>
        </w:rPr>
        <w:t>освітньо-професійної</w:t>
      </w:r>
      <w:proofErr w:type="spellEnd"/>
      <w:r w:rsidRPr="003D3A9D">
        <w:rPr>
          <w:sz w:val="26"/>
          <w:szCs w:val="26"/>
        </w:rPr>
        <w:t xml:space="preserve"> </w:t>
      </w:r>
      <w:proofErr w:type="spellStart"/>
      <w:r w:rsidRPr="003D3A9D">
        <w:rPr>
          <w:sz w:val="26"/>
          <w:szCs w:val="26"/>
        </w:rPr>
        <w:t>програми</w:t>
      </w:r>
      <w:proofErr w:type="spellEnd"/>
      <w:r w:rsidRPr="003D3A9D">
        <w:rPr>
          <w:sz w:val="26"/>
          <w:szCs w:val="26"/>
        </w:rPr>
        <w:t xml:space="preserve"> </w:t>
      </w:r>
      <w:proofErr w:type="spellStart"/>
      <w:r w:rsidRPr="003D3A9D">
        <w:rPr>
          <w:sz w:val="26"/>
          <w:szCs w:val="26"/>
        </w:rPr>
        <w:t>студенти</w:t>
      </w:r>
      <w:proofErr w:type="spellEnd"/>
      <w:r w:rsidRPr="003D3A9D">
        <w:rPr>
          <w:sz w:val="26"/>
          <w:szCs w:val="26"/>
        </w:rPr>
        <w:t xml:space="preserve"> </w:t>
      </w:r>
      <w:proofErr w:type="spellStart"/>
      <w:r w:rsidRPr="003D3A9D">
        <w:rPr>
          <w:sz w:val="26"/>
          <w:szCs w:val="26"/>
        </w:rPr>
        <w:t>повинні</w:t>
      </w:r>
      <w:proofErr w:type="spellEnd"/>
      <w:r w:rsidRPr="003D3A9D">
        <w:rPr>
          <w:sz w:val="26"/>
          <w:szCs w:val="26"/>
        </w:rPr>
        <w:t>:</w:t>
      </w:r>
    </w:p>
    <w:p w:rsidR="00B6134A" w:rsidRPr="003D3A9D" w:rsidRDefault="00B6134A" w:rsidP="003D3A9D">
      <w:pPr>
        <w:ind w:left="-284"/>
        <w:jc w:val="both"/>
        <w:rPr>
          <w:b/>
          <w:bCs/>
          <w:i/>
          <w:iCs/>
          <w:sz w:val="26"/>
          <w:szCs w:val="26"/>
        </w:rPr>
      </w:pPr>
      <w:r w:rsidRPr="003D3A9D">
        <w:rPr>
          <w:b/>
          <w:bCs/>
          <w:i/>
          <w:iCs/>
          <w:sz w:val="26"/>
          <w:szCs w:val="26"/>
        </w:rPr>
        <w:t>знати</w:t>
      </w:r>
      <w:proofErr w:type="gramStart"/>
      <w:r w:rsidRPr="003D3A9D">
        <w:rPr>
          <w:b/>
          <w:bCs/>
          <w:i/>
          <w:iCs/>
          <w:sz w:val="26"/>
          <w:szCs w:val="26"/>
        </w:rPr>
        <w:t xml:space="preserve"> :</w:t>
      </w:r>
      <w:proofErr w:type="gramEnd"/>
    </w:p>
    <w:p w:rsidR="00B6134A" w:rsidRPr="003D3A9D" w:rsidRDefault="00B6134A" w:rsidP="003D3A9D">
      <w:pPr>
        <w:pStyle w:val="a6"/>
        <w:numPr>
          <w:ilvl w:val="0"/>
          <w:numId w:val="2"/>
        </w:numPr>
        <w:tabs>
          <w:tab w:val="clear" w:pos="360"/>
          <w:tab w:val="num" w:pos="927"/>
        </w:tabs>
        <w:ind w:left="-284" w:firstLine="0"/>
        <w:jc w:val="both"/>
        <w:rPr>
          <w:sz w:val="26"/>
          <w:szCs w:val="26"/>
        </w:rPr>
      </w:pPr>
      <w:r w:rsidRPr="003D3A9D">
        <w:rPr>
          <w:sz w:val="26"/>
          <w:szCs w:val="26"/>
        </w:rPr>
        <w:t>основні напрямки маркетингових досліджень;</w:t>
      </w:r>
    </w:p>
    <w:p w:rsidR="00B6134A" w:rsidRPr="003D3A9D" w:rsidRDefault="00B6134A" w:rsidP="003D3A9D">
      <w:pPr>
        <w:pStyle w:val="a6"/>
        <w:numPr>
          <w:ilvl w:val="0"/>
          <w:numId w:val="2"/>
        </w:numPr>
        <w:tabs>
          <w:tab w:val="clear" w:pos="360"/>
          <w:tab w:val="num" w:pos="927"/>
        </w:tabs>
        <w:ind w:left="-284" w:firstLine="0"/>
        <w:jc w:val="both"/>
        <w:rPr>
          <w:sz w:val="26"/>
          <w:szCs w:val="26"/>
        </w:rPr>
      </w:pPr>
      <w:r w:rsidRPr="003D3A9D">
        <w:rPr>
          <w:sz w:val="26"/>
          <w:szCs w:val="26"/>
        </w:rPr>
        <w:t>методологічні основи маркетингового дослідження, структуру і сутність кожної складової методологічного та процедурного розділів програми   дослідження;</w:t>
      </w:r>
    </w:p>
    <w:p w:rsidR="00B6134A" w:rsidRPr="003D3A9D" w:rsidRDefault="00B6134A" w:rsidP="003D3A9D">
      <w:pPr>
        <w:pStyle w:val="a6"/>
        <w:numPr>
          <w:ilvl w:val="0"/>
          <w:numId w:val="2"/>
        </w:numPr>
        <w:tabs>
          <w:tab w:val="clear" w:pos="360"/>
          <w:tab w:val="num" w:pos="927"/>
        </w:tabs>
        <w:ind w:left="-284" w:firstLine="0"/>
        <w:jc w:val="both"/>
        <w:rPr>
          <w:sz w:val="26"/>
          <w:szCs w:val="26"/>
        </w:rPr>
      </w:pPr>
      <w:r w:rsidRPr="003D3A9D">
        <w:rPr>
          <w:sz w:val="26"/>
          <w:szCs w:val="26"/>
        </w:rPr>
        <w:t xml:space="preserve">теоретичні основи процедури вимірювання в маркетингових дослідженнях, типи та види шкал, етапи їх побудови та можливості перевірки  надійності та </w:t>
      </w:r>
      <w:proofErr w:type="spellStart"/>
      <w:r w:rsidRPr="003D3A9D">
        <w:rPr>
          <w:sz w:val="26"/>
          <w:szCs w:val="26"/>
        </w:rPr>
        <w:t>валідності</w:t>
      </w:r>
      <w:proofErr w:type="spellEnd"/>
      <w:r w:rsidRPr="003D3A9D">
        <w:rPr>
          <w:sz w:val="26"/>
          <w:szCs w:val="26"/>
        </w:rPr>
        <w:t xml:space="preserve"> процедури вимірювання, її зв’язку з аналізом отриманих даних;</w:t>
      </w:r>
    </w:p>
    <w:p w:rsidR="00B6134A" w:rsidRPr="003D3A9D" w:rsidRDefault="00B6134A" w:rsidP="003D3A9D">
      <w:pPr>
        <w:pStyle w:val="a6"/>
        <w:numPr>
          <w:ilvl w:val="0"/>
          <w:numId w:val="2"/>
        </w:numPr>
        <w:tabs>
          <w:tab w:val="clear" w:pos="360"/>
          <w:tab w:val="num" w:pos="927"/>
        </w:tabs>
        <w:ind w:left="-284" w:firstLine="0"/>
        <w:jc w:val="both"/>
        <w:rPr>
          <w:sz w:val="26"/>
          <w:szCs w:val="26"/>
        </w:rPr>
      </w:pPr>
      <w:r w:rsidRPr="003D3A9D">
        <w:rPr>
          <w:sz w:val="26"/>
          <w:szCs w:val="26"/>
        </w:rPr>
        <w:t xml:space="preserve"> кількісні методи одержування первинної емпіричної інформації, їх особливості, інструментарій та техніку застосування методів в маркетинговому дослідженні;</w:t>
      </w:r>
    </w:p>
    <w:p w:rsidR="00B6134A" w:rsidRPr="003D3A9D" w:rsidRDefault="00B6134A" w:rsidP="003D3A9D">
      <w:pPr>
        <w:pStyle w:val="a6"/>
        <w:numPr>
          <w:ilvl w:val="0"/>
          <w:numId w:val="2"/>
        </w:numPr>
        <w:tabs>
          <w:tab w:val="clear" w:pos="360"/>
          <w:tab w:val="num" w:pos="927"/>
        </w:tabs>
        <w:ind w:left="-284" w:firstLine="0"/>
        <w:jc w:val="both"/>
        <w:rPr>
          <w:sz w:val="26"/>
          <w:szCs w:val="26"/>
        </w:rPr>
      </w:pPr>
      <w:r w:rsidRPr="003D3A9D">
        <w:rPr>
          <w:sz w:val="26"/>
          <w:szCs w:val="26"/>
        </w:rPr>
        <w:t>якісні методи одержування первинної емпіричної маркетингової інформації, їх відмінність від кількісних, інструментарій та техніку застосування методів;</w:t>
      </w:r>
    </w:p>
    <w:p w:rsidR="00B6134A" w:rsidRPr="003D3A9D" w:rsidRDefault="00B6134A" w:rsidP="003D3A9D">
      <w:pPr>
        <w:pStyle w:val="a6"/>
        <w:numPr>
          <w:ilvl w:val="0"/>
          <w:numId w:val="2"/>
        </w:numPr>
        <w:tabs>
          <w:tab w:val="clear" w:pos="360"/>
          <w:tab w:val="num" w:pos="927"/>
        </w:tabs>
        <w:ind w:left="-284" w:firstLine="0"/>
        <w:jc w:val="both"/>
        <w:rPr>
          <w:sz w:val="26"/>
          <w:szCs w:val="26"/>
        </w:rPr>
      </w:pPr>
      <w:r w:rsidRPr="003D3A9D">
        <w:rPr>
          <w:sz w:val="26"/>
          <w:szCs w:val="26"/>
        </w:rPr>
        <w:lastRenderedPageBreak/>
        <w:t>методики визначення, розрахунку та побудови вибірки маркетингового дослідження;</w:t>
      </w:r>
    </w:p>
    <w:p w:rsidR="00B6134A" w:rsidRPr="003D3A9D" w:rsidRDefault="00B6134A" w:rsidP="003D3A9D">
      <w:pPr>
        <w:pStyle w:val="a6"/>
        <w:numPr>
          <w:ilvl w:val="0"/>
          <w:numId w:val="2"/>
        </w:numPr>
        <w:tabs>
          <w:tab w:val="clear" w:pos="360"/>
          <w:tab w:val="num" w:pos="927"/>
        </w:tabs>
        <w:ind w:left="-284" w:firstLine="0"/>
        <w:jc w:val="both"/>
        <w:rPr>
          <w:sz w:val="26"/>
          <w:szCs w:val="26"/>
        </w:rPr>
      </w:pPr>
      <w:r w:rsidRPr="003D3A9D">
        <w:rPr>
          <w:sz w:val="26"/>
          <w:szCs w:val="26"/>
        </w:rPr>
        <w:t>основні принципи проведення  польового етапу маркетингового дослідження;</w:t>
      </w:r>
    </w:p>
    <w:p w:rsidR="00B6134A" w:rsidRPr="003D3A9D" w:rsidRDefault="00B6134A" w:rsidP="003D3A9D">
      <w:pPr>
        <w:pStyle w:val="a6"/>
        <w:numPr>
          <w:ilvl w:val="0"/>
          <w:numId w:val="2"/>
        </w:numPr>
        <w:tabs>
          <w:tab w:val="clear" w:pos="360"/>
          <w:tab w:val="num" w:pos="927"/>
        </w:tabs>
        <w:ind w:left="-284" w:firstLine="0"/>
        <w:jc w:val="both"/>
        <w:rPr>
          <w:sz w:val="26"/>
          <w:szCs w:val="26"/>
        </w:rPr>
      </w:pPr>
      <w:r w:rsidRPr="003D3A9D">
        <w:rPr>
          <w:sz w:val="26"/>
          <w:szCs w:val="26"/>
        </w:rPr>
        <w:t>методи обробки  емпіричної маркетингової  інформації;</w:t>
      </w:r>
    </w:p>
    <w:p w:rsidR="00B6134A" w:rsidRPr="003D3A9D" w:rsidRDefault="00B6134A" w:rsidP="003D3A9D">
      <w:pPr>
        <w:pStyle w:val="a6"/>
        <w:numPr>
          <w:ilvl w:val="0"/>
          <w:numId w:val="2"/>
        </w:numPr>
        <w:tabs>
          <w:tab w:val="clear" w:pos="360"/>
          <w:tab w:val="num" w:pos="927"/>
        </w:tabs>
        <w:ind w:left="-284" w:firstLine="0"/>
        <w:jc w:val="both"/>
        <w:rPr>
          <w:sz w:val="26"/>
          <w:szCs w:val="26"/>
        </w:rPr>
      </w:pPr>
      <w:r w:rsidRPr="003D3A9D">
        <w:rPr>
          <w:sz w:val="26"/>
          <w:szCs w:val="26"/>
        </w:rPr>
        <w:t>методи аналізу емпіричних даних;</w:t>
      </w:r>
    </w:p>
    <w:p w:rsidR="00B6134A" w:rsidRPr="003D3A9D" w:rsidRDefault="00B6134A" w:rsidP="003D3A9D">
      <w:pPr>
        <w:ind w:left="-284"/>
        <w:jc w:val="both"/>
        <w:rPr>
          <w:sz w:val="26"/>
          <w:szCs w:val="26"/>
        </w:rPr>
      </w:pPr>
    </w:p>
    <w:p w:rsidR="00B6134A" w:rsidRPr="003D3A9D" w:rsidRDefault="00B6134A" w:rsidP="003D3A9D">
      <w:pPr>
        <w:ind w:left="-284"/>
        <w:jc w:val="both"/>
        <w:rPr>
          <w:sz w:val="26"/>
          <w:szCs w:val="26"/>
          <w:lang w:val="uk-UA"/>
        </w:rPr>
      </w:pPr>
      <w:proofErr w:type="spellStart"/>
      <w:r w:rsidRPr="003D3A9D">
        <w:rPr>
          <w:b/>
          <w:bCs/>
          <w:i/>
          <w:iCs/>
          <w:sz w:val="26"/>
          <w:szCs w:val="26"/>
        </w:rPr>
        <w:t>вміти</w:t>
      </w:r>
      <w:proofErr w:type="spellEnd"/>
      <w:proofErr w:type="gramStart"/>
      <w:r w:rsidRPr="003D3A9D">
        <w:rPr>
          <w:sz w:val="26"/>
          <w:szCs w:val="26"/>
        </w:rPr>
        <w:t xml:space="preserve"> :</w:t>
      </w:r>
      <w:proofErr w:type="gramEnd"/>
    </w:p>
    <w:p w:rsidR="00B6134A" w:rsidRPr="003D3A9D" w:rsidRDefault="00B6134A" w:rsidP="003D3A9D">
      <w:pPr>
        <w:pStyle w:val="a6"/>
        <w:numPr>
          <w:ilvl w:val="0"/>
          <w:numId w:val="3"/>
        </w:numPr>
        <w:tabs>
          <w:tab w:val="clear" w:pos="360"/>
          <w:tab w:val="num" w:pos="927"/>
        </w:tabs>
        <w:ind w:left="-284" w:firstLine="0"/>
        <w:jc w:val="both"/>
        <w:rPr>
          <w:sz w:val="26"/>
          <w:szCs w:val="26"/>
        </w:rPr>
      </w:pPr>
      <w:r w:rsidRPr="003D3A9D">
        <w:rPr>
          <w:sz w:val="26"/>
          <w:szCs w:val="26"/>
        </w:rPr>
        <w:t>розробляти програму   маркетингового дослідження, її методологічний та процедурний розділ, робочий план дослідження; калькуляцію дослідження;</w:t>
      </w:r>
    </w:p>
    <w:p w:rsidR="00B6134A" w:rsidRPr="003D3A9D" w:rsidRDefault="00B6134A" w:rsidP="003D3A9D">
      <w:pPr>
        <w:pStyle w:val="a6"/>
        <w:numPr>
          <w:ilvl w:val="0"/>
          <w:numId w:val="3"/>
        </w:numPr>
        <w:tabs>
          <w:tab w:val="clear" w:pos="360"/>
          <w:tab w:val="num" w:pos="927"/>
        </w:tabs>
        <w:ind w:left="-284" w:firstLine="0"/>
        <w:jc w:val="both"/>
        <w:rPr>
          <w:sz w:val="26"/>
          <w:szCs w:val="26"/>
        </w:rPr>
      </w:pPr>
      <w:r w:rsidRPr="003D3A9D">
        <w:rPr>
          <w:sz w:val="26"/>
          <w:szCs w:val="26"/>
        </w:rPr>
        <w:t xml:space="preserve"> визначати необхідний метод збору інформації, розробляти інструментарій та польову документацію методу;</w:t>
      </w:r>
    </w:p>
    <w:p w:rsidR="00B6134A" w:rsidRPr="003D3A9D" w:rsidRDefault="00B6134A" w:rsidP="003D3A9D">
      <w:pPr>
        <w:pStyle w:val="a6"/>
        <w:numPr>
          <w:ilvl w:val="0"/>
          <w:numId w:val="3"/>
        </w:numPr>
        <w:tabs>
          <w:tab w:val="clear" w:pos="360"/>
          <w:tab w:val="num" w:pos="927"/>
        </w:tabs>
        <w:ind w:left="-284" w:firstLine="0"/>
        <w:jc w:val="both"/>
        <w:rPr>
          <w:sz w:val="26"/>
          <w:szCs w:val="26"/>
        </w:rPr>
      </w:pPr>
      <w:r w:rsidRPr="003D3A9D">
        <w:rPr>
          <w:sz w:val="26"/>
          <w:szCs w:val="26"/>
        </w:rPr>
        <w:t>створювати вибірку за існуючими принципами, розраховувати об’єм вибіркової сукупності та похибку вибірки;</w:t>
      </w:r>
    </w:p>
    <w:p w:rsidR="00B6134A" w:rsidRPr="003D3A9D" w:rsidRDefault="00B6134A" w:rsidP="003D3A9D">
      <w:pPr>
        <w:pStyle w:val="a6"/>
        <w:numPr>
          <w:ilvl w:val="0"/>
          <w:numId w:val="3"/>
        </w:numPr>
        <w:tabs>
          <w:tab w:val="clear" w:pos="360"/>
          <w:tab w:val="num" w:pos="927"/>
        </w:tabs>
        <w:ind w:left="-284" w:firstLine="0"/>
        <w:jc w:val="both"/>
        <w:rPr>
          <w:sz w:val="26"/>
          <w:szCs w:val="26"/>
        </w:rPr>
      </w:pPr>
      <w:r w:rsidRPr="003D3A9D">
        <w:rPr>
          <w:sz w:val="26"/>
          <w:szCs w:val="26"/>
        </w:rPr>
        <w:t xml:space="preserve">в разі необхідності проводити ручну обробку отриманої інформації; </w:t>
      </w:r>
    </w:p>
    <w:p w:rsidR="00B6134A" w:rsidRPr="003D3A9D" w:rsidRDefault="00B6134A" w:rsidP="003D3A9D">
      <w:pPr>
        <w:pStyle w:val="a6"/>
        <w:numPr>
          <w:ilvl w:val="0"/>
          <w:numId w:val="3"/>
        </w:numPr>
        <w:tabs>
          <w:tab w:val="clear" w:pos="360"/>
          <w:tab w:val="num" w:pos="927"/>
        </w:tabs>
        <w:ind w:left="-284" w:firstLine="0"/>
        <w:jc w:val="both"/>
        <w:rPr>
          <w:sz w:val="26"/>
          <w:szCs w:val="26"/>
        </w:rPr>
      </w:pPr>
      <w:r w:rsidRPr="003D3A9D">
        <w:rPr>
          <w:sz w:val="26"/>
          <w:szCs w:val="26"/>
        </w:rPr>
        <w:t>проводити теоретичний аналіз одержаного емпіричного матеріалу; теоретичний аналіз одномірних та багатомірних розподілів, проводити інтерпретацію отриманих результатів;</w:t>
      </w:r>
    </w:p>
    <w:p w:rsidR="00B6134A" w:rsidRPr="003D3A9D" w:rsidRDefault="00B6134A" w:rsidP="003D3A9D">
      <w:pPr>
        <w:pStyle w:val="a6"/>
        <w:numPr>
          <w:ilvl w:val="0"/>
          <w:numId w:val="3"/>
        </w:numPr>
        <w:tabs>
          <w:tab w:val="clear" w:pos="360"/>
          <w:tab w:val="num" w:pos="927"/>
        </w:tabs>
        <w:ind w:left="-284" w:firstLine="0"/>
        <w:jc w:val="both"/>
        <w:rPr>
          <w:sz w:val="26"/>
          <w:szCs w:val="26"/>
        </w:rPr>
      </w:pPr>
      <w:r w:rsidRPr="003D3A9D">
        <w:rPr>
          <w:sz w:val="26"/>
          <w:szCs w:val="26"/>
        </w:rPr>
        <w:t xml:space="preserve">розробляти висновки та практичні рекомендації за результатами маркетингових досліджень; </w:t>
      </w:r>
    </w:p>
    <w:p w:rsidR="00B6134A" w:rsidRPr="003D3A9D" w:rsidRDefault="00B6134A" w:rsidP="003D3A9D">
      <w:pPr>
        <w:pStyle w:val="a6"/>
        <w:numPr>
          <w:ilvl w:val="0"/>
          <w:numId w:val="3"/>
        </w:numPr>
        <w:tabs>
          <w:tab w:val="clear" w:pos="360"/>
          <w:tab w:val="num" w:pos="927"/>
        </w:tabs>
        <w:ind w:left="-284" w:firstLine="0"/>
        <w:jc w:val="both"/>
        <w:rPr>
          <w:sz w:val="26"/>
          <w:szCs w:val="26"/>
        </w:rPr>
      </w:pPr>
      <w:r w:rsidRPr="003D3A9D">
        <w:rPr>
          <w:sz w:val="26"/>
          <w:szCs w:val="26"/>
        </w:rPr>
        <w:t>підготувати підсумковий звіт  за результатами маркетингового дослідження</w:t>
      </w:r>
    </w:p>
    <w:p w:rsidR="00B6134A" w:rsidRPr="003D3A9D" w:rsidRDefault="00B6134A" w:rsidP="003D3A9D">
      <w:pPr>
        <w:ind w:left="-284"/>
        <w:jc w:val="both"/>
        <w:rPr>
          <w:sz w:val="26"/>
          <w:szCs w:val="26"/>
          <w:lang w:val="uk-UA"/>
        </w:rPr>
      </w:pPr>
    </w:p>
    <w:p w:rsidR="00B6134A" w:rsidRPr="003D3A9D" w:rsidRDefault="00B6134A" w:rsidP="003D3A9D">
      <w:pPr>
        <w:ind w:left="-284"/>
        <w:jc w:val="both"/>
        <w:rPr>
          <w:sz w:val="26"/>
          <w:szCs w:val="26"/>
        </w:rPr>
      </w:pPr>
    </w:p>
    <w:p w:rsidR="00B6134A" w:rsidRPr="003D3A9D" w:rsidRDefault="00B6134A" w:rsidP="003D3A9D">
      <w:pPr>
        <w:pStyle w:val="a6"/>
        <w:ind w:left="-284" w:firstLine="0"/>
        <w:jc w:val="both"/>
        <w:rPr>
          <w:i/>
          <w:spacing w:val="-4"/>
          <w:sz w:val="26"/>
          <w:szCs w:val="26"/>
        </w:rPr>
      </w:pPr>
      <w:r w:rsidRPr="003D3A9D">
        <w:rPr>
          <w:sz w:val="26"/>
          <w:szCs w:val="26"/>
        </w:rPr>
        <w:t>На вивчення навчально</w:t>
      </w:r>
      <w:r>
        <w:rPr>
          <w:sz w:val="26"/>
          <w:szCs w:val="26"/>
        </w:rPr>
        <w:t>ї дисципліни відводиться  12</w:t>
      </w:r>
      <w:r w:rsidRPr="003D3A9D">
        <w:rPr>
          <w:sz w:val="26"/>
          <w:szCs w:val="26"/>
        </w:rPr>
        <w:t>0 години</w:t>
      </w:r>
      <w:r w:rsidRPr="003D3A9D">
        <w:rPr>
          <w:sz w:val="26"/>
          <w:szCs w:val="26"/>
          <w:lang w:val="ru-RU"/>
        </w:rPr>
        <w:t>/</w:t>
      </w:r>
      <w:r>
        <w:rPr>
          <w:sz w:val="26"/>
          <w:szCs w:val="26"/>
          <w:lang w:val="ru-RU"/>
        </w:rPr>
        <w:t xml:space="preserve"> 4</w:t>
      </w:r>
      <w:r w:rsidRPr="003D3A9D">
        <w:rPr>
          <w:sz w:val="26"/>
          <w:szCs w:val="26"/>
          <w:lang w:val="ru-RU"/>
        </w:rPr>
        <w:t xml:space="preserve"> </w:t>
      </w:r>
      <w:r w:rsidRPr="003D3A9D">
        <w:rPr>
          <w:sz w:val="26"/>
          <w:szCs w:val="26"/>
        </w:rPr>
        <w:t xml:space="preserve">кредитів </w:t>
      </w:r>
      <w:r w:rsidRPr="003D3A9D">
        <w:rPr>
          <w:sz w:val="26"/>
          <w:szCs w:val="26"/>
          <w:lang w:val="en-US"/>
        </w:rPr>
        <w:t>ECTS</w:t>
      </w:r>
      <w:r w:rsidRPr="003D3A9D">
        <w:rPr>
          <w:sz w:val="26"/>
          <w:szCs w:val="26"/>
        </w:rPr>
        <w:t>.</w:t>
      </w:r>
      <w:r w:rsidRPr="003D3A9D">
        <w:rPr>
          <w:b/>
          <w:i/>
          <w:sz w:val="26"/>
          <w:szCs w:val="26"/>
        </w:rPr>
        <w:t xml:space="preserve"> </w:t>
      </w:r>
      <w:r w:rsidRPr="003D3A9D">
        <w:rPr>
          <w:sz w:val="26"/>
          <w:szCs w:val="26"/>
        </w:rPr>
        <w:t xml:space="preserve">Зокрема: </w:t>
      </w:r>
      <w:r>
        <w:rPr>
          <w:i/>
          <w:sz w:val="26"/>
          <w:szCs w:val="26"/>
        </w:rPr>
        <w:t>лекції – 14</w:t>
      </w:r>
      <w:r w:rsidRPr="003D3A9D">
        <w:rPr>
          <w:i/>
          <w:sz w:val="26"/>
          <w:szCs w:val="26"/>
        </w:rPr>
        <w:t xml:space="preserve"> год., практичні 26 год</w:t>
      </w:r>
      <w:r w:rsidRPr="003D3A9D">
        <w:rPr>
          <w:i/>
          <w:spacing w:val="-4"/>
          <w:sz w:val="26"/>
          <w:szCs w:val="26"/>
        </w:rPr>
        <w:t>., самостійна робота – 80 год.</w:t>
      </w:r>
    </w:p>
    <w:p w:rsidR="00B6134A" w:rsidRPr="003D3A9D" w:rsidRDefault="00B6134A" w:rsidP="003D3A9D">
      <w:pPr>
        <w:pStyle w:val="a6"/>
        <w:ind w:left="-284" w:firstLine="0"/>
        <w:jc w:val="both"/>
        <w:rPr>
          <w:i/>
          <w:spacing w:val="-4"/>
          <w:sz w:val="26"/>
          <w:szCs w:val="26"/>
        </w:rPr>
      </w:pPr>
    </w:p>
    <w:p w:rsidR="00B6134A" w:rsidRPr="003D3A9D" w:rsidRDefault="00B6134A" w:rsidP="003D3A9D">
      <w:pPr>
        <w:pStyle w:val="3"/>
        <w:numPr>
          <w:ilvl w:val="0"/>
          <w:numId w:val="1"/>
        </w:numPr>
        <w:spacing w:before="0" w:after="0"/>
        <w:ind w:left="-284" w:firstLine="0"/>
        <w:jc w:val="both"/>
        <w:rPr>
          <w:rFonts w:ascii="Times New Roman" w:hAnsi="Times New Roman"/>
        </w:rPr>
      </w:pPr>
      <w:r w:rsidRPr="003D3A9D">
        <w:rPr>
          <w:rFonts w:ascii="Times New Roman" w:hAnsi="Times New Roman"/>
        </w:rPr>
        <w:t>Форма підсумкового контролю успішності навчання  - залік</w:t>
      </w:r>
    </w:p>
    <w:p w:rsidR="00B6134A" w:rsidRDefault="00B6134A" w:rsidP="003D3A9D">
      <w:pPr>
        <w:pStyle w:val="a8"/>
        <w:numPr>
          <w:ilvl w:val="0"/>
          <w:numId w:val="1"/>
        </w:numPr>
        <w:tabs>
          <w:tab w:val="left" w:pos="-180"/>
        </w:tabs>
        <w:ind w:left="-284" w:firstLine="0"/>
        <w:jc w:val="both"/>
        <w:rPr>
          <w:b/>
          <w:bCs/>
          <w:sz w:val="26"/>
          <w:szCs w:val="26"/>
          <w:lang w:val="uk-UA"/>
        </w:rPr>
      </w:pPr>
      <w:proofErr w:type="spellStart"/>
      <w:r w:rsidRPr="003D3A9D">
        <w:rPr>
          <w:b/>
          <w:bCs/>
          <w:sz w:val="26"/>
          <w:szCs w:val="26"/>
        </w:rPr>
        <w:t>Засоби</w:t>
      </w:r>
      <w:proofErr w:type="spellEnd"/>
      <w:r w:rsidRPr="003D3A9D">
        <w:rPr>
          <w:b/>
          <w:bCs/>
          <w:sz w:val="26"/>
          <w:szCs w:val="26"/>
        </w:rPr>
        <w:t xml:space="preserve"> </w:t>
      </w:r>
      <w:proofErr w:type="spellStart"/>
      <w:r w:rsidRPr="003D3A9D">
        <w:rPr>
          <w:b/>
          <w:bCs/>
          <w:sz w:val="26"/>
          <w:szCs w:val="26"/>
        </w:rPr>
        <w:t>діагностики</w:t>
      </w:r>
      <w:proofErr w:type="spellEnd"/>
      <w:r w:rsidRPr="003D3A9D">
        <w:rPr>
          <w:b/>
          <w:bCs/>
          <w:sz w:val="26"/>
          <w:szCs w:val="26"/>
        </w:rPr>
        <w:t xml:space="preserve"> </w:t>
      </w:r>
      <w:proofErr w:type="spellStart"/>
      <w:r w:rsidRPr="003D3A9D">
        <w:rPr>
          <w:b/>
          <w:bCs/>
          <w:sz w:val="26"/>
          <w:szCs w:val="26"/>
        </w:rPr>
        <w:t>успішності</w:t>
      </w:r>
      <w:proofErr w:type="spellEnd"/>
      <w:r w:rsidRPr="003D3A9D">
        <w:rPr>
          <w:b/>
          <w:bCs/>
          <w:sz w:val="26"/>
          <w:szCs w:val="26"/>
        </w:rPr>
        <w:t xml:space="preserve"> </w:t>
      </w:r>
      <w:proofErr w:type="spellStart"/>
      <w:r w:rsidRPr="003D3A9D">
        <w:rPr>
          <w:b/>
          <w:bCs/>
          <w:sz w:val="26"/>
          <w:szCs w:val="26"/>
        </w:rPr>
        <w:t>навчання</w:t>
      </w:r>
      <w:proofErr w:type="spellEnd"/>
      <w:r w:rsidRPr="003D3A9D">
        <w:rPr>
          <w:b/>
          <w:bCs/>
          <w:sz w:val="26"/>
          <w:szCs w:val="26"/>
        </w:rPr>
        <w:t xml:space="preserve">   </w:t>
      </w:r>
    </w:p>
    <w:p w:rsidR="00B6134A" w:rsidRPr="002840C6" w:rsidRDefault="00B6134A" w:rsidP="002840C6">
      <w:pPr>
        <w:tabs>
          <w:tab w:val="left" w:pos="-180"/>
        </w:tabs>
        <w:jc w:val="both"/>
        <w:rPr>
          <w:bCs/>
          <w:sz w:val="26"/>
          <w:szCs w:val="26"/>
        </w:rPr>
      </w:pPr>
      <w:r w:rsidRPr="002840C6">
        <w:rPr>
          <w:bCs/>
          <w:sz w:val="26"/>
          <w:szCs w:val="26"/>
        </w:rPr>
        <w:t xml:space="preserve">Контроль </w:t>
      </w:r>
      <w:proofErr w:type="spellStart"/>
      <w:r w:rsidRPr="002840C6">
        <w:rPr>
          <w:bCs/>
          <w:sz w:val="26"/>
          <w:szCs w:val="26"/>
        </w:rPr>
        <w:t>здійснюється</w:t>
      </w:r>
      <w:proofErr w:type="spellEnd"/>
      <w:r w:rsidRPr="002840C6">
        <w:rPr>
          <w:bCs/>
          <w:sz w:val="26"/>
          <w:szCs w:val="26"/>
        </w:rPr>
        <w:t xml:space="preserve"> за модульно-рейтинговою системою. </w:t>
      </w:r>
      <w:proofErr w:type="spellStart"/>
      <w:r w:rsidRPr="002840C6">
        <w:rPr>
          <w:bCs/>
          <w:sz w:val="26"/>
          <w:szCs w:val="26"/>
        </w:rPr>
        <w:t>Результати</w:t>
      </w:r>
      <w:proofErr w:type="spellEnd"/>
      <w:r w:rsidRPr="002840C6">
        <w:rPr>
          <w:bCs/>
          <w:sz w:val="26"/>
          <w:szCs w:val="26"/>
        </w:rPr>
        <w:t xml:space="preserve"> </w:t>
      </w:r>
      <w:proofErr w:type="spellStart"/>
      <w:r w:rsidRPr="002840C6">
        <w:rPr>
          <w:bCs/>
          <w:sz w:val="26"/>
          <w:szCs w:val="26"/>
        </w:rPr>
        <w:t>навчальної</w:t>
      </w:r>
      <w:proofErr w:type="spellEnd"/>
      <w:r w:rsidRPr="002840C6">
        <w:rPr>
          <w:bCs/>
          <w:sz w:val="26"/>
          <w:szCs w:val="26"/>
        </w:rPr>
        <w:t xml:space="preserve"> </w:t>
      </w:r>
      <w:proofErr w:type="spellStart"/>
      <w:r w:rsidRPr="002840C6">
        <w:rPr>
          <w:bCs/>
          <w:sz w:val="26"/>
          <w:szCs w:val="26"/>
        </w:rPr>
        <w:t>діяльності</w:t>
      </w:r>
      <w:proofErr w:type="spellEnd"/>
      <w:r w:rsidRPr="002840C6">
        <w:rPr>
          <w:bCs/>
          <w:sz w:val="26"/>
          <w:szCs w:val="26"/>
        </w:rPr>
        <w:t xml:space="preserve"> </w:t>
      </w:r>
      <w:proofErr w:type="spellStart"/>
      <w:r w:rsidRPr="002840C6">
        <w:rPr>
          <w:bCs/>
          <w:sz w:val="26"/>
          <w:szCs w:val="26"/>
        </w:rPr>
        <w:t>студентів</w:t>
      </w:r>
      <w:proofErr w:type="spellEnd"/>
      <w:r w:rsidRPr="002840C6">
        <w:rPr>
          <w:bCs/>
          <w:sz w:val="26"/>
          <w:szCs w:val="26"/>
        </w:rPr>
        <w:t xml:space="preserve"> </w:t>
      </w:r>
      <w:proofErr w:type="spellStart"/>
      <w:r w:rsidRPr="002840C6">
        <w:rPr>
          <w:bCs/>
          <w:sz w:val="26"/>
          <w:szCs w:val="26"/>
        </w:rPr>
        <w:t>оцінюються</w:t>
      </w:r>
      <w:proofErr w:type="spellEnd"/>
      <w:r w:rsidRPr="002840C6">
        <w:rPr>
          <w:bCs/>
          <w:sz w:val="26"/>
          <w:szCs w:val="26"/>
        </w:rPr>
        <w:t xml:space="preserve"> за 100-бальною шкалою</w:t>
      </w:r>
      <w:proofErr w:type="gramStart"/>
      <w:r w:rsidRPr="002840C6">
        <w:rPr>
          <w:bCs/>
          <w:sz w:val="26"/>
          <w:szCs w:val="26"/>
        </w:rPr>
        <w:t xml:space="preserve"> ,</w:t>
      </w:r>
      <w:proofErr w:type="gramEnd"/>
      <w:r w:rsidRPr="002840C6">
        <w:rPr>
          <w:bCs/>
          <w:sz w:val="26"/>
          <w:szCs w:val="26"/>
        </w:rPr>
        <w:t xml:space="preserve"> </w:t>
      </w:r>
      <w:proofErr w:type="spellStart"/>
      <w:r w:rsidRPr="002840C6">
        <w:rPr>
          <w:bCs/>
          <w:sz w:val="26"/>
          <w:szCs w:val="26"/>
        </w:rPr>
        <w:t>що</w:t>
      </w:r>
      <w:proofErr w:type="spellEnd"/>
      <w:r w:rsidRPr="002840C6">
        <w:rPr>
          <w:bCs/>
          <w:sz w:val="26"/>
          <w:szCs w:val="26"/>
        </w:rPr>
        <w:t xml:space="preserve"> </w:t>
      </w:r>
      <w:proofErr w:type="spellStart"/>
      <w:r w:rsidRPr="002840C6">
        <w:rPr>
          <w:bCs/>
          <w:sz w:val="26"/>
          <w:szCs w:val="26"/>
        </w:rPr>
        <w:t>включає</w:t>
      </w:r>
      <w:proofErr w:type="spellEnd"/>
      <w:r w:rsidRPr="002840C6">
        <w:rPr>
          <w:bCs/>
          <w:sz w:val="26"/>
          <w:szCs w:val="26"/>
        </w:rPr>
        <w:t xml:space="preserve"> </w:t>
      </w:r>
      <w:proofErr w:type="spellStart"/>
      <w:r w:rsidRPr="002840C6">
        <w:rPr>
          <w:bCs/>
          <w:sz w:val="26"/>
          <w:szCs w:val="26"/>
        </w:rPr>
        <w:t>рейтингові</w:t>
      </w:r>
      <w:proofErr w:type="spellEnd"/>
      <w:r w:rsidRPr="002840C6">
        <w:rPr>
          <w:bCs/>
          <w:sz w:val="26"/>
          <w:szCs w:val="26"/>
        </w:rPr>
        <w:t xml:space="preserve"> </w:t>
      </w:r>
      <w:proofErr w:type="spellStart"/>
      <w:r w:rsidRPr="002840C6">
        <w:rPr>
          <w:bCs/>
          <w:sz w:val="26"/>
          <w:szCs w:val="26"/>
        </w:rPr>
        <w:t>бали</w:t>
      </w:r>
      <w:proofErr w:type="spellEnd"/>
      <w:r w:rsidRPr="002840C6">
        <w:rPr>
          <w:bCs/>
          <w:sz w:val="26"/>
          <w:szCs w:val="26"/>
        </w:rPr>
        <w:t xml:space="preserve"> за </w:t>
      </w:r>
      <w:proofErr w:type="spellStart"/>
      <w:r w:rsidRPr="002840C6">
        <w:rPr>
          <w:bCs/>
          <w:sz w:val="26"/>
          <w:szCs w:val="26"/>
        </w:rPr>
        <w:t>аудиторну</w:t>
      </w:r>
      <w:proofErr w:type="spellEnd"/>
      <w:r w:rsidRPr="002840C6">
        <w:rPr>
          <w:bCs/>
          <w:sz w:val="26"/>
          <w:szCs w:val="26"/>
        </w:rPr>
        <w:t xml:space="preserve"> роботу, </w:t>
      </w:r>
      <w:proofErr w:type="spellStart"/>
      <w:r w:rsidRPr="002840C6">
        <w:rPr>
          <w:bCs/>
          <w:sz w:val="26"/>
          <w:szCs w:val="26"/>
        </w:rPr>
        <w:t>самостійну</w:t>
      </w:r>
      <w:proofErr w:type="spellEnd"/>
      <w:r w:rsidRPr="002840C6">
        <w:rPr>
          <w:bCs/>
          <w:sz w:val="26"/>
          <w:szCs w:val="26"/>
        </w:rPr>
        <w:t xml:space="preserve"> роботу </w:t>
      </w:r>
      <w:proofErr w:type="spellStart"/>
      <w:r w:rsidRPr="002840C6">
        <w:rPr>
          <w:bCs/>
          <w:sz w:val="26"/>
          <w:szCs w:val="26"/>
        </w:rPr>
        <w:t>модульний</w:t>
      </w:r>
      <w:proofErr w:type="spellEnd"/>
      <w:r w:rsidRPr="002840C6">
        <w:rPr>
          <w:bCs/>
          <w:sz w:val="26"/>
          <w:szCs w:val="26"/>
        </w:rPr>
        <w:t xml:space="preserve"> контроль та </w:t>
      </w:r>
      <w:proofErr w:type="spellStart"/>
      <w:r w:rsidRPr="002840C6">
        <w:rPr>
          <w:bCs/>
          <w:sz w:val="26"/>
          <w:szCs w:val="26"/>
        </w:rPr>
        <w:t>іспит</w:t>
      </w:r>
      <w:proofErr w:type="spellEnd"/>
      <w:r w:rsidRPr="002840C6">
        <w:rPr>
          <w:bCs/>
          <w:sz w:val="26"/>
          <w:szCs w:val="26"/>
        </w:rPr>
        <w:t>.</w:t>
      </w:r>
    </w:p>
    <w:p w:rsidR="00B6134A" w:rsidRPr="002840C6" w:rsidRDefault="00B6134A" w:rsidP="002840C6">
      <w:pPr>
        <w:pStyle w:val="a8"/>
        <w:tabs>
          <w:tab w:val="left" w:pos="-180"/>
        </w:tabs>
        <w:ind w:left="-284"/>
        <w:jc w:val="both"/>
        <w:rPr>
          <w:b/>
          <w:bCs/>
          <w:sz w:val="26"/>
          <w:szCs w:val="26"/>
        </w:rPr>
      </w:pPr>
    </w:p>
    <w:p w:rsidR="00B6134A" w:rsidRPr="009066BF" w:rsidRDefault="00B6134A" w:rsidP="009066BF">
      <w:pPr>
        <w:pStyle w:val="a8"/>
        <w:tabs>
          <w:tab w:val="left" w:pos="-180"/>
        </w:tabs>
        <w:rPr>
          <w:b/>
          <w:bCs/>
          <w:sz w:val="22"/>
          <w:szCs w:val="22"/>
          <w:lang w:val="uk-UA"/>
        </w:rPr>
      </w:pPr>
    </w:p>
    <w:p w:rsidR="00B6134A" w:rsidRPr="006328B0" w:rsidRDefault="00B6134A" w:rsidP="007E7BAB">
      <w:pPr>
        <w:jc w:val="center"/>
        <w:rPr>
          <w:b/>
          <w:shadow/>
          <w:szCs w:val="28"/>
        </w:rPr>
      </w:pPr>
      <w:r w:rsidRPr="006328B0">
        <w:rPr>
          <w:b/>
          <w:shadow/>
          <w:szCs w:val="28"/>
        </w:rPr>
        <w:t>ПРОГРАМА  НАВЧАЛЬНОЇ  ДИСЦИПЛІНИ</w:t>
      </w:r>
    </w:p>
    <w:p w:rsidR="00B6134A" w:rsidRDefault="00B6134A">
      <w:pPr>
        <w:rPr>
          <w:lang w:val="uk-UA"/>
        </w:rPr>
      </w:pPr>
    </w:p>
    <w:p w:rsidR="00B6134A" w:rsidRDefault="00B6134A">
      <w:pPr>
        <w:rPr>
          <w:lang w:val="uk-UA"/>
        </w:rPr>
      </w:pPr>
    </w:p>
    <w:p w:rsidR="00B6134A" w:rsidRPr="00150F9F" w:rsidRDefault="00B6134A" w:rsidP="002F0052">
      <w:pPr>
        <w:pStyle w:val="a6"/>
        <w:ind w:left="-142" w:right="-143" w:firstLine="0"/>
        <w:jc w:val="both"/>
        <w:rPr>
          <w:b/>
          <w:sz w:val="24"/>
        </w:rPr>
      </w:pPr>
      <w:r w:rsidRPr="00150F9F">
        <w:rPr>
          <w:b/>
          <w:sz w:val="24"/>
        </w:rPr>
        <w:t>Модуль 1. Методологія  маркетингового дослідження</w:t>
      </w:r>
    </w:p>
    <w:p w:rsidR="00B6134A" w:rsidRPr="002F0052" w:rsidRDefault="00B6134A" w:rsidP="002F0052">
      <w:pPr>
        <w:pStyle w:val="a6"/>
        <w:ind w:left="-142" w:right="-143" w:firstLine="0"/>
        <w:jc w:val="both"/>
        <w:rPr>
          <w:sz w:val="24"/>
        </w:rPr>
      </w:pPr>
      <w:r w:rsidRPr="002F0052">
        <w:rPr>
          <w:bCs/>
          <w:sz w:val="24"/>
        </w:rPr>
        <w:t>Розділ 1.</w:t>
      </w:r>
      <w:r w:rsidRPr="002F0052">
        <w:rPr>
          <w:sz w:val="24"/>
        </w:rPr>
        <w:t xml:space="preserve">  Поняття маркетингової інформаційної системи та маркетингового дослідження. Програма дослідження</w:t>
      </w:r>
    </w:p>
    <w:p w:rsidR="00B6134A" w:rsidRPr="002F0052" w:rsidRDefault="00B6134A" w:rsidP="002F0052">
      <w:pPr>
        <w:pStyle w:val="a6"/>
        <w:ind w:left="-142" w:right="-143" w:firstLine="0"/>
        <w:jc w:val="both"/>
        <w:rPr>
          <w:sz w:val="24"/>
        </w:rPr>
      </w:pPr>
    </w:p>
    <w:p w:rsidR="00B6134A" w:rsidRPr="00150F9F" w:rsidRDefault="00B6134A" w:rsidP="002F0052">
      <w:pPr>
        <w:pStyle w:val="aa"/>
        <w:ind w:left="-142" w:right="-143"/>
        <w:jc w:val="both"/>
        <w:rPr>
          <w:b/>
        </w:rPr>
      </w:pPr>
      <w:r w:rsidRPr="00150F9F">
        <w:rPr>
          <w:b/>
        </w:rPr>
        <w:t xml:space="preserve">Тема 1. МИС та </w:t>
      </w:r>
      <w:proofErr w:type="spellStart"/>
      <w:r w:rsidRPr="00150F9F">
        <w:rPr>
          <w:b/>
        </w:rPr>
        <w:t>маркетингові</w:t>
      </w:r>
      <w:proofErr w:type="spellEnd"/>
      <w:r w:rsidRPr="00150F9F">
        <w:rPr>
          <w:b/>
        </w:rPr>
        <w:t xml:space="preserve"> </w:t>
      </w:r>
      <w:proofErr w:type="spellStart"/>
      <w:proofErr w:type="gramStart"/>
      <w:r w:rsidRPr="00150F9F">
        <w:rPr>
          <w:b/>
        </w:rPr>
        <w:t>досл</w:t>
      </w:r>
      <w:proofErr w:type="gramEnd"/>
      <w:r w:rsidRPr="00150F9F">
        <w:rPr>
          <w:b/>
        </w:rPr>
        <w:t>ідження</w:t>
      </w:r>
      <w:proofErr w:type="spellEnd"/>
      <w:r w:rsidRPr="00150F9F">
        <w:rPr>
          <w:b/>
        </w:rPr>
        <w:t xml:space="preserve">. </w:t>
      </w:r>
      <w:proofErr w:type="spellStart"/>
      <w:r w:rsidRPr="00150F9F">
        <w:rPr>
          <w:b/>
        </w:rPr>
        <w:t>Методологічний</w:t>
      </w:r>
      <w:proofErr w:type="spellEnd"/>
      <w:r w:rsidRPr="00150F9F">
        <w:rPr>
          <w:b/>
        </w:rPr>
        <w:t xml:space="preserve">   </w:t>
      </w:r>
      <w:proofErr w:type="spellStart"/>
      <w:r w:rsidRPr="00150F9F">
        <w:rPr>
          <w:b/>
        </w:rPr>
        <w:t>розділ</w:t>
      </w:r>
      <w:proofErr w:type="spellEnd"/>
      <w:r w:rsidRPr="00150F9F">
        <w:rPr>
          <w:b/>
        </w:rPr>
        <w:t xml:space="preserve"> </w:t>
      </w:r>
      <w:proofErr w:type="spellStart"/>
      <w:r w:rsidRPr="00150F9F">
        <w:rPr>
          <w:b/>
        </w:rPr>
        <w:t>програми</w:t>
      </w:r>
      <w:proofErr w:type="spellEnd"/>
      <w:r w:rsidRPr="00150F9F">
        <w:rPr>
          <w:b/>
        </w:rPr>
        <w:t xml:space="preserve"> маркетингового </w:t>
      </w:r>
      <w:proofErr w:type="spellStart"/>
      <w:proofErr w:type="gramStart"/>
      <w:r w:rsidRPr="00150F9F">
        <w:rPr>
          <w:b/>
        </w:rPr>
        <w:t>досл</w:t>
      </w:r>
      <w:proofErr w:type="gramEnd"/>
      <w:r w:rsidRPr="00150F9F">
        <w:rPr>
          <w:b/>
        </w:rPr>
        <w:t>ідження</w:t>
      </w:r>
      <w:proofErr w:type="spellEnd"/>
      <w:r w:rsidRPr="00150F9F">
        <w:rPr>
          <w:b/>
        </w:rPr>
        <w:t xml:space="preserve"> (6 год.)</w:t>
      </w:r>
    </w:p>
    <w:p w:rsidR="00B6134A" w:rsidRPr="002F0052" w:rsidRDefault="00B6134A" w:rsidP="002F0052">
      <w:pPr>
        <w:ind w:left="-142" w:right="-143"/>
        <w:jc w:val="both"/>
        <w:rPr>
          <w:lang w:val="uk-UA"/>
        </w:rPr>
      </w:pPr>
      <w:r w:rsidRPr="002F0052">
        <w:rPr>
          <w:lang w:val="uk-UA"/>
        </w:rPr>
        <w:tab/>
        <w:t xml:space="preserve">Визначення маркетингової інформаційної системи як елемента маркетингової системи, яка необхідна для підготовки та прийняття маркетингових рішень. Завдання МИС. Поняття внутрішньої та зовнішньої інформації. Маркетингове дослідження, його визначення та можливості застосування. Напрямки маркетингової діяльності, які потребують проведення </w:t>
      </w:r>
      <w:r w:rsidRPr="002F0052">
        <w:rPr>
          <w:lang w:val="uk-UA"/>
        </w:rPr>
        <w:lastRenderedPageBreak/>
        <w:t>маркетингового дослідження. Логіка проведення маркетингового дослідження та основні питання, на які потрібно знайти відповіді в ході маркетингового  дослідження.  Етапи дослідження.</w:t>
      </w:r>
    </w:p>
    <w:p w:rsidR="00B6134A" w:rsidRPr="002F0052" w:rsidRDefault="00B6134A" w:rsidP="002F0052">
      <w:pPr>
        <w:ind w:left="-142" w:right="-143"/>
        <w:jc w:val="both"/>
        <w:rPr>
          <w:lang w:val="uk-UA"/>
        </w:rPr>
      </w:pPr>
      <w:r w:rsidRPr="002F0052">
        <w:rPr>
          <w:lang w:val="uk-UA"/>
        </w:rPr>
        <w:tab/>
        <w:t xml:space="preserve">Поняття програми маркетингового дослідження. Поняття </w:t>
      </w:r>
      <w:proofErr w:type="spellStart"/>
      <w:r w:rsidRPr="002F0052">
        <w:rPr>
          <w:lang w:val="uk-UA"/>
        </w:rPr>
        <w:t>брифа</w:t>
      </w:r>
      <w:proofErr w:type="spellEnd"/>
      <w:r w:rsidRPr="002F0052">
        <w:rPr>
          <w:lang w:val="uk-UA"/>
        </w:rPr>
        <w:t xml:space="preserve"> та брифінгу. Методологічний розділ програми дослідження, його функції. Визначення потреби в проведенні дослідження. Характеристика ситуацій, в яких дослідження проводити недоцільно. Визначення проблеми та проблемної ситуації: симптоми досліджуваного явища, визначення причин (базових проблем), які є основою симптомів, виявлення низки альтернативних дій, які необхідно реалізувати для вирішення  досліджуваної проблеми. Підходи до виявлення проблем управління маркетингом. Етапи процесу виявлення проблем управління маркетингом. Формування проблеми дослідження. Розробка моделей можливих причин проблеми.</w:t>
      </w:r>
    </w:p>
    <w:p w:rsidR="00B6134A" w:rsidRPr="002F0052" w:rsidRDefault="00B6134A" w:rsidP="002F0052">
      <w:pPr>
        <w:ind w:left="-142" w:right="-143"/>
        <w:jc w:val="both"/>
        <w:rPr>
          <w:lang w:val="uk-UA"/>
        </w:rPr>
      </w:pPr>
      <w:r w:rsidRPr="002F0052">
        <w:rPr>
          <w:lang w:val="uk-UA"/>
        </w:rPr>
        <w:tab/>
        <w:t>Постановка цілей та завдань дослідження. Види маркетингового дослідження в залежності від цілей дослідження. Можливість висування гіпотез.</w:t>
      </w:r>
    </w:p>
    <w:p w:rsidR="00B6134A" w:rsidRPr="002F0052" w:rsidRDefault="00B6134A" w:rsidP="002F0052">
      <w:pPr>
        <w:ind w:left="-142" w:right="-143"/>
        <w:jc w:val="both"/>
        <w:rPr>
          <w:lang w:val="uk-UA"/>
        </w:rPr>
      </w:pPr>
      <w:r w:rsidRPr="002F0052">
        <w:rPr>
          <w:lang w:val="uk-UA"/>
        </w:rPr>
        <w:tab/>
        <w:t>Порівняння методологічного розділу програми маркетингового дослідження з   методологічним розділом програми  соціологічного дослідження.</w:t>
      </w:r>
    </w:p>
    <w:p w:rsidR="00B6134A" w:rsidRPr="00150F9F" w:rsidRDefault="00B6134A" w:rsidP="002F0052">
      <w:pPr>
        <w:pStyle w:val="21"/>
        <w:spacing w:line="240" w:lineRule="auto"/>
        <w:ind w:left="-142" w:right="-143"/>
        <w:jc w:val="both"/>
        <w:rPr>
          <w:b/>
        </w:rPr>
      </w:pPr>
      <w:r w:rsidRPr="00150F9F">
        <w:rPr>
          <w:b/>
        </w:rPr>
        <w:t xml:space="preserve">Тема 2. </w:t>
      </w:r>
      <w:proofErr w:type="spellStart"/>
      <w:r w:rsidRPr="00150F9F">
        <w:rPr>
          <w:b/>
        </w:rPr>
        <w:t>Методичний</w:t>
      </w:r>
      <w:proofErr w:type="spellEnd"/>
      <w:r w:rsidRPr="00150F9F">
        <w:rPr>
          <w:b/>
        </w:rPr>
        <w:t xml:space="preserve"> </w:t>
      </w:r>
      <w:proofErr w:type="spellStart"/>
      <w:r w:rsidRPr="00150F9F">
        <w:rPr>
          <w:b/>
        </w:rPr>
        <w:t>розділ</w:t>
      </w:r>
      <w:proofErr w:type="spellEnd"/>
      <w:r w:rsidRPr="00150F9F">
        <w:rPr>
          <w:b/>
        </w:rPr>
        <w:t xml:space="preserve"> </w:t>
      </w:r>
      <w:proofErr w:type="spellStart"/>
      <w:r w:rsidRPr="00150F9F">
        <w:rPr>
          <w:b/>
        </w:rPr>
        <w:t>програми</w:t>
      </w:r>
      <w:proofErr w:type="spellEnd"/>
      <w:r w:rsidRPr="00150F9F">
        <w:rPr>
          <w:b/>
        </w:rPr>
        <w:t xml:space="preserve"> маркетингового </w:t>
      </w:r>
      <w:proofErr w:type="spellStart"/>
      <w:proofErr w:type="gramStart"/>
      <w:r w:rsidRPr="00150F9F">
        <w:rPr>
          <w:b/>
        </w:rPr>
        <w:t>досл</w:t>
      </w:r>
      <w:proofErr w:type="gramEnd"/>
      <w:r w:rsidRPr="00150F9F">
        <w:rPr>
          <w:b/>
        </w:rPr>
        <w:t>ідження</w:t>
      </w:r>
      <w:proofErr w:type="spellEnd"/>
      <w:r w:rsidRPr="00150F9F">
        <w:rPr>
          <w:b/>
        </w:rPr>
        <w:t xml:space="preserve">. </w:t>
      </w:r>
      <w:proofErr w:type="spellStart"/>
      <w:r w:rsidRPr="00150F9F">
        <w:rPr>
          <w:b/>
        </w:rPr>
        <w:t>Визначення</w:t>
      </w:r>
      <w:proofErr w:type="spellEnd"/>
      <w:r w:rsidRPr="00150F9F">
        <w:rPr>
          <w:b/>
        </w:rPr>
        <w:t xml:space="preserve"> </w:t>
      </w:r>
      <w:proofErr w:type="spellStart"/>
      <w:r w:rsidRPr="00150F9F">
        <w:rPr>
          <w:b/>
        </w:rPr>
        <w:t>вибіркової</w:t>
      </w:r>
      <w:proofErr w:type="spellEnd"/>
      <w:r w:rsidRPr="00150F9F">
        <w:rPr>
          <w:b/>
        </w:rPr>
        <w:t xml:space="preserve"> </w:t>
      </w:r>
      <w:proofErr w:type="spellStart"/>
      <w:r w:rsidRPr="00150F9F">
        <w:rPr>
          <w:b/>
        </w:rPr>
        <w:t>сукупності</w:t>
      </w:r>
      <w:proofErr w:type="spellEnd"/>
      <w:r w:rsidRPr="00150F9F">
        <w:rPr>
          <w:b/>
        </w:rPr>
        <w:t xml:space="preserve"> у маркетинговому </w:t>
      </w:r>
      <w:proofErr w:type="spellStart"/>
      <w:proofErr w:type="gramStart"/>
      <w:r w:rsidRPr="00150F9F">
        <w:rPr>
          <w:b/>
        </w:rPr>
        <w:t>досл</w:t>
      </w:r>
      <w:proofErr w:type="gramEnd"/>
      <w:r w:rsidRPr="00150F9F">
        <w:rPr>
          <w:b/>
        </w:rPr>
        <w:t>ідження</w:t>
      </w:r>
      <w:proofErr w:type="spellEnd"/>
      <w:r w:rsidRPr="00150F9F">
        <w:rPr>
          <w:b/>
        </w:rPr>
        <w:t>(6 год.)</w:t>
      </w:r>
    </w:p>
    <w:p w:rsidR="00B6134A" w:rsidRPr="002F0052" w:rsidRDefault="00B6134A" w:rsidP="002F0052">
      <w:pPr>
        <w:pStyle w:val="21"/>
        <w:spacing w:line="240" w:lineRule="auto"/>
        <w:ind w:left="-142" w:right="-143"/>
        <w:jc w:val="both"/>
        <w:rPr>
          <w:bCs/>
        </w:rPr>
      </w:pPr>
      <w:r w:rsidRPr="002F0052">
        <w:tab/>
      </w:r>
      <w:proofErr w:type="spellStart"/>
      <w:r w:rsidRPr="002F0052">
        <w:rPr>
          <w:bCs/>
        </w:rPr>
        <w:t>Визначення</w:t>
      </w:r>
      <w:proofErr w:type="spellEnd"/>
      <w:r w:rsidRPr="002F0052">
        <w:rPr>
          <w:bCs/>
        </w:rPr>
        <w:t xml:space="preserve"> типу </w:t>
      </w:r>
      <w:proofErr w:type="spellStart"/>
      <w:r w:rsidRPr="002F0052">
        <w:rPr>
          <w:bCs/>
        </w:rPr>
        <w:t>потрібної</w:t>
      </w:r>
      <w:proofErr w:type="spellEnd"/>
      <w:r w:rsidRPr="002F0052">
        <w:rPr>
          <w:bCs/>
        </w:rPr>
        <w:t xml:space="preserve"> </w:t>
      </w:r>
      <w:proofErr w:type="spellStart"/>
      <w:r w:rsidRPr="002F0052">
        <w:rPr>
          <w:bCs/>
        </w:rPr>
        <w:t>інформації</w:t>
      </w:r>
      <w:proofErr w:type="spellEnd"/>
      <w:r w:rsidRPr="002F0052">
        <w:rPr>
          <w:bCs/>
        </w:rPr>
        <w:t xml:space="preserve">: </w:t>
      </w:r>
      <w:proofErr w:type="spellStart"/>
      <w:r w:rsidRPr="002F0052">
        <w:rPr>
          <w:bCs/>
        </w:rPr>
        <w:t>первинну</w:t>
      </w:r>
      <w:proofErr w:type="spellEnd"/>
      <w:r w:rsidRPr="002F0052">
        <w:rPr>
          <w:bCs/>
        </w:rPr>
        <w:t xml:space="preserve">, </w:t>
      </w:r>
      <w:proofErr w:type="spellStart"/>
      <w:r w:rsidRPr="002F0052">
        <w:rPr>
          <w:bCs/>
        </w:rPr>
        <w:t>вторинну</w:t>
      </w:r>
      <w:proofErr w:type="spellEnd"/>
      <w:r w:rsidRPr="002F0052">
        <w:rPr>
          <w:bCs/>
        </w:rPr>
        <w:t xml:space="preserve">. </w:t>
      </w:r>
      <w:proofErr w:type="spellStart"/>
      <w:r w:rsidRPr="002F0052">
        <w:rPr>
          <w:bCs/>
        </w:rPr>
        <w:t>Джерела</w:t>
      </w:r>
      <w:proofErr w:type="spellEnd"/>
      <w:r w:rsidRPr="002F0052">
        <w:rPr>
          <w:bCs/>
        </w:rPr>
        <w:t xml:space="preserve"> </w:t>
      </w:r>
      <w:proofErr w:type="spellStart"/>
      <w:r w:rsidRPr="002F0052">
        <w:rPr>
          <w:bCs/>
        </w:rPr>
        <w:t>отримання</w:t>
      </w:r>
      <w:proofErr w:type="spellEnd"/>
      <w:r w:rsidRPr="002F0052">
        <w:rPr>
          <w:bCs/>
        </w:rPr>
        <w:t xml:space="preserve"> </w:t>
      </w:r>
      <w:proofErr w:type="spellStart"/>
      <w:r w:rsidRPr="002F0052">
        <w:rPr>
          <w:bCs/>
        </w:rPr>
        <w:t>первинної</w:t>
      </w:r>
      <w:proofErr w:type="spellEnd"/>
      <w:r w:rsidRPr="002F0052">
        <w:rPr>
          <w:bCs/>
        </w:rPr>
        <w:t xml:space="preserve"> та </w:t>
      </w:r>
      <w:proofErr w:type="spellStart"/>
      <w:r w:rsidRPr="002F0052">
        <w:rPr>
          <w:bCs/>
        </w:rPr>
        <w:t>вторинної</w:t>
      </w:r>
      <w:proofErr w:type="spellEnd"/>
      <w:r w:rsidRPr="002F0052">
        <w:rPr>
          <w:bCs/>
        </w:rPr>
        <w:t xml:space="preserve"> </w:t>
      </w:r>
      <w:proofErr w:type="spellStart"/>
      <w:r w:rsidRPr="002F0052">
        <w:rPr>
          <w:bCs/>
        </w:rPr>
        <w:t>інформації</w:t>
      </w:r>
      <w:proofErr w:type="spellEnd"/>
      <w:r w:rsidRPr="002F0052">
        <w:rPr>
          <w:bCs/>
        </w:rPr>
        <w:t xml:space="preserve">. </w:t>
      </w:r>
      <w:proofErr w:type="spellStart"/>
      <w:r w:rsidRPr="002F0052">
        <w:rPr>
          <w:bCs/>
        </w:rPr>
        <w:t>Поняття</w:t>
      </w:r>
      <w:proofErr w:type="spellEnd"/>
      <w:r w:rsidRPr="002F0052">
        <w:rPr>
          <w:bCs/>
        </w:rPr>
        <w:t xml:space="preserve"> </w:t>
      </w:r>
      <w:proofErr w:type="spellStart"/>
      <w:r w:rsidRPr="002F0052">
        <w:rPr>
          <w:bCs/>
        </w:rPr>
        <w:t>офіційної</w:t>
      </w:r>
      <w:proofErr w:type="spellEnd"/>
      <w:r w:rsidRPr="002F0052">
        <w:rPr>
          <w:bCs/>
        </w:rPr>
        <w:t xml:space="preserve"> та </w:t>
      </w:r>
      <w:proofErr w:type="spellStart"/>
      <w:r w:rsidRPr="002F0052">
        <w:rPr>
          <w:bCs/>
        </w:rPr>
        <w:t>сіндикативної</w:t>
      </w:r>
      <w:proofErr w:type="spellEnd"/>
      <w:r w:rsidRPr="002F0052">
        <w:rPr>
          <w:bCs/>
        </w:rPr>
        <w:t xml:space="preserve"> </w:t>
      </w:r>
      <w:proofErr w:type="spellStart"/>
      <w:r w:rsidRPr="002F0052">
        <w:rPr>
          <w:bCs/>
        </w:rPr>
        <w:t>інформації</w:t>
      </w:r>
      <w:proofErr w:type="spellEnd"/>
      <w:r w:rsidRPr="002F0052">
        <w:rPr>
          <w:bCs/>
        </w:rPr>
        <w:t xml:space="preserve">. </w:t>
      </w:r>
      <w:proofErr w:type="spellStart"/>
      <w:r w:rsidRPr="002F0052">
        <w:rPr>
          <w:bCs/>
        </w:rPr>
        <w:t>Типи</w:t>
      </w:r>
      <w:proofErr w:type="spellEnd"/>
      <w:r w:rsidRPr="002F0052">
        <w:rPr>
          <w:bCs/>
        </w:rPr>
        <w:t xml:space="preserve"> </w:t>
      </w:r>
      <w:proofErr w:type="spellStart"/>
      <w:r w:rsidRPr="002F0052">
        <w:rPr>
          <w:bCs/>
        </w:rPr>
        <w:t>послуг</w:t>
      </w:r>
      <w:proofErr w:type="spellEnd"/>
      <w:r w:rsidRPr="002F0052">
        <w:rPr>
          <w:bCs/>
        </w:rPr>
        <w:t xml:space="preserve">, </w:t>
      </w:r>
      <w:proofErr w:type="spellStart"/>
      <w:r w:rsidRPr="002F0052">
        <w:rPr>
          <w:bCs/>
        </w:rPr>
        <w:t>які</w:t>
      </w:r>
      <w:proofErr w:type="spellEnd"/>
      <w:r w:rsidRPr="002F0052">
        <w:rPr>
          <w:bCs/>
        </w:rPr>
        <w:t xml:space="preserve"> </w:t>
      </w:r>
      <w:proofErr w:type="spellStart"/>
      <w:r w:rsidRPr="002F0052">
        <w:rPr>
          <w:bCs/>
        </w:rPr>
        <w:t>базуються</w:t>
      </w:r>
      <w:proofErr w:type="spellEnd"/>
      <w:r w:rsidRPr="002F0052">
        <w:rPr>
          <w:bCs/>
        </w:rPr>
        <w:t xml:space="preserve"> на </w:t>
      </w:r>
      <w:proofErr w:type="spellStart"/>
      <w:r w:rsidRPr="002F0052">
        <w:rPr>
          <w:bCs/>
        </w:rPr>
        <w:t>отриманні</w:t>
      </w:r>
      <w:proofErr w:type="spellEnd"/>
      <w:r w:rsidRPr="002F0052">
        <w:rPr>
          <w:bCs/>
        </w:rPr>
        <w:t xml:space="preserve"> </w:t>
      </w:r>
      <w:proofErr w:type="spellStart"/>
      <w:r w:rsidRPr="002F0052">
        <w:rPr>
          <w:bCs/>
        </w:rPr>
        <w:t>сіндикативних</w:t>
      </w:r>
      <w:proofErr w:type="spellEnd"/>
      <w:r w:rsidRPr="002F0052">
        <w:rPr>
          <w:bCs/>
        </w:rPr>
        <w:t xml:space="preserve"> </w:t>
      </w:r>
      <w:proofErr w:type="spellStart"/>
      <w:r w:rsidRPr="002F0052">
        <w:rPr>
          <w:bCs/>
        </w:rPr>
        <w:t>даних</w:t>
      </w:r>
      <w:proofErr w:type="spellEnd"/>
      <w:r w:rsidRPr="002F0052">
        <w:rPr>
          <w:bCs/>
        </w:rPr>
        <w:t xml:space="preserve">. </w:t>
      </w:r>
      <w:proofErr w:type="spellStart"/>
      <w:r w:rsidRPr="002F0052">
        <w:rPr>
          <w:bCs/>
        </w:rPr>
        <w:t>Області</w:t>
      </w:r>
      <w:proofErr w:type="spellEnd"/>
      <w:r w:rsidRPr="002F0052">
        <w:rPr>
          <w:bCs/>
        </w:rPr>
        <w:t xml:space="preserve"> </w:t>
      </w:r>
      <w:proofErr w:type="spellStart"/>
      <w:r w:rsidRPr="002F0052">
        <w:rPr>
          <w:bCs/>
        </w:rPr>
        <w:t>використання</w:t>
      </w:r>
      <w:proofErr w:type="spellEnd"/>
      <w:r w:rsidRPr="002F0052">
        <w:rPr>
          <w:bCs/>
        </w:rPr>
        <w:t xml:space="preserve"> </w:t>
      </w:r>
      <w:proofErr w:type="spellStart"/>
      <w:r w:rsidRPr="002F0052">
        <w:rPr>
          <w:bCs/>
        </w:rPr>
        <w:t>сіндикативної</w:t>
      </w:r>
      <w:proofErr w:type="spellEnd"/>
      <w:r w:rsidRPr="002F0052">
        <w:rPr>
          <w:bCs/>
        </w:rPr>
        <w:t xml:space="preserve"> </w:t>
      </w:r>
      <w:proofErr w:type="spellStart"/>
      <w:r w:rsidRPr="002F0052">
        <w:rPr>
          <w:bCs/>
        </w:rPr>
        <w:t>інформації</w:t>
      </w:r>
      <w:proofErr w:type="spellEnd"/>
      <w:r w:rsidRPr="002F0052">
        <w:rPr>
          <w:bCs/>
        </w:rPr>
        <w:t xml:space="preserve">. </w:t>
      </w:r>
      <w:proofErr w:type="spellStart"/>
      <w:r w:rsidRPr="002F0052">
        <w:rPr>
          <w:bCs/>
        </w:rPr>
        <w:t>Достоїнства</w:t>
      </w:r>
      <w:proofErr w:type="spellEnd"/>
      <w:r w:rsidRPr="002F0052">
        <w:rPr>
          <w:bCs/>
        </w:rPr>
        <w:t xml:space="preserve"> </w:t>
      </w:r>
      <w:proofErr w:type="spellStart"/>
      <w:r w:rsidRPr="002F0052">
        <w:rPr>
          <w:bCs/>
        </w:rPr>
        <w:t>ті</w:t>
      </w:r>
      <w:proofErr w:type="spellEnd"/>
      <w:r w:rsidRPr="002F0052">
        <w:rPr>
          <w:bCs/>
        </w:rPr>
        <w:t xml:space="preserve"> </w:t>
      </w:r>
      <w:proofErr w:type="spellStart"/>
      <w:r w:rsidRPr="002F0052">
        <w:rPr>
          <w:bCs/>
        </w:rPr>
        <w:t>недоліки</w:t>
      </w:r>
      <w:proofErr w:type="spellEnd"/>
      <w:r w:rsidRPr="002F0052">
        <w:rPr>
          <w:bCs/>
        </w:rPr>
        <w:t xml:space="preserve"> </w:t>
      </w:r>
      <w:proofErr w:type="spellStart"/>
      <w:r w:rsidRPr="002F0052">
        <w:rPr>
          <w:bCs/>
        </w:rPr>
        <w:t>сіндикативної</w:t>
      </w:r>
      <w:proofErr w:type="spellEnd"/>
      <w:r w:rsidRPr="002F0052">
        <w:rPr>
          <w:bCs/>
        </w:rPr>
        <w:t xml:space="preserve"> </w:t>
      </w:r>
      <w:proofErr w:type="spellStart"/>
      <w:r w:rsidRPr="002F0052">
        <w:rPr>
          <w:bCs/>
        </w:rPr>
        <w:t>інформації</w:t>
      </w:r>
      <w:proofErr w:type="spellEnd"/>
      <w:r w:rsidRPr="002F0052">
        <w:rPr>
          <w:bCs/>
        </w:rPr>
        <w:t xml:space="preserve">. </w:t>
      </w:r>
      <w:proofErr w:type="spellStart"/>
      <w:r w:rsidRPr="002F0052">
        <w:rPr>
          <w:bCs/>
        </w:rPr>
        <w:t>Оцінка</w:t>
      </w:r>
      <w:proofErr w:type="spellEnd"/>
      <w:r w:rsidRPr="002F0052">
        <w:rPr>
          <w:bCs/>
        </w:rPr>
        <w:t xml:space="preserve"> </w:t>
      </w:r>
      <w:proofErr w:type="spellStart"/>
      <w:r w:rsidRPr="002F0052">
        <w:rPr>
          <w:bCs/>
        </w:rPr>
        <w:t>надійності</w:t>
      </w:r>
      <w:proofErr w:type="spellEnd"/>
      <w:r w:rsidRPr="002F0052">
        <w:rPr>
          <w:bCs/>
        </w:rPr>
        <w:t xml:space="preserve"> </w:t>
      </w:r>
      <w:proofErr w:type="spellStart"/>
      <w:r w:rsidRPr="002F0052">
        <w:rPr>
          <w:bCs/>
        </w:rPr>
        <w:t>вторинних</w:t>
      </w:r>
      <w:proofErr w:type="spellEnd"/>
      <w:r w:rsidRPr="002F0052">
        <w:rPr>
          <w:bCs/>
        </w:rPr>
        <w:t xml:space="preserve"> </w:t>
      </w:r>
      <w:proofErr w:type="spellStart"/>
      <w:r w:rsidRPr="002F0052">
        <w:rPr>
          <w:bCs/>
        </w:rPr>
        <w:t>даних</w:t>
      </w:r>
      <w:proofErr w:type="spellEnd"/>
      <w:r w:rsidRPr="002F0052">
        <w:rPr>
          <w:bCs/>
        </w:rPr>
        <w:t>.</w:t>
      </w:r>
    </w:p>
    <w:p w:rsidR="00B6134A" w:rsidRPr="002F0052" w:rsidRDefault="00B6134A" w:rsidP="002F0052">
      <w:pPr>
        <w:pStyle w:val="21"/>
        <w:spacing w:line="240" w:lineRule="auto"/>
        <w:ind w:left="-142" w:right="-143"/>
        <w:jc w:val="both"/>
        <w:rPr>
          <w:bCs/>
        </w:rPr>
      </w:pPr>
      <w:r w:rsidRPr="002F0052">
        <w:rPr>
          <w:bCs/>
        </w:rPr>
        <w:tab/>
      </w:r>
      <w:proofErr w:type="spellStart"/>
      <w:r w:rsidRPr="002F0052">
        <w:rPr>
          <w:bCs/>
        </w:rPr>
        <w:t>Вибі</w:t>
      </w:r>
      <w:proofErr w:type="gramStart"/>
      <w:r w:rsidRPr="002F0052">
        <w:rPr>
          <w:bCs/>
        </w:rPr>
        <w:t>р</w:t>
      </w:r>
      <w:proofErr w:type="spellEnd"/>
      <w:proofErr w:type="gramEnd"/>
      <w:r w:rsidRPr="002F0052">
        <w:rPr>
          <w:bCs/>
        </w:rPr>
        <w:t xml:space="preserve"> методу </w:t>
      </w:r>
      <w:proofErr w:type="spellStart"/>
      <w:r w:rsidRPr="002F0052">
        <w:rPr>
          <w:bCs/>
        </w:rPr>
        <w:t>збору</w:t>
      </w:r>
      <w:proofErr w:type="spellEnd"/>
      <w:r w:rsidRPr="002F0052">
        <w:rPr>
          <w:bCs/>
        </w:rPr>
        <w:t xml:space="preserve"> </w:t>
      </w:r>
      <w:proofErr w:type="spellStart"/>
      <w:r w:rsidRPr="002F0052">
        <w:rPr>
          <w:bCs/>
        </w:rPr>
        <w:t>первинної</w:t>
      </w:r>
      <w:proofErr w:type="spellEnd"/>
      <w:r w:rsidRPr="002F0052">
        <w:rPr>
          <w:bCs/>
        </w:rPr>
        <w:t xml:space="preserve"> </w:t>
      </w:r>
      <w:proofErr w:type="spellStart"/>
      <w:r w:rsidRPr="002F0052">
        <w:rPr>
          <w:bCs/>
        </w:rPr>
        <w:t>інформації</w:t>
      </w:r>
      <w:proofErr w:type="spellEnd"/>
      <w:r w:rsidRPr="002F0052">
        <w:rPr>
          <w:bCs/>
        </w:rPr>
        <w:t xml:space="preserve">. </w:t>
      </w:r>
      <w:proofErr w:type="spellStart"/>
      <w:r w:rsidRPr="002F0052">
        <w:rPr>
          <w:bCs/>
        </w:rPr>
        <w:t>Найбільш</w:t>
      </w:r>
      <w:proofErr w:type="spellEnd"/>
      <w:r w:rsidRPr="002F0052">
        <w:rPr>
          <w:bCs/>
        </w:rPr>
        <w:t xml:space="preserve"> </w:t>
      </w:r>
      <w:proofErr w:type="spellStart"/>
      <w:r w:rsidRPr="002F0052">
        <w:rPr>
          <w:bCs/>
        </w:rPr>
        <w:t>оптимальні</w:t>
      </w:r>
      <w:proofErr w:type="spellEnd"/>
      <w:r w:rsidRPr="002F0052">
        <w:rPr>
          <w:bCs/>
        </w:rPr>
        <w:t xml:space="preserve"> </w:t>
      </w:r>
      <w:proofErr w:type="spellStart"/>
      <w:r w:rsidRPr="002F0052">
        <w:rPr>
          <w:bCs/>
        </w:rPr>
        <w:t>варіанти</w:t>
      </w:r>
      <w:proofErr w:type="spellEnd"/>
      <w:r w:rsidRPr="002F0052">
        <w:rPr>
          <w:bCs/>
        </w:rPr>
        <w:t xml:space="preserve"> </w:t>
      </w:r>
      <w:proofErr w:type="spellStart"/>
      <w:r w:rsidRPr="002F0052">
        <w:rPr>
          <w:bCs/>
        </w:rPr>
        <w:t>відповідності</w:t>
      </w:r>
      <w:proofErr w:type="spellEnd"/>
      <w:r w:rsidRPr="002F0052">
        <w:rPr>
          <w:bCs/>
        </w:rPr>
        <w:t xml:space="preserve"> </w:t>
      </w:r>
      <w:proofErr w:type="spellStart"/>
      <w:r w:rsidRPr="002F0052">
        <w:rPr>
          <w:bCs/>
        </w:rPr>
        <w:t>цілей</w:t>
      </w:r>
      <w:proofErr w:type="spellEnd"/>
      <w:r w:rsidRPr="002F0052">
        <w:rPr>
          <w:bCs/>
        </w:rPr>
        <w:t xml:space="preserve">, </w:t>
      </w:r>
      <w:proofErr w:type="spellStart"/>
      <w:r w:rsidRPr="002F0052">
        <w:rPr>
          <w:bCs/>
        </w:rPr>
        <w:t>завдань</w:t>
      </w:r>
      <w:proofErr w:type="spellEnd"/>
      <w:r w:rsidRPr="002F0052">
        <w:rPr>
          <w:bCs/>
        </w:rPr>
        <w:t xml:space="preserve"> та </w:t>
      </w:r>
      <w:proofErr w:type="spellStart"/>
      <w:r w:rsidRPr="002F0052">
        <w:rPr>
          <w:bCs/>
        </w:rPr>
        <w:t>методів</w:t>
      </w:r>
      <w:proofErr w:type="spellEnd"/>
      <w:r w:rsidRPr="002F0052">
        <w:rPr>
          <w:bCs/>
        </w:rPr>
        <w:t xml:space="preserve"> </w:t>
      </w:r>
      <w:proofErr w:type="spellStart"/>
      <w:r w:rsidRPr="002F0052">
        <w:rPr>
          <w:bCs/>
        </w:rPr>
        <w:t>збору</w:t>
      </w:r>
      <w:proofErr w:type="spellEnd"/>
      <w:r w:rsidRPr="002F0052">
        <w:rPr>
          <w:bCs/>
        </w:rPr>
        <w:t xml:space="preserve"> в маркетинговому </w:t>
      </w:r>
      <w:proofErr w:type="spellStart"/>
      <w:r w:rsidRPr="002F0052">
        <w:rPr>
          <w:bCs/>
        </w:rPr>
        <w:t>дослідженні</w:t>
      </w:r>
      <w:proofErr w:type="spellEnd"/>
      <w:r w:rsidRPr="002F0052">
        <w:rPr>
          <w:bCs/>
        </w:rPr>
        <w:t xml:space="preserve">. </w:t>
      </w:r>
    </w:p>
    <w:p w:rsidR="00B6134A" w:rsidRPr="002F0052" w:rsidRDefault="00B6134A" w:rsidP="002F0052">
      <w:pPr>
        <w:pStyle w:val="21"/>
        <w:spacing w:line="240" w:lineRule="auto"/>
        <w:ind w:left="-142" w:right="-143"/>
        <w:jc w:val="both"/>
        <w:rPr>
          <w:bCs/>
        </w:rPr>
      </w:pPr>
      <w:r w:rsidRPr="002F0052">
        <w:rPr>
          <w:bCs/>
        </w:rPr>
        <w:tab/>
      </w:r>
      <w:proofErr w:type="spellStart"/>
      <w:r w:rsidRPr="002F0052">
        <w:rPr>
          <w:bCs/>
        </w:rPr>
        <w:t>Поняття</w:t>
      </w:r>
      <w:proofErr w:type="spellEnd"/>
      <w:r w:rsidRPr="002F0052">
        <w:rPr>
          <w:bCs/>
        </w:rPr>
        <w:t xml:space="preserve"> </w:t>
      </w:r>
      <w:proofErr w:type="spellStart"/>
      <w:r w:rsidRPr="002F0052">
        <w:rPr>
          <w:bCs/>
        </w:rPr>
        <w:t>вибірки</w:t>
      </w:r>
      <w:proofErr w:type="spellEnd"/>
      <w:r w:rsidRPr="002F0052">
        <w:rPr>
          <w:bCs/>
        </w:rPr>
        <w:t xml:space="preserve"> в маркетинговому </w:t>
      </w:r>
      <w:proofErr w:type="spellStart"/>
      <w:proofErr w:type="gramStart"/>
      <w:r w:rsidRPr="002F0052">
        <w:rPr>
          <w:bCs/>
        </w:rPr>
        <w:t>досл</w:t>
      </w:r>
      <w:proofErr w:type="gramEnd"/>
      <w:r w:rsidRPr="002F0052">
        <w:rPr>
          <w:bCs/>
        </w:rPr>
        <w:t>ідженні</w:t>
      </w:r>
      <w:proofErr w:type="spellEnd"/>
      <w:r w:rsidRPr="002F0052">
        <w:rPr>
          <w:bCs/>
        </w:rPr>
        <w:t xml:space="preserve">. </w:t>
      </w:r>
      <w:proofErr w:type="spellStart"/>
      <w:r w:rsidRPr="002F0052">
        <w:rPr>
          <w:bCs/>
        </w:rPr>
        <w:t>Об’єкт</w:t>
      </w:r>
      <w:proofErr w:type="spellEnd"/>
      <w:r w:rsidRPr="002F0052">
        <w:rPr>
          <w:bCs/>
        </w:rPr>
        <w:t xml:space="preserve"> </w:t>
      </w:r>
      <w:proofErr w:type="spellStart"/>
      <w:r w:rsidRPr="002F0052">
        <w:rPr>
          <w:bCs/>
        </w:rPr>
        <w:t>дослідження</w:t>
      </w:r>
      <w:proofErr w:type="spellEnd"/>
      <w:r w:rsidRPr="002F0052">
        <w:rPr>
          <w:bCs/>
        </w:rPr>
        <w:t xml:space="preserve">, </w:t>
      </w:r>
      <w:proofErr w:type="spellStart"/>
      <w:r w:rsidRPr="002F0052">
        <w:rPr>
          <w:bCs/>
        </w:rPr>
        <w:t>генеральна</w:t>
      </w:r>
      <w:proofErr w:type="spellEnd"/>
      <w:r w:rsidRPr="002F0052">
        <w:rPr>
          <w:bCs/>
        </w:rPr>
        <w:t xml:space="preserve"> </w:t>
      </w:r>
      <w:proofErr w:type="spellStart"/>
      <w:r w:rsidRPr="002F0052">
        <w:rPr>
          <w:bCs/>
        </w:rPr>
        <w:t>сукупність</w:t>
      </w:r>
      <w:proofErr w:type="spellEnd"/>
      <w:r w:rsidRPr="002F0052">
        <w:rPr>
          <w:bCs/>
        </w:rPr>
        <w:t xml:space="preserve">, </w:t>
      </w:r>
      <w:proofErr w:type="spellStart"/>
      <w:r w:rsidRPr="002F0052">
        <w:rPr>
          <w:bCs/>
        </w:rPr>
        <w:t>одиниці</w:t>
      </w:r>
      <w:proofErr w:type="spellEnd"/>
      <w:r w:rsidRPr="002F0052">
        <w:rPr>
          <w:bCs/>
        </w:rPr>
        <w:t xml:space="preserve"> </w:t>
      </w:r>
      <w:proofErr w:type="spellStart"/>
      <w:r w:rsidRPr="002F0052">
        <w:rPr>
          <w:bCs/>
        </w:rPr>
        <w:t>репрезентації</w:t>
      </w:r>
      <w:proofErr w:type="spellEnd"/>
      <w:r w:rsidRPr="002F0052">
        <w:rPr>
          <w:bCs/>
        </w:rPr>
        <w:t xml:space="preserve"> та </w:t>
      </w:r>
      <w:proofErr w:type="spellStart"/>
      <w:r w:rsidRPr="002F0052">
        <w:rPr>
          <w:bCs/>
        </w:rPr>
        <w:t>одиниці</w:t>
      </w:r>
      <w:proofErr w:type="spellEnd"/>
      <w:r w:rsidRPr="002F0052">
        <w:rPr>
          <w:bCs/>
        </w:rPr>
        <w:t xml:space="preserve"> </w:t>
      </w:r>
      <w:proofErr w:type="spellStart"/>
      <w:r w:rsidRPr="002F0052">
        <w:rPr>
          <w:bCs/>
        </w:rPr>
        <w:t>дослідження</w:t>
      </w:r>
      <w:proofErr w:type="spellEnd"/>
      <w:r w:rsidRPr="002F0052">
        <w:rPr>
          <w:bCs/>
        </w:rPr>
        <w:t xml:space="preserve">. </w:t>
      </w:r>
      <w:proofErr w:type="spellStart"/>
      <w:r w:rsidRPr="002F0052">
        <w:rPr>
          <w:bCs/>
        </w:rPr>
        <w:t>Об’єм</w:t>
      </w:r>
      <w:proofErr w:type="spellEnd"/>
      <w:r w:rsidRPr="002F0052">
        <w:rPr>
          <w:bCs/>
        </w:rPr>
        <w:t xml:space="preserve"> </w:t>
      </w:r>
      <w:proofErr w:type="spellStart"/>
      <w:r w:rsidRPr="002F0052">
        <w:rPr>
          <w:bCs/>
        </w:rPr>
        <w:t>вибіркової</w:t>
      </w:r>
      <w:proofErr w:type="spellEnd"/>
      <w:r w:rsidRPr="002F0052">
        <w:rPr>
          <w:bCs/>
        </w:rPr>
        <w:t xml:space="preserve"> </w:t>
      </w:r>
      <w:proofErr w:type="spellStart"/>
      <w:r w:rsidRPr="002F0052">
        <w:rPr>
          <w:bCs/>
        </w:rPr>
        <w:t>сукупності</w:t>
      </w:r>
      <w:proofErr w:type="spellEnd"/>
      <w:r w:rsidRPr="002F0052">
        <w:rPr>
          <w:bCs/>
        </w:rPr>
        <w:t xml:space="preserve"> </w:t>
      </w:r>
      <w:proofErr w:type="spellStart"/>
      <w:proofErr w:type="gramStart"/>
      <w:r w:rsidRPr="002F0052">
        <w:rPr>
          <w:bCs/>
        </w:rPr>
        <w:t>досл</w:t>
      </w:r>
      <w:proofErr w:type="gramEnd"/>
      <w:r w:rsidRPr="002F0052">
        <w:rPr>
          <w:bCs/>
        </w:rPr>
        <w:t>ідження</w:t>
      </w:r>
      <w:proofErr w:type="spellEnd"/>
      <w:r w:rsidRPr="002F0052">
        <w:rPr>
          <w:bCs/>
        </w:rPr>
        <w:t xml:space="preserve">. </w:t>
      </w:r>
      <w:proofErr w:type="spellStart"/>
      <w:r w:rsidRPr="002F0052">
        <w:rPr>
          <w:bCs/>
        </w:rPr>
        <w:t>Поняття</w:t>
      </w:r>
      <w:proofErr w:type="spellEnd"/>
      <w:r w:rsidRPr="002F0052">
        <w:rPr>
          <w:bCs/>
        </w:rPr>
        <w:t xml:space="preserve"> </w:t>
      </w:r>
      <w:proofErr w:type="spellStart"/>
      <w:r w:rsidRPr="002F0052">
        <w:rPr>
          <w:bCs/>
        </w:rPr>
        <w:t>репрезентативності</w:t>
      </w:r>
      <w:proofErr w:type="spellEnd"/>
      <w:r w:rsidRPr="002F0052">
        <w:rPr>
          <w:bCs/>
        </w:rPr>
        <w:t xml:space="preserve"> </w:t>
      </w:r>
      <w:proofErr w:type="spellStart"/>
      <w:r w:rsidRPr="002F0052">
        <w:rPr>
          <w:bCs/>
        </w:rPr>
        <w:t>вибіркової</w:t>
      </w:r>
      <w:proofErr w:type="spellEnd"/>
      <w:r w:rsidRPr="002F0052">
        <w:rPr>
          <w:bCs/>
        </w:rPr>
        <w:t xml:space="preserve"> </w:t>
      </w:r>
      <w:proofErr w:type="spellStart"/>
      <w:r w:rsidRPr="002F0052">
        <w:rPr>
          <w:bCs/>
        </w:rPr>
        <w:t>сукупності</w:t>
      </w:r>
      <w:proofErr w:type="spellEnd"/>
      <w:r w:rsidRPr="002F0052">
        <w:rPr>
          <w:bCs/>
        </w:rPr>
        <w:t xml:space="preserve">. </w:t>
      </w:r>
      <w:proofErr w:type="spellStart"/>
      <w:r w:rsidRPr="002F0052">
        <w:rPr>
          <w:bCs/>
        </w:rPr>
        <w:t>Типи</w:t>
      </w:r>
      <w:proofErr w:type="spellEnd"/>
      <w:r w:rsidRPr="002F0052">
        <w:rPr>
          <w:bCs/>
        </w:rPr>
        <w:t xml:space="preserve"> </w:t>
      </w:r>
      <w:proofErr w:type="spellStart"/>
      <w:r w:rsidRPr="002F0052">
        <w:rPr>
          <w:bCs/>
        </w:rPr>
        <w:t>вибірки</w:t>
      </w:r>
      <w:proofErr w:type="spellEnd"/>
      <w:r w:rsidRPr="002F0052">
        <w:rPr>
          <w:bCs/>
        </w:rPr>
        <w:t>.</w:t>
      </w:r>
    </w:p>
    <w:p w:rsidR="00B6134A" w:rsidRPr="002F0052" w:rsidRDefault="00B6134A" w:rsidP="002F0052">
      <w:pPr>
        <w:pStyle w:val="21"/>
        <w:spacing w:line="240" w:lineRule="auto"/>
        <w:ind w:left="-142" w:right="-143"/>
        <w:jc w:val="both"/>
        <w:rPr>
          <w:bCs/>
        </w:rPr>
      </w:pPr>
      <w:r w:rsidRPr="002F0052">
        <w:rPr>
          <w:bCs/>
        </w:rPr>
        <w:tab/>
      </w:r>
      <w:proofErr w:type="spellStart"/>
      <w:r w:rsidRPr="002F0052">
        <w:rPr>
          <w:bCs/>
        </w:rPr>
        <w:t>Імовірнісна</w:t>
      </w:r>
      <w:proofErr w:type="spellEnd"/>
      <w:r w:rsidRPr="002F0052">
        <w:rPr>
          <w:bCs/>
        </w:rPr>
        <w:t xml:space="preserve"> </w:t>
      </w:r>
      <w:proofErr w:type="spellStart"/>
      <w:r w:rsidRPr="002F0052">
        <w:rPr>
          <w:bCs/>
        </w:rPr>
        <w:t>вибірка</w:t>
      </w:r>
      <w:proofErr w:type="spellEnd"/>
      <w:r w:rsidRPr="002F0052">
        <w:rPr>
          <w:bCs/>
        </w:rPr>
        <w:t xml:space="preserve">, </w:t>
      </w:r>
      <w:proofErr w:type="spellStart"/>
      <w:r w:rsidRPr="002F0052">
        <w:rPr>
          <w:bCs/>
        </w:rPr>
        <w:t>її</w:t>
      </w:r>
      <w:proofErr w:type="spellEnd"/>
      <w:r w:rsidRPr="002F0052">
        <w:rPr>
          <w:bCs/>
        </w:rPr>
        <w:t xml:space="preserve"> </w:t>
      </w:r>
      <w:proofErr w:type="spellStart"/>
      <w:r w:rsidRPr="002F0052">
        <w:rPr>
          <w:bCs/>
        </w:rPr>
        <w:t>методи</w:t>
      </w:r>
      <w:proofErr w:type="spellEnd"/>
      <w:r w:rsidRPr="002F0052">
        <w:rPr>
          <w:bCs/>
        </w:rPr>
        <w:t xml:space="preserve">. </w:t>
      </w:r>
      <w:proofErr w:type="spellStart"/>
      <w:r w:rsidRPr="002F0052">
        <w:rPr>
          <w:bCs/>
        </w:rPr>
        <w:t>Поняття</w:t>
      </w:r>
      <w:proofErr w:type="spellEnd"/>
      <w:r w:rsidRPr="002F0052">
        <w:rPr>
          <w:bCs/>
        </w:rPr>
        <w:t xml:space="preserve"> </w:t>
      </w:r>
      <w:proofErr w:type="spellStart"/>
      <w:r w:rsidRPr="002F0052">
        <w:rPr>
          <w:bCs/>
        </w:rPr>
        <w:t>помилки</w:t>
      </w:r>
      <w:proofErr w:type="spellEnd"/>
      <w:r w:rsidRPr="002F0052">
        <w:rPr>
          <w:bCs/>
        </w:rPr>
        <w:t xml:space="preserve"> </w:t>
      </w:r>
      <w:proofErr w:type="spellStart"/>
      <w:r w:rsidRPr="002F0052">
        <w:rPr>
          <w:bCs/>
        </w:rPr>
        <w:t>вибірки</w:t>
      </w:r>
      <w:proofErr w:type="spellEnd"/>
      <w:r w:rsidRPr="002F0052">
        <w:rPr>
          <w:bCs/>
        </w:rPr>
        <w:t xml:space="preserve">, </w:t>
      </w:r>
      <w:proofErr w:type="spellStart"/>
      <w:r w:rsidRPr="002F0052">
        <w:rPr>
          <w:bCs/>
        </w:rPr>
        <w:t>її</w:t>
      </w:r>
      <w:proofErr w:type="spellEnd"/>
      <w:r w:rsidRPr="002F0052">
        <w:rPr>
          <w:bCs/>
        </w:rPr>
        <w:t xml:space="preserve"> </w:t>
      </w:r>
      <w:proofErr w:type="spellStart"/>
      <w:r w:rsidRPr="002F0052">
        <w:rPr>
          <w:bCs/>
        </w:rPr>
        <w:t>розрахунок</w:t>
      </w:r>
      <w:proofErr w:type="spellEnd"/>
      <w:r w:rsidRPr="002F0052">
        <w:rPr>
          <w:bCs/>
        </w:rPr>
        <w:t xml:space="preserve">. </w:t>
      </w:r>
      <w:proofErr w:type="spellStart"/>
      <w:r w:rsidRPr="002F0052">
        <w:rPr>
          <w:bCs/>
        </w:rPr>
        <w:t>Формування</w:t>
      </w:r>
      <w:proofErr w:type="spellEnd"/>
      <w:r w:rsidRPr="002F0052">
        <w:rPr>
          <w:bCs/>
        </w:rPr>
        <w:t xml:space="preserve"> </w:t>
      </w:r>
      <w:proofErr w:type="spellStart"/>
      <w:r w:rsidRPr="002F0052">
        <w:rPr>
          <w:bCs/>
        </w:rPr>
        <w:t>вибірки</w:t>
      </w:r>
      <w:proofErr w:type="spellEnd"/>
      <w:r w:rsidRPr="002F0052">
        <w:rPr>
          <w:bCs/>
        </w:rPr>
        <w:t xml:space="preserve"> </w:t>
      </w:r>
      <w:proofErr w:type="gramStart"/>
      <w:r w:rsidRPr="002F0052">
        <w:rPr>
          <w:bCs/>
        </w:rPr>
        <w:t>на</w:t>
      </w:r>
      <w:proofErr w:type="gramEnd"/>
      <w:r w:rsidRPr="002F0052">
        <w:rPr>
          <w:bCs/>
        </w:rPr>
        <w:t xml:space="preserve"> </w:t>
      </w:r>
      <w:proofErr w:type="spellStart"/>
      <w:r w:rsidRPr="002F0052">
        <w:rPr>
          <w:bCs/>
        </w:rPr>
        <w:t>основі</w:t>
      </w:r>
      <w:proofErr w:type="spellEnd"/>
      <w:r w:rsidRPr="002F0052">
        <w:rPr>
          <w:bCs/>
        </w:rPr>
        <w:t xml:space="preserve"> принципу  </w:t>
      </w:r>
      <w:proofErr w:type="spellStart"/>
      <w:r w:rsidRPr="002F0052">
        <w:rPr>
          <w:bCs/>
        </w:rPr>
        <w:t>зручності</w:t>
      </w:r>
      <w:proofErr w:type="spellEnd"/>
      <w:r w:rsidRPr="002F0052">
        <w:rPr>
          <w:bCs/>
        </w:rPr>
        <w:t xml:space="preserve">. </w:t>
      </w:r>
      <w:proofErr w:type="spellStart"/>
      <w:r w:rsidRPr="002F0052">
        <w:rPr>
          <w:bCs/>
        </w:rPr>
        <w:t>Використання</w:t>
      </w:r>
      <w:proofErr w:type="spellEnd"/>
      <w:r w:rsidRPr="002F0052">
        <w:rPr>
          <w:bCs/>
        </w:rPr>
        <w:t xml:space="preserve"> </w:t>
      </w:r>
      <w:proofErr w:type="spellStart"/>
      <w:r w:rsidRPr="002F0052">
        <w:rPr>
          <w:bCs/>
        </w:rPr>
        <w:t>експертів</w:t>
      </w:r>
      <w:proofErr w:type="spellEnd"/>
      <w:r w:rsidRPr="002F0052">
        <w:rPr>
          <w:bCs/>
        </w:rPr>
        <w:t xml:space="preserve"> для </w:t>
      </w:r>
      <w:proofErr w:type="spellStart"/>
      <w:r w:rsidRPr="002F0052">
        <w:rPr>
          <w:bCs/>
        </w:rPr>
        <w:t>формування</w:t>
      </w:r>
      <w:proofErr w:type="spellEnd"/>
      <w:r w:rsidRPr="002F0052">
        <w:rPr>
          <w:bCs/>
        </w:rPr>
        <w:t xml:space="preserve"> </w:t>
      </w:r>
      <w:proofErr w:type="spellStart"/>
      <w:r w:rsidRPr="002F0052">
        <w:rPr>
          <w:bCs/>
        </w:rPr>
        <w:t>вибіркової</w:t>
      </w:r>
      <w:proofErr w:type="spellEnd"/>
      <w:r w:rsidRPr="002F0052">
        <w:rPr>
          <w:bCs/>
        </w:rPr>
        <w:t xml:space="preserve"> </w:t>
      </w:r>
      <w:proofErr w:type="spellStart"/>
      <w:r w:rsidRPr="002F0052">
        <w:rPr>
          <w:bCs/>
        </w:rPr>
        <w:t>сукупності</w:t>
      </w:r>
      <w:proofErr w:type="spellEnd"/>
      <w:r w:rsidRPr="002F0052">
        <w:rPr>
          <w:bCs/>
        </w:rPr>
        <w:t xml:space="preserve">. Методика </w:t>
      </w:r>
      <w:proofErr w:type="spellStart"/>
      <w:r w:rsidRPr="002F0052">
        <w:rPr>
          <w:bCs/>
        </w:rPr>
        <w:t>сніжного</w:t>
      </w:r>
      <w:proofErr w:type="spellEnd"/>
      <w:r w:rsidRPr="002F0052">
        <w:rPr>
          <w:bCs/>
        </w:rPr>
        <w:t xml:space="preserve"> кому. </w:t>
      </w:r>
      <w:proofErr w:type="spellStart"/>
      <w:proofErr w:type="gramStart"/>
      <w:r w:rsidRPr="002F0052">
        <w:rPr>
          <w:bCs/>
        </w:rPr>
        <w:t>Ц</w:t>
      </w:r>
      <w:proofErr w:type="gramEnd"/>
      <w:r w:rsidRPr="002F0052">
        <w:rPr>
          <w:bCs/>
        </w:rPr>
        <w:t>ілеспрямована</w:t>
      </w:r>
      <w:proofErr w:type="spellEnd"/>
      <w:r w:rsidRPr="002F0052">
        <w:rPr>
          <w:bCs/>
        </w:rPr>
        <w:t xml:space="preserve"> </w:t>
      </w:r>
      <w:proofErr w:type="spellStart"/>
      <w:r w:rsidRPr="002F0052">
        <w:rPr>
          <w:bCs/>
        </w:rPr>
        <w:t>квотна</w:t>
      </w:r>
      <w:proofErr w:type="spellEnd"/>
      <w:r w:rsidRPr="002F0052">
        <w:rPr>
          <w:bCs/>
        </w:rPr>
        <w:t xml:space="preserve"> </w:t>
      </w:r>
      <w:proofErr w:type="spellStart"/>
      <w:r w:rsidRPr="002F0052">
        <w:rPr>
          <w:bCs/>
        </w:rPr>
        <w:t>вибірка</w:t>
      </w:r>
      <w:proofErr w:type="spellEnd"/>
      <w:r w:rsidRPr="002F0052">
        <w:rPr>
          <w:bCs/>
        </w:rPr>
        <w:t xml:space="preserve">. </w:t>
      </w:r>
    </w:p>
    <w:p w:rsidR="00B6134A" w:rsidRPr="00150F9F" w:rsidRDefault="00B6134A" w:rsidP="002F0052">
      <w:pPr>
        <w:pStyle w:val="4"/>
        <w:ind w:left="-142" w:right="-143"/>
        <w:jc w:val="both"/>
        <w:rPr>
          <w:rFonts w:ascii="Times New Roman" w:hAnsi="Times New Roman"/>
          <w:i w:val="0"/>
          <w:color w:val="auto"/>
        </w:rPr>
      </w:pPr>
      <w:r w:rsidRPr="00150F9F">
        <w:rPr>
          <w:rFonts w:ascii="Times New Roman" w:hAnsi="Times New Roman"/>
          <w:i w:val="0"/>
          <w:color w:val="auto"/>
        </w:rPr>
        <w:t xml:space="preserve">Тема 3. Процедура </w:t>
      </w:r>
      <w:proofErr w:type="spellStart"/>
      <w:r w:rsidRPr="00150F9F">
        <w:rPr>
          <w:rFonts w:ascii="Times New Roman" w:hAnsi="Times New Roman"/>
          <w:i w:val="0"/>
          <w:color w:val="auto"/>
        </w:rPr>
        <w:t>вимірювання</w:t>
      </w:r>
      <w:proofErr w:type="spellEnd"/>
      <w:r w:rsidRPr="00150F9F">
        <w:rPr>
          <w:rFonts w:ascii="Times New Roman" w:hAnsi="Times New Roman"/>
          <w:i w:val="0"/>
          <w:color w:val="auto"/>
        </w:rPr>
        <w:t xml:space="preserve"> в </w:t>
      </w:r>
      <w:proofErr w:type="spellStart"/>
      <w:r w:rsidRPr="00150F9F">
        <w:rPr>
          <w:rFonts w:ascii="Times New Roman" w:hAnsi="Times New Roman"/>
          <w:i w:val="0"/>
          <w:color w:val="auto"/>
        </w:rPr>
        <w:t>маркетингових</w:t>
      </w:r>
      <w:proofErr w:type="spellEnd"/>
      <w:r w:rsidRPr="00150F9F">
        <w:rPr>
          <w:rFonts w:ascii="Times New Roman" w:hAnsi="Times New Roman"/>
          <w:i w:val="0"/>
          <w:color w:val="auto"/>
        </w:rPr>
        <w:t xml:space="preserve"> </w:t>
      </w:r>
      <w:proofErr w:type="spellStart"/>
      <w:proofErr w:type="gramStart"/>
      <w:r w:rsidRPr="00150F9F">
        <w:rPr>
          <w:rFonts w:ascii="Times New Roman" w:hAnsi="Times New Roman"/>
          <w:i w:val="0"/>
          <w:color w:val="auto"/>
        </w:rPr>
        <w:t>досл</w:t>
      </w:r>
      <w:proofErr w:type="gramEnd"/>
      <w:r w:rsidRPr="00150F9F">
        <w:rPr>
          <w:rFonts w:ascii="Times New Roman" w:hAnsi="Times New Roman"/>
          <w:i w:val="0"/>
          <w:color w:val="auto"/>
        </w:rPr>
        <w:t>ідженнях</w:t>
      </w:r>
      <w:proofErr w:type="spellEnd"/>
      <w:r w:rsidRPr="00150F9F">
        <w:rPr>
          <w:rFonts w:ascii="Times New Roman" w:hAnsi="Times New Roman"/>
          <w:i w:val="0"/>
          <w:color w:val="auto"/>
        </w:rPr>
        <w:t xml:space="preserve"> (12 год.)</w:t>
      </w:r>
    </w:p>
    <w:p w:rsidR="00B6134A" w:rsidRPr="002F0052" w:rsidRDefault="00B6134A" w:rsidP="002F0052">
      <w:pPr>
        <w:pStyle w:val="a6"/>
        <w:ind w:left="-142" w:right="-143" w:firstLine="0"/>
        <w:jc w:val="both"/>
        <w:rPr>
          <w:sz w:val="24"/>
        </w:rPr>
      </w:pPr>
      <w:r w:rsidRPr="002F0052">
        <w:rPr>
          <w:sz w:val="24"/>
        </w:rPr>
        <w:t xml:space="preserve">Поняття процедури вимірювання як порівняння об’єкту що вивчається з еталоном, що дозволяє вивчати об’єкт дослідження в визначеному масштабі або шкалі </w:t>
      </w:r>
      <w:proofErr w:type="spellStart"/>
      <w:r w:rsidRPr="002F0052">
        <w:rPr>
          <w:sz w:val="24"/>
        </w:rPr>
        <w:t>.Поняття</w:t>
      </w:r>
      <w:proofErr w:type="spellEnd"/>
      <w:r w:rsidRPr="002F0052">
        <w:rPr>
          <w:sz w:val="24"/>
        </w:rPr>
        <w:t xml:space="preserve"> квантифікації характеристик об’єкту. Вимірювання кількісних та якісних характеристик об’єкту.</w:t>
      </w:r>
    </w:p>
    <w:p w:rsidR="00B6134A" w:rsidRPr="002F0052" w:rsidRDefault="00B6134A" w:rsidP="002F0052">
      <w:pPr>
        <w:pStyle w:val="a6"/>
        <w:ind w:left="-142" w:right="-143" w:firstLine="0"/>
        <w:jc w:val="both"/>
        <w:rPr>
          <w:sz w:val="24"/>
        </w:rPr>
      </w:pPr>
      <w:r w:rsidRPr="002F0052">
        <w:rPr>
          <w:sz w:val="24"/>
        </w:rPr>
        <w:t xml:space="preserve">Поняття еталону вимірювання та його конструювання. Поняття шкали вимірювання  </w:t>
      </w:r>
    </w:p>
    <w:p w:rsidR="00B6134A" w:rsidRPr="002F0052" w:rsidRDefault="00B6134A" w:rsidP="002F0052">
      <w:pPr>
        <w:pStyle w:val="a6"/>
        <w:ind w:left="-142" w:right="-143" w:firstLine="0"/>
        <w:jc w:val="both"/>
        <w:rPr>
          <w:sz w:val="24"/>
        </w:rPr>
      </w:pPr>
      <w:r w:rsidRPr="002F0052">
        <w:rPr>
          <w:sz w:val="24"/>
        </w:rPr>
        <w:t xml:space="preserve">Надійність шкали вимірювання. Перевірка надійності шкали за трьома напрямами: </w:t>
      </w:r>
      <w:proofErr w:type="spellStart"/>
      <w:r w:rsidRPr="002F0052">
        <w:rPr>
          <w:sz w:val="24"/>
        </w:rPr>
        <w:t>обгрунтованість</w:t>
      </w:r>
      <w:proofErr w:type="spellEnd"/>
      <w:r w:rsidRPr="002F0052">
        <w:rPr>
          <w:sz w:val="24"/>
        </w:rPr>
        <w:t xml:space="preserve"> (</w:t>
      </w:r>
      <w:proofErr w:type="spellStart"/>
      <w:r w:rsidRPr="002F0052">
        <w:rPr>
          <w:sz w:val="24"/>
        </w:rPr>
        <w:t>валідність</w:t>
      </w:r>
      <w:proofErr w:type="spellEnd"/>
      <w:r w:rsidRPr="002F0052">
        <w:rPr>
          <w:sz w:val="24"/>
        </w:rPr>
        <w:t xml:space="preserve">), тривалість, точність.  </w:t>
      </w:r>
    </w:p>
    <w:p w:rsidR="00B6134A" w:rsidRPr="002F0052" w:rsidRDefault="00B6134A" w:rsidP="002F0052">
      <w:pPr>
        <w:pStyle w:val="a6"/>
        <w:ind w:left="-142" w:right="-143" w:firstLine="0"/>
        <w:jc w:val="both"/>
        <w:rPr>
          <w:sz w:val="24"/>
        </w:rPr>
      </w:pPr>
      <w:r w:rsidRPr="002F0052">
        <w:rPr>
          <w:sz w:val="24"/>
        </w:rPr>
        <w:tab/>
        <w:t xml:space="preserve">Загальна характеристика шкал: номінальні шкали, порядкові шкали, </w:t>
      </w:r>
      <w:proofErr w:type="spellStart"/>
      <w:r w:rsidRPr="002F0052">
        <w:rPr>
          <w:sz w:val="24"/>
        </w:rPr>
        <w:t>інтервальні</w:t>
      </w:r>
      <w:proofErr w:type="spellEnd"/>
      <w:r w:rsidRPr="002F0052">
        <w:rPr>
          <w:sz w:val="24"/>
        </w:rPr>
        <w:t xml:space="preserve"> шкали. </w:t>
      </w:r>
    </w:p>
    <w:p w:rsidR="00B6134A" w:rsidRPr="002F0052" w:rsidRDefault="00B6134A" w:rsidP="002F0052">
      <w:pPr>
        <w:pStyle w:val="a6"/>
        <w:ind w:left="-142" w:right="-143" w:firstLine="0"/>
        <w:jc w:val="both"/>
        <w:rPr>
          <w:sz w:val="24"/>
        </w:rPr>
      </w:pPr>
      <w:r w:rsidRPr="002F0052">
        <w:rPr>
          <w:sz w:val="24"/>
        </w:rPr>
        <w:t xml:space="preserve">Проста шкала найменування та математичні операції для неї: частоти розподілу, середня модальна частота; коефіцієнт взаємозалежності між рядами властивостей. Альтернативні та варіантні (багатоваріантні) номінальні шкали. </w:t>
      </w:r>
    </w:p>
    <w:p w:rsidR="00B6134A" w:rsidRPr="002F0052" w:rsidRDefault="00B6134A" w:rsidP="002F0052">
      <w:pPr>
        <w:pStyle w:val="a6"/>
        <w:ind w:left="-142" w:right="-143" w:firstLine="0"/>
        <w:jc w:val="both"/>
        <w:rPr>
          <w:sz w:val="24"/>
        </w:rPr>
      </w:pPr>
      <w:r w:rsidRPr="002F0052">
        <w:rPr>
          <w:sz w:val="24"/>
        </w:rPr>
        <w:t xml:space="preserve"> Шкала порядку. Вимірювання інтенсивності оцінок властивостей, явищ, міркувань. Вимірювання ступеня згоди чи незгоди з наданим міркуванням. Рангові шкали. </w:t>
      </w:r>
    </w:p>
    <w:p w:rsidR="00B6134A" w:rsidRPr="002F0052" w:rsidRDefault="00B6134A" w:rsidP="002F0052">
      <w:pPr>
        <w:pStyle w:val="a6"/>
        <w:ind w:left="-142" w:right="-143" w:firstLine="0"/>
        <w:jc w:val="both"/>
        <w:rPr>
          <w:sz w:val="24"/>
        </w:rPr>
      </w:pPr>
      <w:r w:rsidRPr="002F0052">
        <w:rPr>
          <w:sz w:val="24"/>
        </w:rPr>
        <w:t>Математичні операції з шкалами порядку: монотонне перетворення;</w:t>
      </w:r>
    </w:p>
    <w:p w:rsidR="00B6134A" w:rsidRPr="002F0052" w:rsidRDefault="00B6134A" w:rsidP="002F0052">
      <w:pPr>
        <w:pStyle w:val="a6"/>
        <w:ind w:left="-142" w:right="-143" w:firstLine="0"/>
        <w:jc w:val="both"/>
        <w:rPr>
          <w:sz w:val="24"/>
        </w:rPr>
      </w:pPr>
      <w:r w:rsidRPr="002F0052">
        <w:rPr>
          <w:sz w:val="24"/>
        </w:rPr>
        <w:t>сумарні оцінки; модальні частоти; середні тенденції – медіана; кореляція рангів.</w:t>
      </w:r>
    </w:p>
    <w:p w:rsidR="00B6134A" w:rsidRPr="002F0052" w:rsidRDefault="00B6134A" w:rsidP="002F0052">
      <w:pPr>
        <w:pStyle w:val="a6"/>
        <w:ind w:left="-142" w:right="-143" w:firstLine="0"/>
        <w:jc w:val="both"/>
        <w:rPr>
          <w:sz w:val="24"/>
        </w:rPr>
      </w:pPr>
      <w:r w:rsidRPr="002F0052">
        <w:rPr>
          <w:sz w:val="24"/>
        </w:rPr>
        <w:t xml:space="preserve"> </w:t>
      </w:r>
      <w:proofErr w:type="spellStart"/>
      <w:r w:rsidRPr="002F0052">
        <w:rPr>
          <w:sz w:val="24"/>
        </w:rPr>
        <w:t>Інтервальні</w:t>
      </w:r>
      <w:proofErr w:type="spellEnd"/>
      <w:r w:rsidRPr="002F0052">
        <w:rPr>
          <w:sz w:val="24"/>
        </w:rPr>
        <w:t xml:space="preserve"> шкали. Математичні операції з </w:t>
      </w:r>
      <w:proofErr w:type="spellStart"/>
      <w:r w:rsidRPr="002F0052">
        <w:rPr>
          <w:sz w:val="24"/>
        </w:rPr>
        <w:t>інтервальною</w:t>
      </w:r>
      <w:proofErr w:type="spellEnd"/>
      <w:r w:rsidRPr="002F0052">
        <w:rPr>
          <w:sz w:val="24"/>
        </w:rPr>
        <w:t xml:space="preserve"> шкалою: числа не змінюються після лінійних перетворень; кореляційних аналіз (коефіцієнт </w:t>
      </w:r>
      <w:proofErr w:type="spellStart"/>
      <w:r w:rsidRPr="002F0052">
        <w:rPr>
          <w:sz w:val="24"/>
        </w:rPr>
        <w:t>Пірсона</w:t>
      </w:r>
      <w:proofErr w:type="spellEnd"/>
      <w:r w:rsidRPr="002F0052">
        <w:rPr>
          <w:sz w:val="24"/>
        </w:rPr>
        <w:t>; коефіцієнти множинних  кореляцій ) ; регресійний аналіз.</w:t>
      </w:r>
    </w:p>
    <w:p w:rsidR="00B6134A" w:rsidRPr="002F0052" w:rsidRDefault="00B6134A" w:rsidP="002F0052">
      <w:pPr>
        <w:pStyle w:val="a6"/>
        <w:ind w:left="-142" w:right="-143" w:firstLine="0"/>
        <w:jc w:val="both"/>
        <w:rPr>
          <w:sz w:val="24"/>
        </w:rPr>
      </w:pPr>
      <w:r w:rsidRPr="002F0052">
        <w:rPr>
          <w:sz w:val="24"/>
        </w:rPr>
        <w:lastRenderedPageBreak/>
        <w:t xml:space="preserve"> </w:t>
      </w:r>
    </w:p>
    <w:p w:rsidR="00B6134A" w:rsidRPr="00150F9F" w:rsidRDefault="00B6134A" w:rsidP="002F0052">
      <w:pPr>
        <w:ind w:left="-142" w:right="-143"/>
        <w:jc w:val="both"/>
        <w:rPr>
          <w:b/>
          <w:lang w:val="uk-UA"/>
        </w:rPr>
      </w:pPr>
      <w:r w:rsidRPr="00150F9F">
        <w:rPr>
          <w:b/>
          <w:lang w:val="uk-UA"/>
        </w:rPr>
        <w:tab/>
        <w:t>Модуль 2. Методи збору даних в маркетингових дослідженнях</w:t>
      </w:r>
    </w:p>
    <w:p w:rsidR="00B6134A" w:rsidRPr="00150F9F" w:rsidRDefault="00B6134A" w:rsidP="009409C0">
      <w:pPr>
        <w:pStyle w:val="4"/>
        <w:ind w:right="-143"/>
        <w:jc w:val="both"/>
        <w:rPr>
          <w:rFonts w:ascii="Times New Roman" w:hAnsi="Times New Roman"/>
          <w:i w:val="0"/>
          <w:color w:val="auto"/>
        </w:rPr>
      </w:pPr>
      <w:r w:rsidRPr="00150F9F">
        <w:rPr>
          <w:rFonts w:ascii="Times New Roman" w:hAnsi="Times New Roman"/>
          <w:i w:val="0"/>
          <w:color w:val="auto"/>
        </w:rPr>
        <w:t xml:space="preserve">Тема 4. Метод </w:t>
      </w:r>
      <w:proofErr w:type="spellStart"/>
      <w:r w:rsidRPr="00150F9F">
        <w:rPr>
          <w:rFonts w:ascii="Times New Roman" w:hAnsi="Times New Roman"/>
          <w:i w:val="0"/>
          <w:color w:val="auto"/>
        </w:rPr>
        <w:t>опитування</w:t>
      </w:r>
      <w:proofErr w:type="spellEnd"/>
      <w:r w:rsidRPr="00150F9F">
        <w:rPr>
          <w:rFonts w:ascii="Times New Roman" w:hAnsi="Times New Roman"/>
          <w:i w:val="0"/>
          <w:color w:val="auto"/>
        </w:rPr>
        <w:t xml:space="preserve"> та </w:t>
      </w:r>
      <w:proofErr w:type="spellStart"/>
      <w:r w:rsidRPr="00150F9F">
        <w:rPr>
          <w:rFonts w:ascii="Times New Roman" w:hAnsi="Times New Roman"/>
          <w:i w:val="0"/>
          <w:color w:val="auto"/>
        </w:rPr>
        <w:t>його</w:t>
      </w:r>
      <w:proofErr w:type="spellEnd"/>
      <w:r w:rsidRPr="00150F9F">
        <w:rPr>
          <w:rFonts w:ascii="Times New Roman" w:hAnsi="Times New Roman"/>
          <w:i w:val="0"/>
          <w:color w:val="auto"/>
        </w:rPr>
        <w:t xml:space="preserve"> </w:t>
      </w:r>
      <w:proofErr w:type="spellStart"/>
      <w:proofErr w:type="gramStart"/>
      <w:r w:rsidRPr="00150F9F">
        <w:rPr>
          <w:rFonts w:ascii="Times New Roman" w:hAnsi="Times New Roman"/>
          <w:i w:val="0"/>
          <w:color w:val="auto"/>
        </w:rPr>
        <w:t>р</w:t>
      </w:r>
      <w:proofErr w:type="gramEnd"/>
      <w:r w:rsidRPr="00150F9F">
        <w:rPr>
          <w:rFonts w:ascii="Times New Roman" w:hAnsi="Times New Roman"/>
          <w:i w:val="0"/>
          <w:color w:val="auto"/>
        </w:rPr>
        <w:t>ізновиди</w:t>
      </w:r>
      <w:proofErr w:type="spellEnd"/>
      <w:r w:rsidRPr="00150F9F">
        <w:rPr>
          <w:rFonts w:ascii="Times New Roman" w:hAnsi="Times New Roman"/>
          <w:i w:val="0"/>
          <w:color w:val="auto"/>
        </w:rPr>
        <w:t xml:space="preserve"> (12 год.)</w:t>
      </w:r>
    </w:p>
    <w:p w:rsidR="00B6134A" w:rsidRPr="002F0052" w:rsidRDefault="00B6134A" w:rsidP="002F0052">
      <w:pPr>
        <w:pStyle w:val="a6"/>
        <w:ind w:left="-142" w:right="-143" w:firstLine="0"/>
        <w:jc w:val="both"/>
        <w:rPr>
          <w:sz w:val="24"/>
        </w:rPr>
      </w:pPr>
      <w:r w:rsidRPr="002F0052">
        <w:rPr>
          <w:sz w:val="24"/>
        </w:rPr>
        <w:t xml:space="preserve">Роль і значення методу опитування в  маркетингових дослідженнях.  </w:t>
      </w:r>
    </w:p>
    <w:p w:rsidR="00B6134A" w:rsidRPr="002F0052" w:rsidRDefault="00B6134A" w:rsidP="002F0052">
      <w:pPr>
        <w:pStyle w:val="a6"/>
        <w:ind w:left="-142" w:right="-143" w:firstLine="0"/>
        <w:jc w:val="both"/>
        <w:rPr>
          <w:sz w:val="24"/>
        </w:rPr>
      </w:pPr>
      <w:r w:rsidRPr="002F0052">
        <w:rPr>
          <w:sz w:val="24"/>
        </w:rPr>
        <w:t>Види опитування за способами організації: групове та індивідуальне; очне та заочне. Очне анкетне опитування. Анкета , її структура. Специфіка анкети в маркетинговому дослідженні. Питання як інструмент одержування даних. Поняття закритого, відкритого, напівзакритого питання. Логічні вимоги до конструкції питання, його логічна структура. Логічні помилки.</w:t>
      </w:r>
    </w:p>
    <w:p w:rsidR="00B6134A" w:rsidRPr="002F0052" w:rsidRDefault="00B6134A" w:rsidP="002F0052">
      <w:pPr>
        <w:pStyle w:val="a6"/>
        <w:ind w:left="-142" w:right="-143" w:firstLine="0"/>
        <w:jc w:val="both"/>
        <w:rPr>
          <w:sz w:val="24"/>
        </w:rPr>
      </w:pPr>
      <w:r w:rsidRPr="002F0052">
        <w:rPr>
          <w:sz w:val="24"/>
        </w:rPr>
        <w:t>Інтерв’ювання, його особливості. Види інтерв’ю. Процедура інтерв’ювання. Інструментарій та протокол інтерв’ю. Вимоги до інтерв’юера. Проблема надійності інформації, яка отримана методом інтерв’ювання. панельні опитування:</w:t>
      </w:r>
    </w:p>
    <w:p w:rsidR="00B6134A" w:rsidRPr="002F0052" w:rsidRDefault="00B6134A" w:rsidP="002F0052">
      <w:pPr>
        <w:pStyle w:val="a6"/>
        <w:ind w:left="-142" w:right="-143" w:firstLine="0"/>
        <w:jc w:val="both"/>
        <w:rPr>
          <w:sz w:val="24"/>
        </w:rPr>
      </w:pPr>
      <w:r w:rsidRPr="002F0052">
        <w:rPr>
          <w:sz w:val="24"/>
        </w:rPr>
        <w:t xml:space="preserve"> Телефонне опитування,  його специфіка, можливості застосування. Позитивна якість та недоліки. Інструментарій та польова документація телефонного опитування. Процедура телефонного опитування.  Вибірка телефонного опитування. Комп’ютерні технології проведення  телефонного опитування. Правила роботи </w:t>
      </w:r>
      <w:proofErr w:type="spellStart"/>
      <w:r w:rsidRPr="002F0052">
        <w:rPr>
          <w:sz w:val="24"/>
        </w:rPr>
        <w:t>анкетера</w:t>
      </w:r>
      <w:proofErr w:type="spellEnd"/>
      <w:r w:rsidRPr="002F0052">
        <w:rPr>
          <w:sz w:val="24"/>
        </w:rPr>
        <w:t>.</w:t>
      </w:r>
    </w:p>
    <w:p w:rsidR="00B6134A" w:rsidRPr="002F0052" w:rsidRDefault="00B6134A" w:rsidP="002F0052">
      <w:pPr>
        <w:pStyle w:val="a6"/>
        <w:ind w:left="-142" w:right="-143" w:firstLine="0"/>
        <w:jc w:val="both"/>
        <w:rPr>
          <w:sz w:val="24"/>
        </w:rPr>
      </w:pPr>
      <w:r w:rsidRPr="002F0052">
        <w:rPr>
          <w:sz w:val="24"/>
        </w:rPr>
        <w:t>Поштове опитування як різновид анкетування. Позитивна якість та недоліки. Проблема повернення анкет. Інструментарій та польова документація поштового опитування.</w:t>
      </w:r>
    </w:p>
    <w:p w:rsidR="00B6134A" w:rsidRPr="002F0052" w:rsidRDefault="00B6134A" w:rsidP="002F0052">
      <w:pPr>
        <w:pStyle w:val="a6"/>
        <w:ind w:left="-142" w:right="-143" w:firstLine="0"/>
        <w:jc w:val="both"/>
        <w:rPr>
          <w:sz w:val="24"/>
        </w:rPr>
      </w:pPr>
      <w:r w:rsidRPr="002F0052">
        <w:rPr>
          <w:sz w:val="24"/>
        </w:rPr>
        <w:t>Панельні опитування, їх специфіка, різновиди: торгова панель, промислова панель, споживча панель, експертна панель.</w:t>
      </w:r>
    </w:p>
    <w:p w:rsidR="00B6134A" w:rsidRPr="002F0052" w:rsidRDefault="00B6134A" w:rsidP="002F0052">
      <w:pPr>
        <w:pStyle w:val="a6"/>
        <w:ind w:left="-142" w:right="-143" w:firstLine="0"/>
        <w:jc w:val="both"/>
        <w:rPr>
          <w:sz w:val="24"/>
        </w:rPr>
      </w:pPr>
      <w:r w:rsidRPr="002F0052">
        <w:rPr>
          <w:sz w:val="24"/>
        </w:rPr>
        <w:t>Використання анкетних омнібусів в маркетингових дослідженнях.</w:t>
      </w:r>
    </w:p>
    <w:p w:rsidR="00B6134A" w:rsidRPr="002F0052" w:rsidRDefault="00B6134A" w:rsidP="00150F9F">
      <w:pPr>
        <w:pStyle w:val="a6"/>
        <w:ind w:left="-142" w:right="-143" w:firstLine="0"/>
        <w:jc w:val="both"/>
        <w:rPr>
          <w:sz w:val="24"/>
        </w:rPr>
      </w:pPr>
      <w:r w:rsidRPr="002F0052">
        <w:rPr>
          <w:sz w:val="24"/>
        </w:rPr>
        <w:t xml:space="preserve">Методика </w:t>
      </w:r>
      <w:proofErr w:type="spellStart"/>
      <w:r w:rsidRPr="002F0052">
        <w:rPr>
          <w:sz w:val="24"/>
        </w:rPr>
        <w:t>ролінгових</w:t>
      </w:r>
      <w:proofErr w:type="spellEnd"/>
      <w:r w:rsidRPr="002F0052">
        <w:rPr>
          <w:sz w:val="24"/>
        </w:rPr>
        <w:t xml:space="preserve"> опитувань в маркетингових дослідженнях..</w:t>
      </w:r>
    </w:p>
    <w:p w:rsidR="00B6134A" w:rsidRPr="00150F9F" w:rsidRDefault="00B6134A" w:rsidP="002F0052">
      <w:pPr>
        <w:pStyle w:val="a6"/>
        <w:ind w:left="-142" w:right="-143" w:firstLine="0"/>
        <w:jc w:val="both"/>
        <w:rPr>
          <w:b/>
          <w:bCs/>
          <w:sz w:val="24"/>
        </w:rPr>
      </w:pPr>
      <w:r w:rsidRPr="00150F9F">
        <w:rPr>
          <w:b/>
          <w:bCs/>
          <w:sz w:val="24"/>
        </w:rPr>
        <w:t>Тема 5. Метод  спостереження та  метод експерименту</w:t>
      </w:r>
      <w:r w:rsidRPr="00150F9F">
        <w:rPr>
          <w:b/>
          <w:sz w:val="24"/>
        </w:rPr>
        <w:t>(12 год.)</w:t>
      </w:r>
    </w:p>
    <w:p w:rsidR="00B6134A" w:rsidRPr="002F0052" w:rsidRDefault="00B6134A" w:rsidP="002F0052">
      <w:pPr>
        <w:pStyle w:val="a6"/>
        <w:ind w:left="-142" w:right="-143" w:firstLine="0"/>
        <w:jc w:val="both"/>
        <w:rPr>
          <w:sz w:val="24"/>
        </w:rPr>
      </w:pPr>
      <w:r w:rsidRPr="002F0052">
        <w:rPr>
          <w:sz w:val="24"/>
        </w:rPr>
        <w:t>Поняття наукового спостереження. Особливості  спостереження у маркетингових дослідженнях, умови застосування його в різних видах  досліджень. Переваги та недоліки методу спостереження. Інструментарій спостереження. Труднощі проведення спостереження. Роль спостерігача.</w:t>
      </w:r>
    </w:p>
    <w:p w:rsidR="00B6134A" w:rsidRPr="002F0052" w:rsidRDefault="00B6134A" w:rsidP="002F0052">
      <w:pPr>
        <w:pStyle w:val="a6"/>
        <w:ind w:left="-142" w:right="-143" w:firstLine="0"/>
        <w:jc w:val="both"/>
        <w:rPr>
          <w:sz w:val="24"/>
        </w:rPr>
      </w:pPr>
      <w:r w:rsidRPr="002F0052">
        <w:rPr>
          <w:sz w:val="24"/>
        </w:rPr>
        <w:tab/>
        <w:t>Види маркетингових спостережень. Аудит торгової точки (</w:t>
      </w:r>
      <w:proofErr w:type="spellStart"/>
      <w:r w:rsidRPr="002F0052">
        <w:rPr>
          <w:sz w:val="24"/>
        </w:rPr>
        <w:t>retail</w:t>
      </w:r>
      <w:proofErr w:type="spellEnd"/>
      <w:r w:rsidRPr="002F0052">
        <w:rPr>
          <w:sz w:val="24"/>
        </w:rPr>
        <w:t xml:space="preserve"> </w:t>
      </w:r>
      <w:proofErr w:type="spellStart"/>
      <w:r w:rsidRPr="002F0052">
        <w:rPr>
          <w:sz w:val="24"/>
        </w:rPr>
        <w:t>audit</w:t>
      </w:r>
      <w:proofErr w:type="spellEnd"/>
      <w:r w:rsidRPr="002F0052">
        <w:rPr>
          <w:sz w:val="24"/>
        </w:rPr>
        <w:t xml:space="preserve">):специфіка, мета, особливості використання та особливості вибірки. Тайна покупки ( </w:t>
      </w:r>
      <w:proofErr w:type="spellStart"/>
      <w:r w:rsidRPr="002F0052">
        <w:rPr>
          <w:sz w:val="24"/>
        </w:rPr>
        <w:t>Mystery</w:t>
      </w:r>
      <w:proofErr w:type="spellEnd"/>
      <w:r w:rsidRPr="002F0052">
        <w:rPr>
          <w:sz w:val="24"/>
        </w:rPr>
        <w:t xml:space="preserve"> </w:t>
      </w:r>
      <w:proofErr w:type="spellStart"/>
      <w:r w:rsidRPr="002F0052">
        <w:rPr>
          <w:sz w:val="24"/>
        </w:rPr>
        <w:t>shopping</w:t>
      </w:r>
      <w:proofErr w:type="spellEnd"/>
      <w:r w:rsidRPr="002F0052">
        <w:rPr>
          <w:sz w:val="24"/>
        </w:rPr>
        <w:t xml:space="preserve">,  </w:t>
      </w:r>
      <w:proofErr w:type="spellStart"/>
      <w:r w:rsidRPr="002F0052">
        <w:rPr>
          <w:sz w:val="24"/>
        </w:rPr>
        <w:t>Secret</w:t>
      </w:r>
      <w:proofErr w:type="spellEnd"/>
      <w:r w:rsidRPr="002F0052">
        <w:rPr>
          <w:sz w:val="24"/>
        </w:rPr>
        <w:t xml:space="preserve"> </w:t>
      </w:r>
      <w:proofErr w:type="spellStart"/>
      <w:r w:rsidRPr="002F0052">
        <w:rPr>
          <w:sz w:val="24"/>
        </w:rPr>
        <w:t>shopper</w:t>
      </w:r>
      <w:proofErr w:type="spellEnd"/>
      <w:r w:rsidRPr="002F0052">
        <w:rPr>
          <w:sz w:val="24"/>
        </w:rPr>
        <w:t>) як різновид включеного спостереження: специфіка, мета, особливості використання.</w:t>
      </w:r>
    </w:p>
    <w:p w:rsidR="00B6134A" w:rsidRPr="002F0052" w:rsidRDefault="00B6134A" w:rsidP="00150F9F">
      <w:pPr>
        <w:pStyle w:val="a6"/>
        <w:ind w:left="-142" w:right="-143" w:firstLine="0"/>
        <w:jc w:val="both"/>
        <w:rPr>
          <w:sz w:val="24"/>
        </w:rPr>
      </w:pPr>
      <w:r w:rsidRPr="002F0052">
        <w:rPr>
          <w:sz w:val="24"/>
        </w:rPr>
        <w:t xml:space="preserve"> Поняття маркетингового експерименту його логічна структура. Пробний маркетинг: стандартний пробний маркетинг, контрольований пробний маркетинг, </w:t>
      </w:r>
      <w:proofErr w:type="spellStart"/>
      <w:r w:rsidRPr="002F0052">
        <w:rPr>
          <w:sz w:val="24"/>
        </w:rPr>
        <w:t>модольована</w:t>
      </w:r>
      <w:proofErr w:type="spellEnd"/>
      <w:r w:rsidRPr="002F0052">
        <w:rPr>
          <w:sz w:val="24"/>
        </w:rPr>
        <w:t xml:space="preserve"> методика пробного маркетингу.  Планування експерименту.  Процедура експерименту. Проблема контролю експерименту. Внутрішня та зовнішня </w:t>
      </w:r>
      <w:proofErr w:type="spellStart"/>
      <w:r w:rsidRPr="002F0052">
        <w:rPr>
          <w:sz w:val="24"/>
        </w:rPr>
        <w:t>валідність</w:t>
      </w:r>
      <w:proofErr w:type="spellEnd"/>
      <w:r w:rsidRPr="002F0052">
        <w:rPr>
          <w:sz w:val="24"/>
        </w:rPr>
        <w:t xml:space="preserve"> експерименту.</w:t>
      </w:r>
    </w:p>
    <w:p w:rsidR="00B6134A" w:rsidRPr="00150F9F" w:rsidRDefault="00B6134A" w:rsidP="002F0052">
      <w:pPr>
        <w:pStyle w:val="a6"/>
        <w:ind w:left="-142" w:right="-143" w:firstLine="0"/>
        <w:jc w:val="both"/>
        <w:rPr>
          <w:b/>
          <w:bCs/>
          <w:sz w:val="24"/>
        </w:rPr>
      </w:pPr>
      <w:r w:rsidRPr="00150F9F">
        <w:rPr>
          <w:b/>
          <w:bCs/>
          <w:sz w:val="24"/>
        </w:rPr>
        <w:t>Тема 6. Контент-аналіз  та метод</w:t>
      </w:r>
      <w:r w:rsidRPr="00150F9F">
        <w:rPr>
          <w:b/>
          <w:sz w:val="24"/>
        </w:rPr>
        <w:t xml:space="preserve"> </w:t>
      </w:r>
      <w:proofErr w:type="spellStart"/>
      <w:r w:rsidRPr="00150F9F">
        <w:rPr>
          <w:b/>
          <w:bCs/>
          <w:sz w:val="24"/>
        </w:rPr>
        <w:t>desk</w:t>
      </w:r>
      <w:proofErr w:type="spellEnd"/>
      <w:r w:rsidRPr="00150F9F">
        <w:rPr>
          <w:b/>
          <w:bCs/>
          <w:sz w:val="24"/>
        </w:rPr>
        <w:t xml:space="preserve"> </w:t>
      </w:r>
      <w:proofErr w:type="spellStart"/>
      <w:r w:rsidRPr="00150F9F">
        <w:rPr>
          <w:b/>
          <w:bCs/>
          <w:sz w:val="24"/>
        </w:rPr>
        <w:t>reserch</w:t>
      </w:r>
      <w:proofErr w:type="spellEnd"/>
      <w:r w:rsidRPr="00150F9F">
        <w:rPr>
          <w:b/>
          <w:bCs/>
          <w:sz w:val="24"/>
        </w:rPr>
        <w:t xml:space="preserve"> в маркетинговому дослідженні </w:t>
      </w:r>
      <w:r w:rsidRPr="00150F9F">
        <w:rPr>
          <w:b/>
          <w:sz w:val="24"/>
        </w:rPr>
        <w:t>(12 год.)</w:t>
      </w:r>
    </w:p>
    <w:p w:rsidR="00B6134A" w:rsidRPr="002F0052" w:rsidRDefault="00B6134A" w:rsidP="002F0052">
      <w:pPr>
        <w:pStyle w:val="a6"/>
        <w:ind w:left="-142" w:right="-143" w:firstLine="0"/>
        <w:jc w:val="both"/>
        <w:rPr>
          <w:sz w:val="24"/>
        </w:rPr>
      </w:pPr>
      <w:r w:rsidRPr="002F0052">
        <w:rPr>
          <w:sz w:val="24"/>
        </w:rPr>
        <w:t>Поняття документу, види документів. Проблема вірогідності документальної інформації. Правила визначення рівня вірогідності даних.</w:t>
      </w:r>
    </w:p>
    <w:p w:rsidR="00B6134A" w:rsidRPr="002F0052" w:rsidRDefault="00B6134A" w:rsidP="002F0052">
      <w:pPr>
        <w:pStyle w:val="a6"/>
        <w:ind w:left="-142" w:right="-143" w:firstLine="0"/>
        <w:jc w:val="both"/>
        <w:rPr>
          <w:sz w:val="24"/>
        </w:rPr>
      </w:pPr>
      <w:r w:rsidRPr="002F0052">
        <w:rPr>
          <w:sz w:val="24"/>
        </w:rPr>
        <w:t xml:space="preserve">Методи аналізу документальних джерел: традиційний та формалізований (контент-аналіз). Кабінетні дослідження ( </w:t>
      </w:r>
      <w:proofErr w:type="spellStart"/>
      <w:r w:rsidRPr="002F0052">
        <w:rPr>
          <w:sz w:val="24"/>
        </w:rPr>
        <w:t>desk</w:t>
      </w:r>
      <w:proofErr w:type="spellEnd"/>
      <w:r w:rsidRPr="002F0052">
        <w:rPr>
          <w:sz w:val="24"/>
        </w:rPr>
        <w:t xml:space="preserve"> </w:t>
      </w:r>
      <w:proofErr w:type="spellStart"/>
      <w:r w:rsidRPr="002F0052">
        <w:rPr>
          <w:sz w:val="24"/>
        </w:rPr>
        <w:t>reserch</w:t>
      </w:r>
      <w:proofErr w:type="spellEnd"/>
      <w:r w:rsidRPr="002F0052">
        <w:rPr>
          <w:sz w:val="24"/>
        </w:rPr>
        <w:t>) як різновид традиційного аналізу документів: аналіз вторинної (внутрішньої та зовнішньої інформації), його специфіка. Мета кабінетних досліджень.</w:t>
      </w:r>
    </w:p>
    <w:p w:rsidR="00B6134A" w:rsidRPr="002F0052" w:rsidRDefault="00B6134A" w:rsidP="002F0052">
      <w:pPr>
        <w:pStyle w:val="a6"/>
        <w:ind w:left="-142" w:right="-143" w:firstLine="0"/>
        <w:jc w:val="both"/>
        <w:rPr>
          <w:sz w:val="24"/>
        </w:rPr>
      </w:pPr>
      <w:r w:rsidRPr="002F0052">
        <w:rPr>
          <w:sz w:val="24"/>
        </w:rPr>
        <w:t xml:space="preserve"> Суть контент-аналізу, його основні процедури. Призначення методу. Специфіка контент-аналізу в маркетингових дослідженнях, його основні процедури.   Одиниці вимірювання інформації в контент-аналізі.  Поняття “смислової одиниці” і “одиниці рахування”. Бланк контент-аналізу. Основні вимоги до його формування</w:t>
      </w:r>
    </w:p>
    <w:p w:rsidR="00B6134A" w:rsidRPr="002F0052" w:rsidRDefault="00B6134A" w:rsidP="002F0052">
      <w:pPr>
        <w:pStyle w:val="a6"/>
        <w:ind w:left="-142" w:right="-143" w:firstLine="0"/>
        <w:jc w:val="both"/>
        <w:rPr>
          <w:sz w:val="24"/>
        </w:rPr>
      </w:pPr>
      <w:r w:rsidRPr="002F0052">
        <w:rPr>
          <w:sz w:val="24"/>
        </w:rPr>
        <w:t>Надійність інформації,  одержаної методом контент-аналізу.</w:t>
      </w:r>
    </w:p>
    <w:p w:rsidR="00B6134A" w:rsidRPr="002F0052" w:rsidRDefault="00B6134A" w:rsidP="002F0052">
      <w:pPr>
        <w:pStyle w:val="a6"/>
        <w:ind w:left="-142" w:right="-143" w:firstLine="0"/>
        <w:jc w:val="both"/>
        <w:rPr>
          <w:bCs/>
          <w:sz w:val="24"/>
        </w:rPr>
      </w:pPr>
    </w:p>
    <w:p w:rsidR="00B6134A" w:rsidRPr="002F0052" w:rsidRDefault="00B6134A" w:rsidP="002F0052">
      <w:pPr>
        <w:pStyle w:val="a6"/>
        <w:ind w:left="-142" w:right="-143" w:firstLine="0"/>
        <w:jc w:val="both"/>
        <w:rPr>
          <w:bCs/>
          <w:sz w:val="24"/>
        </w:rPr>
      </w:pPr>
    </w:p>
    <w:p w:rsidR="00B6134A" w:rsidRPr="002F0052" w:rsidRDefault="00B6134A" w:rsidP="002F0052">
      <w:pPr>
        <w:pStyle w:val="a6"/>
        <w:ind w:left="-142" w:right="-143" w:firstLine="0"/>
        <w:jc w:val="both"/>
        <w:rPr>
          <w:bCs/>
          <w:sz w:val="24"/>
        </w:rPr>
      </w:pPr>
      <w:r w:rsidRPr="002F0052">
        <w:rPr>
          <w:sz w:val="24"/>
        </w:rPr>
        <w:t>Розділ  3.</w:t>
      </w:r>
      <w:r w:rsidRPr="002F0052">
        <w:rPr>
          <w:bCs/>
          <w:sz w:val="24"/>
        </w:rPr>
        <w:t xml:space="preserve"> Якісні методи збору інформації в маркетингових дослідженнях</w:t>
      </w:r>
    </w:p>
    <w:p w:rsidR="00B6134A" w:rsidRPr="002F0052" w:rsidRDefault="00B6134A" w:rsidP="002F0052">
      <w:pPr>
        <w:pStyle w:val="a6"/>
        <w:ind w:left="-142" w:right="-143" w:firstLine="0"/>
        <w:jc w:val="both"/>
        <w:rPr>
          <w:bCs/>
          <w:sz w:val="24"/>
        </w:rPr>
      </w:pPr>
    </w:p>
    <w:p w:rsidR="00B6134A" w:rsidRPr="00150F9F" w:rsidRDefault="00B6134A" w:rsidP="002F0052">
      <w:pPr>
        <w:pStyle w:val="a6"/>
        <w:ind w:left="-142" w:right="-143" w:firstLine="0"/>
        <w:jc w:val="both"/>
        <w:rPr>
          <w:b/>
          <w:bCs/>
          <w:sz w:val="24"/>
        </w:rPr>
      </w:pPr>
      <w:r w:rsidRPr="00150F9F">
        <w:rPr>
          <w:b/>
          <w:bCs/>
          <w:sz w:val="24"/>
        </w:rPr>
        <w:t>Тема 7. Тестові методики home-</w:t>
      </w:r>
      <w:proofErr w:type="spellStart"/>
      <w:r w:rsidRPr="00150F9F">
        <w:rPr>
          <w:b/>
          <w:bCs/>
          <w:sz w:val="24"/>
        </w:rPr>
        <w:t>test</w:t>
      </w:r>
      <w:proofErr w:type="spellEnd"/>
      <w:r w:rsidRPr="00150F9F">
        <w:rPr>
          <w:b/>
          <w:bCs/>
          <w:sz w:val="24"/>
        </w:rPr>
        <w:t>, hall-</w:t>
      </w:r>
      <w:proofErr w:type="spellStart"/>
      <w:r w:rsidRPr="00150F9F">
        <w:rPr>
          <w:b/>
          <w:bCs/>
          <w:sz w:val="24"/>
        </w:rPr>
        <w:t>test</w:t>
      </w:r>
      <w:proofErr w:type="spellEnd"/>
      <w:r w:rsidRPr="00150F9F">
        <w:rPr>
          <w:b/>
          <w:bCs/>
          <w:sz w:val="24"/>
        </w:rPr>
        <w:t>, специфіка їх використання</w:t>
      </w:r>
      <w:r w:rsidRPr="00150F9F">
        <w:rPr>
          <w:b/>
          <w:sz w:val="24"/>
        </w:rPr>
        <w:t>(7 год.)</w:t>
      </w:r>
    </w:p>
    <w:p w:rsidR="00B6134A" w:rsidRPr="002F0052" w:rsidRDefault="00B6134A" w:rsidP="002F0052">
      <w:pPr>
        <w:pStyle w:val="a6"/>
        <w:ind w:left="-142" w:right="-143" w:firstLine="0"/>
        <w:jc w:val="both"/>
        <w:rPr>
          <w:sz w:val="24"/>
        </w:rPr>
      </w:pPr>
      <w:r w:rsidRPr="002F0052">
        <w:rPr>
          <w:sz w:val="24"/>
        </w:rPr>
        <w:t>Методика hall-</w:t>
      </w:r>
      <w:proofErr w:type="spellStart"/>
      <w:r w:rsidRPr="002F0052">
        <w:rPr>
          <w:sz w:val="24"/>
        </w:rPr>
        <w:t>test</w:t>
      </w:r>
      <w:proofErr w:type="spellEnd"/>
      <w:r w:rsidRPr="002F0052">
        <w:rPr>
          <w:sz w:val="24"/>
        </w:rPr>
        <w:t xml:space="preserve">, її специфіка. Використання методики для вивчення переваг споживачів відносно товару, його марки, ціни, реклами товару. Вивчення споживацьких властивостей </w:t>
      </w:r>
      <w:r w:rsidRPr="002F0052">
        <w:rPr>
          <w:sz w:val="24"/>
        </w:rPr>
        <w:lastRenderedPageBreak/>
        <w:t>нових товарів: смаку, оформлення, ціни; оцінка вірогідності покупки. Процедура та техніка  використання методики hall-</w:t>
      </w:r>
      <w:proofErr w:type="spellStart"/>
      <w:r w:rsidRPr="002F0052">
        <w:rPr>
          <w:sz w:val="24"/>
        </w:rPr>
        <w:t>test</w:t>
      </w:r>
      <w:proofErr w:type="spellEnd"/>
      <w:r w:rsidRPr="002F0052">
        <w:rPr>
          <w:sz w:val="24"/>
        </w:rPr>
        <w:t xml:space="preserve"> (тестування та анкетування), контроль поля. Вибірка </w:t>
      </w:r>
      <w:proofErr w:type="spellStart"/>
      <w:r w:rsidRPr="002F0052">
        <w:rPr>
          <w:sz w:val="24"/>
        </w:rPr>
        <w:t>цілєвих</w:t>
      </w:r>
      <w:proofErr w:type="spellEnd"/>
      <w:r w:rsidRPr="002F0052">
        <w:rPr>
          <w:sz w:val="24"/>
        </w:rPr>
        <w:t xml:space="preserve"> груп, об’єм вибіркової сукупності. Специфіка застосування методики hall-</w:t>
      </w:r>
      <w:proofErr w:type="spellStart"/>
      <w:r w:rsidRPr="002F0052">
        <w:rPr>
          <w:sz w:val="24"/>
        </w:rPr>
        <w:t>test</w:t>
      </w:r>
      <w:proofErr w:type="spellEnd"/>
      <w:r w:rsidRPr="002F0052">
        <w:rPr>
          <w:sz w:val="24"/>
        </w:rPr>
        <w:t xml:space="preserve"> для вивчення реклами. Види методу: сліпе та відкрите; оціночне та порівняльне; попереднє та заключне.</w:t>
      </w:r>
    </w:p>
    <w:p w:rsidR="00B6134A" w:rsidRPr="002F0052" w:rsidRDefault="00B6134A" w:rsidP="002F0052">
      <w:pPr>
        <w:pStyle w:val="a6"/>
        <w:ind w:left="-142" w:right="-143" w:firstLine="0"/>
        <w:jc w:val="both"/>
        <w:rPr>
          <w:sz w:val="24"/>
        </w:rPr>
      </w:pPr>
      <w:r w:rsidRPr="002F0052">
        <w:rPr>
          <w:sz w:val="24"/>
        </w:rPr>
        <w:t>Методика</w:t>
      </w:r>
      <w:r w:rsidRPr="002F0052">
        <w:rPr>
          <w:bCs/>
          <w:sz w:val="24"/>
        </w:rPr>
        <w:t xml:space="preserve"> </w:t>
      </w:r>
      <w:r w:rsidRPr="002F0052">
        <w:rPr>
          <w:sz w:val="24"/>
        </w:rPr>
        <w:t>home-</w:t>
      </w:r>
      <w:proofErr w:type="spellStart"/>
      <w:r w:rsidRPr="002F0052">
        <w:rPr>
          <w:sz w:val="24"/>
        </w:rPr>
        <w:t>test</w:t>
      </w:r>
      <w:proofErr w:type="spellEnd"/>
      <w:r w:rsidRPr="002F0052">
        <w:rPr>
          <w:sz w:val="24"/>
        </w:rPr>
        <w:t xml:space="preserve"> – тестування продукту в домашніх умовах. Вивчення сприйняття споживацьких властивостей та переваг у порівнянні з аналогічним продуктом. Особливості методики, її складові. Виявлення помилок  нової продукції до виходу на ринок. Виявлення потенціалу нової продукції. Процедура використання методики. Вибірка цвілевих груп. Склад та розмір вибіркової сукупності. Види методики.  </w:t>
      </w:r>
    </w:p>
    <w:p w:rsidR="00B6134A" w:rsidRPr="002F0052" w:rsidRDefault="00B6134A" w:rsidP="002F0052">
      <w:pPr>
        <w:pStyle w:val="a6"/>
        <w:ind w:left="-142" w:right="-143" w:firstLine="0"/>
        <w:jc w:val="both"/>
        <w:rPr>
          <w:sz w:val="24"/>
        </w:rPr>
      </w:pPr>
    </w:p>
    <w:p w:rsidR="00B6134A" w:rsidRPr="00150F9F" w:rsidRDefault="00B6134A" w:rsidP="002F0052">
      <w:pPr>
        <w:pStyle w:val="a6"/>
        <w:ind w:left="-142" w:right="-143" w:firstLine="0"/>
        <w:jc w:val="both"/>
        <w:rPr>
          <w:b/>
          <w:bCs/>
          <w:sz w:val="24"/>
        </w:rPr>
      </w:pPr>
      <w:r w:rsidRPr="00150F9F">
        <w:rPr>
          <w:b/>
          <w:bCs/>
          <w:sz w:val="24"/>
        </w:rPr>
        <w:t xml:space="preserve">Тема 8. Методи фокус-групи та </w:t>
      </w:r>
      <w:proofErr w:type="spellStart"/>
      <w:r w:rsidRPr="00150F9F">
        <w:rPr>
          <w:b/>
          <w:bCs/>
          <w:sz w:val="24"/>
        </w:rPr>
        <w:t>case</w:t>
      </w:r>
      <w:proofErr w:type="spellEnd"/>
      <w:r w:rsidRPr="00150F9F">
        <w:rPr>
          <w:b/>
          <w:bCs/>
          <w:sz w:val="24"/>
        </w:rPr>
        <w:t xml:space="preserve"> </w:t>
      </w:r>
      <w:proofErr w:type="spellStart"/>
      <w:r w:rsidRPr="00150F9F">
        <w:rPr>
          <w:b/>
          <w:bCs/>
          <w:sz w:val="24"/>
        </w:rPr>
        <w:t>study</w:t>
      </w:r>
      <w:proofErr w:type="spellEnd"/>
      <w:r w:rsidRPr="00150F9F">
        <w:rPr>
          <w:b/>
          <w:bCs/>
          <w:sz w:val="24"/>
        </w:rPr>
        <w:t>. Специфіка їх використання в маркетингових дослідженнях</w:t>
      </w:r>
      <w:r w:rsidRPr="00150F9F">
        <w:rPr>
          <w:b/>
          <w:sz w:val="24"/>
        </w:rPr>
        <w:t>(7 год.)</w:t>
      </w:r>
    </w:p>
    <w:p w:rsidR="00B6134A" w:rsidRPr="002F0052" w:rsidRDefault="00B6134A" w:rsidP="002F0052">
      <w:pPr>
        <w:pStyle w:val="a6"/>
        <w:ind w:left="-142" w:right="-143" w:firstLine="0"/>
        <w:jc w:val="both"/>
        <w:rPr>
          <w:sz w:val="24"/>
        </w:rPr>
      </w:pPr>
      <w:r w:rsidRPr="002F0052">
        <w:rPr>
          <w:sz w:val="24"/>
        </w:rPr>
        <w:t>Фокус-група як різновид глибинного інтерв’ю та як різновид експертного опитування. Напрямки використання в маркетингових дослідженнях. Специфічні особливості методу. Процедура організації фокус-групи. Розробка програми фокус-групи та інструментарію (</w:t>
      </w:r>
      <w:proofErr w:type="spellStart"/>
      <w:r w:rsidRPr="002F0052">
        <w:rPr>
          <w:sz w:val="24"/>
        </w:rPr>
        <w:t>гайд</w:t>
      </w:r>
      <w:proofErr w:type="spellEnd"/>
      <w:r w:rsidRPr="002F0052">
        <w:rPr>
          <w:sz w:val="24"/>
        </w:rPr>
        <w:t xml:space="preserve"> фокус-групи). Вибірка цвілевих груп. Формалізовані та неформалізовані фокус-групи. Робота  модератора у фокус-групі, організація дискусії у рамках фокус-групи. Умови проведення фокус-групи. </w:t>
      </w:r>
      <w:proofErr w:type="spellStart"/>
      <w:r w:rsidRPr="002F0052">
        <w:rPr>
          <w:sz w:val="24"/>
        </w:rPr>
        <w:t>Розшифровка</w:t>
      </w:r>
      <w:proofErr w:type="spellEnd"/>
      <w:r w:rsidRPr="002F0052">
        <w:rPr>
          <w:sz w:val="24"/>
        </w:rPr>
        <w:t xml:space="preserve"> отриманих даних. Аналіз даних.</w:t>
      </w:r>
    </w:p>
    <w:p w:rsidR="00B6134A" w:rsidRPr="002F0052" w:rsidRDefault="00B6134A" w:rsidP="002F0052">
      <w:pPr>
        <w:pStyle w:val="a6"/>
        <w:ind w:left="-142" w:right="-143" w:firstLine="0"/>
        <w:jc w:val="both"/>
        <w:rPr>
          <w:sz w:val="24"/>
        </w:rPr>
      </w:pPr>
      <w:r w:rsidRPr="002F0052">
        <w:rPr>
          <w:sz w:val="24"/>
        </w:rPr>
        <w:t xml:space="preserve">Специфіка методу </w:t>
      </w:r>
      <w:proofErr w:type="spellStart"/>
      <w:r w:rsidRPr="002F0052">
        <w:rPr>
          <w:sz w:val="24"/>
        </w:rPr>
        <w:t>case</w:t>
      </w:r>
      <w:proofErr w:type="spellEnd"/>
      <w:r w:rsidRPr="002F0052">
        <w:rPr>
          <w:sz w:val="24"/>
        </w:rPr>
        <w:t xml:space="preserve"> </w:t>
      </w:r>
      <w:proofErr w:type="spellStart"/>
      <w:r w:rsidRPr="002F0052">
        <w:rPr>
          <w:sz w:val="24"/>
        </w:rPr>
        <w:t>study</w:t>
      </w:r>
      <w:proofErr w:type="spellEnd"/>
      <w:r w:rsidRPr="002F0052">
        <w:rPr>
          <w:sz w:val="24"/>
        </w:rPr>
        <w:t xml:space="preserve"> та його використання в маркетингових дослідженнях як методика інтенсивного вивчення спеціально підібраних маркетингових ситуацій.   Напрямки   використання методу в маркетингових дослідженнях. Сукупність методик, які використовуються при застосуванні </w:t>
      </w:r>
      <w:proofErr w:type="spellStart"/>
      <w:r w:rsidRPr="002F0052">
        <w:rPr>
          <w:sz w:val="24"/>
        </w:rPr>
        <w:t>case</w:t>
      </w:r>
      <w:proofErr w:type="spellEnd"/>
      <w:r w:rsidRPr="002F0052">
        <w:rPr>
          <w:sz w:val="24"/>
        </w:rPr>
        <w:t xml:space="preserve"> </w:t>
      </w:r>
      <w:proofErr w:type="spellStart"/>
      <w:r w:rsidRPr="002F0052">
        <w:rPr>
          <w:sz w:val="24"/>
        </w:rPr>
        <w:t>study</w:t>
      </w:r>
      <w:proofErr w:type="spellEnd"/>
      <w:r w:rsidRPr="002F0052">
        <w:rPr>
          <w:sz w:val="24"/>
        </w:rPr>
        <w:t>. Особливості методу в маркетингових дослідженнях: підбір протилежних випадків (успішних та неуспішних); підбір усього кола можливих методик аналізу ситуації; суміщення даних аналізу, які отримані різноманітними методами. Використання результатів методу для вирішення маркетингових проблем.</w:t>
      </w:r>
    </w:p>
    <w:p w:rsidR="00B6134A" w:rsidRPr="002F0052" w:rsidRDefault="00B6134A" w:rsidP="002F0052">
      <w:pPr>
        <w:pStyle w:val="a6"/>
        <w:ind w:left="-142" w:right="-143" w:firstLine="0"/>
        <w:jc w:val="both"/>
        <w:rPr>
          <w:sz w:val="24"/>
        </w:rPr>
      </w:pPr>
    </w:p>
    <w:p w:rsidR="00B6134A" w:rsidRPr="00150F9F" w:rsidRDefault="00B6134A" w:rsidP="002F0052">
      <w:pPr>
        <w:pStyle w:val="a6"/>
        <w:ind w:left="-142" w:right="-143" w:firstLine="0"/>
        <w:jc w:val="both"/>
        <w:rPr>
          <w:b/>
          <w:sz w:val="24"/>
        </w:rPr>
      </w:pPr>
      <w:r w:rsidRPr="00150F9F">
        <w:rPr>
          <w:b/>
          <w:sz w:val="24"/>
        </w:rPr>
        <w:t>Модуль 3. Напрямки  маркетингових  досліджень</w:t>
      </w:r>
    </w:p>
    <w:p w:rsidR="00B6134A" w:rsidRPr="002F0052" w:rsidRDefault="00B6134A" w:rsidP="009409C0">
      <w:pPr>
        <w:pStyle w:val="a6"/>
        <w:ind w:right="-143" w:firstLine="0"/>
        <w:jc w:val="both"/>
        <w:rPr>
          <w:sz w:val="24"/>
        </w:rPr>
      </w:pPr>
    </w:p>
    <w:p w:rsidR="00B6134A" w:rsidRPr="00150F9F" w:rsidRDefault="00B6134A" w:rsidP="002F0052">
      <w:pPr>
        <w:pStyle w:val="a6"/>
        <w:ind w:left="-142" w:right="-143" w:firstLine="0"/>
        <w:jc w:val="both"/>
        <w:rPr>
          <w:b/>
          <w:sz w:val="24"/>
        </w:rPr>
      </w:pPr>
      <w:r w:rsidRPr="00150F9F">
        <w:rPr>
          <w:b/>
          <w:sz w:val="24"/>
        </w:rPr>
        <w:t>Тема 9. Вивчення зовнішнього підприємницького середовища. Завоювання переваг у конкурентній боротьбі(7 год.)</w:t>
      </w:r>
    </w:p>
    <w:p w:rsidR="00B6134A" w:rsidRPr="002F0052" w:rsidRDefault="00B6134A" w:rsidP="002F0052">
      <w:pPr>
        <w:pStyle w:val="a6"/>
        <w:ind w:left="-142" w:right="-143" w:firstLine="0"/>
        <w:jc w:val="both"/>
        <w:rPr>
          <w:sz w:val="24"/>
        </w:rPr>
      </w:pPr>
      <w:r w:rsidRPr="002F0052">
        <w:rPr>
          <w:sz w:val="24"/>
        </w:rPr>
        <w:t>Поняття зовнішнього підприємницького середовища та його вплив на діяльність підприємства. Фактори, які характеризують зовнішнє  підприємницьке середовище. Політичні фактори: рівень стабільності політичної ситуації та її вплив на ринок; рівень готовності  підприємства до риску збитків; протекціоністські методи  регіону чи країни, куди планується ввозити продукцію. Методи вивчення політичних факторів.</w:t>
      </w:r>
    </w:p>
    <w:p w:rsidR="00B6134A" w:rsidRPr="002F0052" w:rsidRDefault="00B6134A" w:rsidP="002F0052">
      <w:pPr>
        <w:pStyle w:val="a6"/>
        <w:ind w:left="-142" w:right="-143" w:firstLine="0"/>
        <w:jc w:val="both"/>
        <w:rPr>
          <w:sz w:val="24"/>
        </w:rPr>
      </w:pPr>
      <w:r w:rsidRPr="002F0052">
        <w:rPr>
          <w:sz w:val="24"/>
        </w:rPr>
        <w:t>Фактори економічного середовища: динаміка цін; можливі суттєві зміни в економіці країни; можливі труднощі щодо конвертації валюти; рівень добробуту споживачів; рівень інфляції та його вплив на прибуток; вплив  митних тарифів на рівень прибутку; вплив податкової системи на отримання прибутку підприємства. Методи вивчення економічних факторів.</w:t>
      </w:r>
    </w:p>
    <w:p w:rsidR="00B6134A" w:rsidRPr="002F0052" w:rsidRDefault="00B6134A" w:rsidP="002F0052">
      <w:pPr>
        <w:pStyle w:val="a6"/>
        <w:ind w:left="-142" w:right="-143" w:firstLine="0"/>
        <w:jc w:val="both"/>
        <w:rPr>
          <w:sz w:val="24"/>
        </w:rPr>
      </w:pPr>
      <w:r w:rsidRPr="002F0052">
        <w:rPr>
          <w:sz w:val="24"/>
        </w:rPr>
        <w:t>Правові фактори. Вивчення впливу існуючих та запланованих законодавчих актів на діяльність підприємства та можливі альтернативи щодо покращення ситуації.</w:t>
      </w:r>
    </w:p>
    <w:p w:rsidR="00B6134A" w:rsidRPr="002F0052" w:rsidRDefault="00B6134A" w:rsidP="002F0052">
      <w:pPr>
        <w:pStyle w:val="a6"/>
        <w:ind w:left="-142" w:right="-143" w:firstLine="0"/>
        <w:jc w:val="both"/>
        <w:rPr>
          <w:sz w:val="24"/>
        </w:rPr>
      </w:pPr>
      <w:r w:rsidRPr="002F0052">
        <w:rPr>
          <w:sz w:val="24"/>
        </w:rPr>
        <w:t>Культурні та соціально-демографічні фактори. Вивчення можливого впливу зміни соціально-демографічної структури споживачів та специфіки культурного середовища. Методи вивчення цієї групи факторів та їх впливу.</w:t>
      </w:r>
    </w:p>
    <w:p w:rsidR="00B6134A" w:rsidRPr="002F0052" w:rsidRDefault="00B6134A" w:rsidP="002F0052">
      <w:pPr>
        <w:pStyle w:val="a6"/>
        <w:ind w:left="-142" w:right="-143" w:firstLine="0"/>
        <w:jc w:val="both"/>
        <w:rPr>
          <w:sz w:val="24"/>
        </w:rPr>
      </w:pPr>
      <w:r w:rsidRPr="002F0052">
        <w:rPr>
          <w:sz w:val="24"/>
        </w:rPr>
        <w:t>Екологічне середовище. Вивчення  процесів, які можуть зашкодити навколишньому середовищу; вивчення чистоти сировини, що дозволить прогнозувати можливі протести щодо діяльності підприємства. Методи вивчення факторів.</w:t>
      </w:r>
    </w:p>
    <w:p w:rsidR="00B6134A" w:rsidRPr="002F0052" w:rsidRDefault="00B6134A" w:rsidP="002F0052">
      <w:pPr>
        <w:pStyle w:val="a6"/>
        <w:ind w:left="-142" w:right="-143" w:firstLine="0"/>
        <w:jc w:val="both"/>
        <w:rPr>
          <w:sz w:val="24"/>
        </w:rPr>
      </w:pPr>
      <w:r w:rsidRPr="002F0052">
        <w:rPr>
          <w:sz w:val="24"/>
        </w:rPr>
        <w:t xml:space="preserve">Вивчення конкурентів. Концепція </w:t>
      </w:r>
      <w:proofErr w:type="spellStart"/>
      <w:r w:rsidRPr="002F0052">
        <w:rPr>
          <w:sz w:val="24"/>
        </w:rPr>
        <w:t>конкурентності</w:t>
      </w:r>
      <w:proofErr w:type="spellEnd"/>
      <w:r w:rsidRPr="002F0052">
        <w:rPr>
          <w:sz w:val="24"/>
        </w:rPr>
        <w:t xml:space="preserve"> в галузі: потенціальні конкуренти,  загроза </w:t>
      </w:r>
      <w:proofErr w:type="spellStart"/>
      <w:r w:rsidRPr="002F0052">
        <w:rPr>
          <w:sz w:val="24"/>
        </w:rPr>
        <w:t>товарозамінника</w:t>
      </w:r>
      <w:proofErr w:type="spellEnd"/>
      <w:r w:rsidRPr="002F0052">
        <w:rPr>
          <w:sz w:val="24"/>
        </w:rPr>
        <w:t xml:space="preserve"> ; сила позицій постачальника; сила позиції покупців. Методи виявлення </w:t>
      </w:r>
      <w:proofErr w:type="spellStart"/>
      <w:r w:rsidRPr="002F0052">
        <w:rPr>
          <w:sz w:val="24"/>
        </w:rPr>
        <w:t>приоритетних</w:t>
      </w:r>
      <w:proofErr w:type="spellEnd"/>
      <w:r w:rsidRPr="002F0052">
        <w:rPr>
          <w:sz w:val="24"/>
        </w:rPr>
        <w:t xml:space="preserve"> конкурентів. Класифікація конкурентів: ринкові лідери, ринкові претенденти, ринкові послідовники, конкуренти специфічної ніші.</w:t>
      </w:r>
    </w:p>
    <w:p w:rsidR="00B6134A" w:rsidRPr="002F0052" w:rsidRDefault="00B6134A" w:rsidP="00150F9F">
      <w:pPr>
        <w:pStyle w:val="a6"/>
        <w:ind w:left="-142" w:right="-143" w:firstLine="0"/>
        <w:jc w:val="both"/>
        <w:rPr>
          <w:sz w:val="24"/>
        </w:rPr>
      </w:pPr>
      <w:r w:rsidRPr="002F0052">
        <w:rPr>
          <w:sz w:val="24"/>
        </w:rPr>
        <w:lastRenderedPageBreak/>
        <w:t>Вивчення конкурентоспроможності продукції, маркетингової діяльності, конкурентоспроможності фірми у цілому.</w:t>
      </w:r>
    </w:p>
    <w:p w:rsidR="00B6134A" w:rsidRPr="00150F9F" w:rsidRDefault="00B6134A" w:rsidP="00150F9F">
      <w:pPr>
        <w:pStyle w:val="a6"/>
        <w:ind w:left="-142" w:right="-143" w:firstLine="0"/>
        <w:jc w:val="both"/>
        <w:rPr>
          <w:b/>
          <w:bCs/>
          <w:sz w:val="24"/>
        </w:rPr>
      </w:pPr>
      <w:r w:rsidRPr="00150F9F">
        <w:rPr>
          <w:b/>
          <w:sz w:val="24"/>
        </w:rPr>
        <w:t>Тема</w:t>
      </w:r>
      <w:r w:rsidRPr="00150F9F">
        <w:rPr>
          <w:b/>
          <w:bCs/>
          <w:sz w:val="24"/>
        </w:rPr>
        <w:t xml:space="preserve"> 10. Вивчення поведінки споживача</w:t>
      </w:r>
      <w:r w:rsidRPr="00150F9F">
        <w:rPr>
          <w:b/>
          <w:sz w:val="24"/>
        </w:rPr>
        <w:t>(7 год.)</w:t>
      </w:r>
    </w:p>
    <w:p w:rsidR="00B6134A" w:rsidRPr="002F0052" w:rsidRDefault="00B6134A" w:rsidP="002F0052">
      <w:pPr>
        <w:pStyle w:val="a6"/>
        <w:ind w:left="-142" w:right="-143" w:firstLine="0"/>
        <w:jc w:val="both"/>
        <w:rPr>
          <w:sz w:val="24"/>
        </w:rPr>
      </w:pPr>
      <w:r w:rsidRPr="002F0052">
        <w:rPr>
          <w:sz w:val="24"/>
        </w:rPr>
        <w:t>Поняття поведінки споживача. Фактори впливу на поведінку споживача та методи вивчення факторів і рівня їх впливу. Особистісні фактори як найбільш впливові фактори. Сім’я як фактор впливу на поведінку споживача. Стиль життя споживача, тип особистості, субкультура, їх вплив на поведінку споживача й прийняття рішення про покупку.  Група членства та соціальна роль, яку відіграє чи хоче відігравати особистість, статус особистості. Методи вивчення психологічних факторів, які здійснюють вплив на споживача.</w:t>
      </w:r>
    </w:p>
    <w:p w:rsidR="00B6134A" w:rsidRPr="002F0052" w:rsidRDefault="00B6134A" w:rsidP="002F0052">
      <w:pPr>
        <w:pStyle w:val="a6"/>
        <w:ind w:left="-142" w:right="-143" w:firstLine="0"/>
        <w:jc w:val="both"/>
        <w:rPr>
          <w:sz w:val="24"/>
        </w:rPr>
      </w:pPr>
      <w:r w:rsidRPr="002F0052">
        <w:rPr>
          <w:sz w:val="24"/>
        </w:rPr>
        <w:t>Методи вивчення відношення споживача до компанії та товару, який вона виробляє. Вивчення факторів, які визначають імідж компанії та об’єм і задоволеність покупкою. Вивчення відношення споживача до марки товару та їх оцінки даної марки товару.</w:t>
      </w:r>
    </w:p>
    <w:p w:rsidR="00B6134A" w:rsidRPr="002F0052" w:rsidRDefault="00B6134A" w:rsidP="002F0052">
      <w:pPr>
        <w:pStyle w:val="a6"/>
        <w:ind w:left="-142" w:right="-143" w:firstLine="0"/>
        <w:jc w:val="both"/>
        <w:rPr>
          <w:sz w:val="24"/>
        </w:rPr>
      </w:pPr>
      <w:r w:rsidRPr="002F0052">
        <w:rPr>
          <w:sz w:val="24"/>
        </w:rPr>
        <w:t>Методи вивчення рівня задоволеності потреб споживача: виявлення важливих параметрів товару, рівень задоволеності цими параметрами. Рівень інтегрального задоволення товаром. Вивчення думки тих, хто незадоволений товаром.</w:t>
      </w:r>
    </w:p>
    <w:p w:rsidR="00B6134A" w:rsidRPr="002F0052" w:rsidRDefault="00B6134A" w:rsidP="002F0052">
      <w:pPr>
        <w:pStyle w:val="a6"/>
        <w:ind w:left="-142" w:right="-143" w:firstLine="0"/>
        <w:jc w:val="both"/>
        <w:rPr>
          <w:sz w:val="24"/>
        </w:rPr>
      </w:pPr>
      <w:r w:rsidRPr="002F0052">
        <w:rPr>
          <w:sz w:val="24"/>
        </w:rPr>
        <w:t xml:space="preserve"> Поведінка покупця при здійсненні покупки та методи її вивчення.</w:t>
      </w:r>
    </w:p>
    <w:p w:rsidR="00B6134A" w:rsidRPr="002F0052" w:rsidRDefault="00B6134A" w:rsidP="002F0052">
      <w:pPr>
        <w:pStyle w:val="a6"/>
        <w:ind w:left="-142" w:right="-143" w:firstLine="0"/>
        <w:jc w:val="both"/>
        <w:rPr>
          <w:b/>
          <w:bCs/>
          <w:sz w:val="24"/>
        </w:rPr>
      </w:pPr>
      <w:r w:rsidRPr="002F0052">
        <w:rPr>
          <w:b/>
          <w:sz w:val="24"/>
        </w:rPr>
        <w:t>Тема</w:t>
      </w:r>
      <w:r w:rsidRPr="002F0052">
        <w:rPr>
          <w:b/>
          <w:bCs/>
          <w:sz w:val="24"/>
        </w:rPr>
        <w:t xml:space="preserve"> 11. Дослідження ринку та нового товару в маркетингових дослідженнях</w:t>
      </w:r>
      <w:r w:rsidRPr="002F0052">
        <w:rPr>
          <w:b/>
          <w:sz w:val="24"/>
        </w:rPr>
        <w:t>(10 год.)</w:t>
      </w:r>
    </w:p>
    <w:p w:rsidR="00B6134A" w:rsidRPr="002F0052" w:rsidRDefault="00B6134A" w:rsidP="002F0052">
      <w:pPr>
        <w:pStyle w:val="a6"/>
        <w:ind w:left="-142" w:right="-143" w:firstLine="0"/>
        <w:jc w:val="both"/>
        <w:rPr>
          <w:sz w:val="24"/>
        </w:rPr>
      </w:pPr>
      <w:r w:rsidRPr="002F0052">
        <w:rPr>
          <w:sz w:val="24"/>
        </w:rPr>
        <w:t xml:space="preserve"> Поняття ринкового попиту: первинний попит, ринковий потенціал, поточний ринковий попит. Визначення ринкової долі товару. Розрахунок поточного ринкового попиту в грошовому еквіваленті.</w:t>
      </w:r>
    </w:p>
    <w:p w:rsidR="00B6134A" w:rsidRPr="002F0052" w:rsidRDefault="00B6134A" w:rsidP="002F0052">
      <w:pPr>
        <w:pStyle w:val="a6"/>
        <w:ind w:left="-142" w:right="-143" w:firstLine="0"/>
        <w:jc w:val="both"/>
        <w:rPr>
          <w:sz w:val="24"/>
        </w:rPr>
      </w:pPr>
      <w:r w:rsidRPr="002F0052">
        <w:rPr>
          <w:sz w:val="24"/>
        </w:rPr>
        <w:t>Найбільш важливі підходи до вивчення ринку. Аналіз вторинної інформації щодо статистичних даних про виробництво та збут продукції, що вивчається. Вивчення мотивації та поведінки споживачів. Аналіз продукції що виробляється та продається.</w:t>
      </w:r>
    </w:p>
    <w:p w:rsidR="00B6134A" w:rsidRPr="002F0052" w:rsidRDefault="00B6134A" w:rsidP="002F0052">
      <w:pPr>
        <w:pStyle w:val="a6"/>
        <w:ind w:left="-142" w:right="-143" w:firstLine="0"/>
        <w:jc w:val="both"/>
        <w:rPr>
          <w:sz w:val="24"/>
        </w:rPr>
      </w:pPr>
      <w:r w:rsidRPr="002F0052">
        <w:rPr>
          <w:sz w:val="24"/>
        </w:rPr>
        <w:t xml:space="preserve">Вивчення тенденцій еволюції ринку: </w:t>
      </w:r>
      <w:proofErr w:type="spellStart"/>
      <w:r w:rsidRPr="002F0052">
        <w:rPr>
          <w:sz w:val="24"/>
        </w:rPr>
        <w:t>емкість</w:t>
      </w:r>
      <w:proofErr w:type="spellEnd"/>
      <w:r w:rsidRPr="002F0052">
        <w:rPr>
          <w:sz w:val="24"/>
        </w:rPr>
        <w:t xml:space="preserve"> глобального ринку та його окремих сегментів; вивчення ринкової долі на глобальному ринку та на ринкових сегментах; розрахунок середнього споживання окремою сім’єю, споживачем, клієнтом.</w:t>
      </w:r>
    </w:p>
    <w:p w:rsidR="00B6134A" w:rsidRPr="002F0052" w:rsidRDefault="00B6134A" w:rsidP="002F0052">
      <w:pPr>
        <w:pStyle w:val="a6"/>
        <w:ind w:left="-142" w:right="-143" w:firstLine="0"/>
        <w:jc w:val="both"/>
        <w:rPr>
          <w:sz w:val="24"/>
        </w:rPr>
      </w:pPr>
      <w:r w:rsidRPr="002F0052">
        <w:rPr>
          <w:sz w:val="24"/>
        </w:rPr>
        <w:t>Вивчення специфічних характеристик товару: середній термін служби, сезонний характер продаж товару.</w:t>
      </w:r>
    </w:p>
    <w:p w:rsidR="00B6134A" w:rsidRPr="002F0052" w:rsidRDefault="00B6134A" w:rsidP="002F0052">
      <w:pPr>
        <w:pStyle w:val="a6"/>
        <w:ind w:left="-142" w:right="-143" w:firstLine="0"/>
        <w:jc w:val="both"/>
        <w:rPr>
          <w:sz w:val="24"/>
        </w:rPr>
      </w:pPr>
    </w:p>
    <w:p w:rsidR="00B6134A" w:rsidRPr="002F0052" w:rsidRDefault="00B6134A" w:rsidP="002F0052">
      <w:pPr>
        <w:pStyle w:val="a6"/>
        <w:ind w:left="-142" w:right="-143" w:firstLine="0"/>
        <w:jc w:val="both"/>
        <w:rPr>
          <w:b/>
          <w:sz w:val="24"/>
        </w:rPr>
      </w:pPr>
      <w:r w:rsidRPr="002F0052">
        <w:rPr>
          <w:b/>
          <w:sz w:val="24"/>
        </w:rPr>
        <w:t>Модуль 4. Аналіз даних у  маркетингових  дослідженнях</w:t>
      </w:r>
    </w:p>
    <w:p w:rsidR="00B6134A" w:rsidRPr="002F0052" w:rsidRDefault="00B6134A" w:rsidP="009409C0">
      <w:pPr>
        <w:pStyle w:val="a6"/>
        <w:ind w:right="-143" w:firstLine="0"/>
        <w:jc w:val="both"/>
        <w:rPr>
          <w:bCs/>
          <w:sz w:val="24"/>
        </w:rPr>
      </w:pPr>
    </w:p>
    <w:p w:rsidR="00B6134A" w:rsidRPr="002F0052" w:rsidRDefault="00B6134A" w:rsidP="002F0052">
      <w:pPr>
        <w:pStyle w:val="a6"/>
        <w:ind w:left="-142" w:right="-143" w:firstLine="0"/>
        <w:jc w:val="both"/>
        <w:rPr>
          <w:b/>
          <w:bCs/>
          <w:sz w:val="24"/>
        </w:rPr>
      </w:pPr>
      <w:r w:rsidRPr="002F0052">
        <w:rPr>
          <w:b/>
          <w:sz w:val="24"/>
        </w:rPr>
        <w:t xml:space="preserve">Тема 12. </w:t>
      </w:r>
      <w:r w:rsidRPr="002F0052">
        <w:rPr>
          <w:b/>
          <w:bCs/>
          <w:sz w:val="24"/>
        </w:rPr>
        <w:t>Методи аналізу даних. Підсумковий звіт дослідження</w:t>
      </w:r>
      <w:r w:rsidRPr="002F0052">
        <w:rPr>
          <w:b/>
          <w:sz w:val="24"/>
        </w:rPr>
        <w:t>(22 год.)</w:t>
      </w:r>
    </w:p>
    <w:p w:rsidR="00B6134A" w:rsidRPr="002F0052" w:rsidRDefault="00B6134A" w:rsidP="002F0052">
      <w:pPr>
        <w:pStyle w:val="a6"/>
        <w:ind w:left="-142" w:right="-143" w:firstLine="0"/>
        <w:jc w:val="both"/>
        <w:rPr>
          <w:sz w:val="24"/>
        </w:rPr>
      </w:pPr>
      <w:r w:rsidRPr="002F0052">
        <w:rPr>
          <w:sz w:val="24"/>
        </w:rPr>
        <w:tab/>
        <w:t xml:space="preserve">Поняття обробки даних маркетингового дослідження. Ручна та комп’ютерна обробка даних. </w:t>
      </w:r>
    </w:p>
    <w:p w:rsidR="00B6134A" w:rsidRPr="002F0052" w:rsidRDefault="00B6134A" w:rsidP="002F0052">
      <w:pPr>
        <w:pStyle w:val="a6"/>
        <w:ind w:left="-142" w:right="-143" w:firstLine="0"/>
        <w:jc w:val="both"/>
        <w:rPr>
          <w:sz w:val="24"/>
        </w:rPr>
      </w:pPr>
      <w:r w:rsidRPr="002F0052">
        <w:rPr>
          <w:sz w:val="24"/>
        </w:rPr>
        <w:t>Поняття аналізу даних маркетингового дослідження. Спрощене групування – упорядкування даних по   признаку, який заданий гіпотезою дослідження.  Правила формування одновимірних таблиць. Проблеми обчислювання відсотків у одновимірних розподілах, міра точності. Міри центральної тенденції; мода і медіана. Міри мінливості. Форма розподілу. Аналіз одновимірних розподілів.</w:t>
      </w:r>
    </w:p>
    <w:p w:rsidR="00B6134A" w:rsidRPr="002F0052" w:rsidRDefault="00B6134A" w:rsidP="002F0052">
      <w:pPr>
        <w:pStyle w:val="a6"/>
        <w:ind w:left="-142" w:right="-143" w:firstLine="0"/>
        <w:jc w:val="both"/>
        <w:rPr>
          <w:sz w:val="24"/>
        </w:rPr>
      </w:pPr>
      <w:r w:rsidRPr="002F0052">
        <w:rPr>
          <w:sz w:val="24"/>
        </w:rPr>
        <w:t>Перехресне групування (</w:t>
      </w:r>
      <w:proofErr w:type="spellStart"/>
      <w:r w:rsidRPr="002F0052">
        <w:rPr>
          <w:sz w:val="24"/>
        </w:rPr>
        <w:t>кростабуляція</w:t>
      </w:r>
      <w:proofErr w:type="spellEnd"/>
      <w:r w:rsidRPr="002F0052">
        <w:rPr>
          <w:sz w:val="24"/>
        </w:rPr>
        <w:t>), виявлення закономірних зв’язків  між двома рядами ознак, виявлення залежності між перемінними, пошук тенденцій, динаміки досліджуваного процесу. Поняття “залежної” та “незалежної” змінних. Принципи побудови двовимірної таблиці. Опис і статистична експертиза двовимірних таблиць.</w:t>
      </w:r>
    </w:p>
    <w:p w:rsidR="00B6134A" w:rsidRPr="002F0052" w:rsidRDefault="00B6134A" w:rsidP="002F0052">
      <w:pPr>
        <w:pStyle w:val="a6"/>
        <w:ind w:left="-142" w:right="-143" w:firstLine="0"/>
        <w:jc w:val="both"/>
        <w:rPr>
          <w:sz w:val="24"/>
        </w:rPr>
      </w:pPr>
      <w:r w:rsidRPr="002F0052">
        <w:rPr>
          <w:sz w:val="24"/>
        </w:rPr>
        <w:t xml:space="preserve">Поняття емпіричної </w:t>
      </w:r>
      <w:proofErr w:type="spellStart"/>
      <w:r w:rsidRPr="002F0052">
        <w:rPr>
          <w:sz w:val="24"/>
        </w:rPr>
        <w:t>типологизації</w:t>
      </w:r>
      <w:proofErr w:type="spellEnd"/>
      <w:r w:rsidRPr="002F0052">
        <w:rPr>
          <w:sz w:val="24"/>
        </w:rPr>
        <w:t xml:space="preserve"> - </w:t>
      </w:r>
      <w:proofErr w:type="spellStart"/>
      <w:r w:rsidRPr="002F0052">
        <w:rPr>
          <w:sz w:val="24"/>
        </w:rPr>
        <w:t>кластерний</w:t>
      </w:r>
      <w:proofErr w:type="spellEnd"/>
      <w:r w:rsidRPr="002F0052">
        <w:rPr>
          <w:sz w:val="24"/>
        </w:rPr>
        <w:t xml:space="preserve"> аналіз даних: виявлення  специфічних  груп споживачів. Виявлення типових груп та типових дій таких  груп споживачів через стійке сполучення множини змінних.</w:t>
      </w:r>
    </w:p>
    <w:p w:rsidR="00B6134A" w:rsidRPr="002F0052" w:rsidRDefault="00B6134A" w:rsidP="002F0052">
      <w:pPr>
        <w:pStyle w:val="a6"/>
        <w:ind w:left="-142" w:right="-143" w:firstLine="0"/>
        <w:jc w:val="both"/>
        <w:rPr>
          <w:sz w:val="24"/>
        </w:rPr>
      </w:pPr>
      <w:r w:rsidRPr="002F0052">
        <w:rPr>
          <w:sz w:val="24"/>
        </w:rPr>
        <w:t>Поняття факторного аналізу. Виявлення структури взаємозв’язків між змінними. Коефіцієнти кореляції. Виявлення кореляційних вузлів.</w:t>
      </w:r>
    </w:p>
    <w:p w:rsidR="00B6134A" w:rsidRPr="002F0052" w:rsidRDefault="00B6134A" w:rsidP="002F0052">
      <w:pPr>
        <w:pStyle w:val="a6"/>
        <w:ind w:left="-142" w:right="-143" w:firstLine="0"/>
        <w:jc w:val="both"/>
        <w:rPr>
          <w:sz w:val="24"/>
        </w:rPr>
      </w:pPr>
      <w:r w:rsidRPr="002F0052">
        <w:rPr>
          <w:sz w:val="24"/>
        </w:rPr>
        <w:t>Поняття звіту та його призначення. Загальні вимоги до звіту: повнота та систематизованість інформації; доступність інформації;   перше  викладання   основних результатів, а потім аналіз деталей.</w:t>
      </w:r>
    </w:p>
    <w:p w:rsidR="00B6134A" w:rsidRPr="002F0052" w:rsidRDefault="00B6134A" w:rsidP="002F0052">
      <w:pPr>
        <w:pStyle w:val="a6"/>
        <w:ind w:left="-142" w:right="-143" w:firstLine="0"/>
        <w:jc w:val="both"/>
        <w:rPr>
          <w:sz w:val="24"/>
        </w:rPr>
      </w:pPr>
      <w:r w:rsidRPr="002F0052">
        <w:rPr>
          <w:sz w:val="24"/>
        </w:rPr>
        <w:t xml:space="preserve"> Структура звіту:  основні результати, резюме. Паспорт дослідження та одновимірні розподіли. Основна частина: методика, аналіз даних. Виводи. Рекомендації.</w:t>
      </w:r>
    </w:p>
    <w:p w:rsidR="00B6134A" w:rsidRPr="002F0052" w:rsidRDefault="00B6134A" w:rsidP="002F0052">
      <w:pPr>
        <w:pStyle w:val="a6"/>
        <w:ind w:left="-142" w:right="-143" w:firstLine="0"/>
        <w:jc w:val="both"/>
        <w:rPr>
          <w:sz w:val="24"/>
        </w:rPr>
      </w:pPr>
      <w:r w:rsidRPr="002F0052">
        <w:rPr>
          <w:sz w:val="24"/>
        </w:rPr>
        <w:lastRenderedPageBreak/>
        <w:t>Два розділи основної частини: методичний і змістовний. Методичний розділ: принципи та процедура підготовки вибірки; принципи підготовки анкети.</w:t>
      </w:r>
    </w:p>
    <w:p w:rsidR="00B6134A" w:rsidRPr="002F0052" w:rsidRDefault="00B6134A" w:rsidP="002F0052">
      <w:pPr>
        <w:pStyle w:val="a6"/>
        <w:ind w:left="-142" w:right="-143" w:firstLine="0"/>
        <w:jc w:val="both"/>
        <w:rPr>
          <w:sz w:val="24"/>
        </w:rPr>
      </w:pPr>
      <w:r w:rsidRPr="002F0052">
        <w:rPr>
          <w:sz w:val="24"/>
        </w:rPr>
        <w:t xml:space="preserve">Змістовний розділ, його композиція: основний висновок, таблиця, коментарі до таблиці. Принципи оформлення таблиць. Оформлення висновків та рекомендацій. </w:t>
      </w:r>
    </w:p>
    <w:p w:rsidR="00B6134A" w:rsidRPr="002F0052" w:rsidRDefault="00B6134A" w:rsidP="002F0052">
      <w:pPr>
        <w:pStyle w:val="a6"/>
        <w:ind w:left="-142" w:right="-143" w:firstLine="0"/>
        <w:jc w:val="both"/>
        <w:rPr>
          <w:sz w:val="24"/>
        </w:rPr>
      </w:pPr>
      <w:r w:rsidRPr="002F0052">
        <w:rPr>
          <w:sz w:val="24"/>
        </w:rPr>
        <w:t>Основні вимоги до аналізу інформації, висновок та рекомендацій.</w:t>
      </w:r>
    </w:p>
    <w:p w:rsidR="00B6134A" w:rsidRDefault="00B6134A" w:rsidP="007E7BAB">
      <w:pPr>
        <w:jc w:val="both"/>
        <w:rPr>
          <w:lang w:val="uk-UA"/>
        </w:rPr>
      </w:pPr>
    </w:p>
    <w:p w:rsidR="00B6134A" w:rsidRDefault="00B6134A" w:rsidP="007E7BAB">
      <w:pPr>
        <w:jc w:val="both"/>
        <w:rPr>
          <w:lang w:val="uk-UA"/>
        </w:rPr>
      </w:pPr>
    </w:p>
    <w:p w:rsidR="00B6134A" w:rsidRPr="00512D02" w:rsidRDefault="00B6134A" w:rsidP="00512D02">
      <w:pPr>
        <w:pStyle w:val="a6"/>
        <w:ind w:left="720" w:firstLine="0"/>
        <w:rPr>
          <w:b/>
        </w:rPr>
      </w:pPr>
      <w:r w:rsidRPr="00512D02">
        <w:rPr>
          <w:b/>
        </w:rPr>
        <w:t>5.</w:t>
      </w:r>
      <w:r>
        <w:rPr>
          <w:b/>
        </w:rPr>
        <w:t xml:space="preserve"> </w:t>
      </w:r>
      <w:r w:rsidRPr="00512D02">
        <w:rPr>
          <w:b/>
        </w:rPr>
        <w:t>Рекомендована література</w:t>
      </w:r>
    </w:p>
    <w:p w:rsidR="00B6134A" w:rsidRDefault="00B6134A" w:rsidP="00512D02">
      <w:pPr>
        <w:pStyle w:val="a6"/>
      </w:pPr>
      <w:r>
        <w:t>(Основна)</w:t>
      </w:r>
    </w:p>
    <w:p w:rsidR="00B6134A" w:rsidRPr="009409C0" w:rsidRDefault="00B6134A" w:rsidP="009409C0">
      <w:pPr>
        <w:pStyle w:val="a6"/>
        <w:ind w:left="-284" w:firstLine="0"/>
        <w:jc w:val="both"/>
        <w:rPr>
          <w:sz w:val="26"/>
          <w:szCs w:val="26"/>
        </w:rPr>
      </w:pPr>
      <w:r w:rsidRPr="009409C0">
        <w:rPr>
          <w:sz w:val="26"/>
          <w:szCs w:val="26"/>
        </w:rPr>
        <w:t xml:space="preserve">Близнюк С.В. Маркетинг в Україні: проблеми становлення та </w:t>
      </w:r>
      <w:proofErr w:type="spellStart"/>
      <w:r w:rsidRPr="009409C0">
        <w:rPr>
          <w:sz w:val="26"/>
          <w:szCs w:val="26"/>
        </w:rPr>
        <w:t>розвитку.-</w:t>
      </w:r>
      <w:proofErr w:type="spellEnd"/>
    </w:p>
    <w:p w:rsidR="00B6134A" w:rsidRPr="009409C0" w:rsidRDefault="00B6134A" w:rsidP="009409C0">
      <w:pPr>
        <w:pStyle w:val="a6"/>
        <w:ind w:left="-284" w:firstLine="0"/>
        <w:jc w:val="both"/>
        <w:rPr>
          <w:sz w:val="26"/>
          <w:szCs w:val="26"/>
        </w:rPr>
      </w:pPr>
      <w:proofErr w:type="spellStart"/>
      <w:r w:rsidRPr="009409C0">
        <w:rPr>
          <w:sz w:val="26"/>
          <w:szCs w:val="26"/>
        </w:rPr>
        <w:t>Багиев</w:t>
      </w:r>
      <w:proofErr w:type="spellEnd"/>
      <w:r w:rsidRPr="009409C0">
        <w:rPr>
          <w:sz w:val="26"/>
          <w:szCs w:val="26"/>
        </w:rPr>
        <w:t xml:space="preserve"> Г.Л., </w:t>
      </w:r>
      <w:proofErr w:type="spellStart"/>
      <w:r w:rsidRPr="009409C0">
        <w:rPr>
          <w:sz w:val="26"/>
          <w:szCs w:val="26"/>
        </w:rPr>
        <w:t>Аренков</w:t>
      </w:r>
      <w:proofErr w:type="spellEnd"/>
      <w:r w:rsidRPr="009409C0">
        <w:rPr>
          <w:sz w:val="26"/>
          <w:szCs w:val="26"/>
        </w:rPr>
        <w:t xml:space="preserve"> И.А. </w:t>
      </w:r>
      <w:proofErr w:type="spellStart"/>
      <w:r w:rsidRPr="009409C0">
        <w:rPr>
          <w:sz w:val="26"/>
          <w:szCs w:val="26"/>
        </w:rPr>
        <w:t>Основы</w:t>
      </w:r>
      <w:proofErr w:type="spellEnd"/>
      <w:r w:rsidRPr="009409C0">
        <w:rPr>
          <w:sz w:val="26"/>
          <w:szCs w:val="26"/>
        </w:rPr>
        <w:t xml:space="preserve"> маркетингового </w:t>
      </w:r>
      <w:proofErr w:type="spellStart"/>
      <w:r w:rsidRPr="009409C0">
        <w:rPr>
          <w:sz w:val="26"/>
          <w:szCs w:val="26"/>
        </w:rPr>
        <w:t>исследования</w:t>
      </w:r>
      <w:proofErr w:type="spellEnd"/>
      <w:r w:rsidRPr="009409C0">
        <w:rPr>
          <w:sz w:val="26"/>
          <w:szCs w:val="26"/>
        </w:rPr>
        <w:t xml:space="preserve">: </w:t>
      </w:r>
      <w:proofErr w:type="spellStart"/>
      <w:r w:rsidRPr="009409C0">
        <w:rPr>
          <w:sz w:val="26"/>
          <w:szCs w:val="26"/>
        </w:rPr>
        <w:t>Учебное</w:t>
      </w:r>
      <w:proofErr w:type="spellEnd"/>
      <w:r w:rsidRPr="009409C0">
        <w:rPr>
          <w:sz w:val="26"/>
          <w:szCs w:val="26"/>
        </w:rPr>
        <w:t xml:space="preserve"> </w:t>
      </w:r>
      <w:proofErr w:type="spellStart"/>
      <w:r w:rsidRPr="009409C0">
        <w:rPr>
          <w:sz w:val="26"/>
          <w:szCs w:val="26"/>
        </w:rPr>
        <w:t>пособие</w:t>
      </w:r>
      <w:proofErr w:type="spellEnd"/>
      <w:r w:rsidRPr="009409C0">
        <w:rPr>
          <w:sz w:val="26"/>
          <w:szCs w:val="26"/>
        </w:rPr>
        <w:t xml:space="preserve">. – </w:t>
      </w:r>
      <w:proofErr w:type="spellStart"/>
      <w:r w:rsidRPr="009409C0">
        <w:rPr>
          <w:sz w:val="26"/>
          <w:szCs w:val="26"/>
        </w:rPr>
        <w:t>СПб</w:t>
      </w:r>
      <w:proofErr w:type="spellEnd"/>
      <w:r w:rsidRPr="009409C0">
        <w:rPr>
          <w:sz w:val="26"/>
          <w:szCs w:val="26"/>
        </w:rPr>
        <w:t>, 1996.</w:t>
      </w:r>
    </w:p>
    <w:p w:rsidR="00B6134A" w:rsidRPr="009409C0" w:rsidRDefault="00B6134A" w:rsidP="009409C0">
      <w:pPr>
        <w:pStyle w:val="a6"/>
        <w:ind w:left="-284" w:firstLine="0"/>
        <w:jc w:val="both"/>
        <w:rPr>
          <w:sz w:val="26"/>
          <w:szCs w:val="26"/>
        </w:rPr>
      </w:pPr>
      <w:proofErr w:type="spellStart"/>
      <w:r w:rsidRPr="009409C0">
        <w:rPr>
          <w:sz w:val="26"/>
          <w:szCs w:val="26"/>
        </w:rPr>
        <w:t>Багиев</w:t>
      </w:r>
      <w:proofErr w:type="spellEnd"/>
      <w:r w:rsidRPr="009409C0">
        <w:rPr>
          <w:sz w:val="26"/>
          <w:szCs w:val="26"/>
        </w:rPr>
        <w:t xml:space="preserve"> Г.Л. </w:t>
      </w:r>
      <w:proofErr w:type="spellStart"/>
      <w:r w:rsidRPr="009409C0">
        <w:rPr>
          <w:sz w:val="26"/>
          <w:szCs w:val="26"/>
        </w:rPr>
        <w:t>Методы</w:t>
      </w:r>
      <w:proofErr w:type="spellEnd"/>
      <w:r w:rsidRPr="009409C0">
        <w:rPr>
          <w:sz w:val="26"/>
          <w:szCs w:val="26"/>
        </w:rPr>
        <w:t xml:space="preserve"> </w:t>
      </w:r>
      <w:proofErr w:type="spellStart"/>
      <w:r w:rsidRPr="009409C0">
        <w:rPr>
          <w:sz w:val="26"/>
          <w:szCs w:val="26"/>
        </w:rPr>
        <w:t>получения</w:t>
      </w:r>
      <w:proofErr w:type="spellEnd"/>
      <w:r w:rsidRPr="009409C0">
        <w:rPr>
          <w:sz w:val="26"/>
          <w:szCs w:val="26"/>
        </w:rPr>
        <w:t xml:space="preserve"> и </w:t>
      </w:r>
      <w:proofErr w:type="spellStart"/>
      <w:r w:rsidRPr="009409C0">
        <w:rPr>
          <w:sz w:val="26"/>
          <w:szCs w:val="26"/>
        </w:rPr>
        <w:t>обработки</w:t>
      </w:r>
      <w:proofErr w:type="spellEnd"/>
      <w:r w:rsidRPr="009409C0">
        <w:rPr>
          <w:sz w:val="26"/>
          <w:szCs w:val="26"/>
        </w:rPr>
        <w:t xml:space="preserve"> </w:t>
      </w:r>
      <w:proofErr w:type="spellStart"/>
      <w:r w:rsidRPr="009409C0">
        <w:rPr>
          <w:sz w:val="26"/>
          <w:szCs w:val="26"/>
        </w:rPr>
        <w:t>маркетинговой</w:t>
      </w:r>
      <w:proofErr w:type="spellEnd"/>
      <w:r w:rsidRPr="009409C0">
        <w:rPr>
          <w:sz w:val="26"/>
          <w:szCs w:val="26"/>
        </w:rPr>
        <w:t xml:space="preserve"> </w:t>
      </w:r>
      <w:proofErr w:type="spellStart"/>
      <w:r w:rsidRPr="009409C0">
        <w:rPr>
          <w:sz w:val="26"/>
          <w:szCs w:val="26"/>
        </w:rPr>
        <w:t>информации</w:t>
      </w:r>
      <w:proofErr w:type="spellEnd"/>
      <w:r w:rsidRPr="009409C0">
        <w:rPr>
          <w:sz w:val="26"/>
          <w:szCs w:val="26"/>
        </w:rPr>
        <w:t xml:space="preserve">. – </w:t>
      </w:r>
      <w:proofErr w:type="spellStart"/>
      <w:r w:rsidRPr="009409C0">
        <w:rPr>
          <w:sz w:val="26"/>
          <w:szCs w:val="26"/>
        </w:rPr>
        <w:t>СПб</w:t>
      </w:r>
      <w:proofErr w:type="spellEnd"/>
      <w:r w:rsidRPr="009409C0">
        <w:rPr>
          <w:sz w:val="26"/>
          <w:szCs w:val="26"/>
        </w:rPr>
        <w:t>, 1996.</w:t>
      </w:r>
    </w:p>
    <w:p w:rsidR="00B6134A" w:rsidRPr="009409C0" w:rsidRDefault="00B6134A" w:rsidP="009409C0">
      <w:pPr>
        <w:pStyle w:val="a6"/>
        <w:ind w:left="-284" w:firstLine="0"/>
        <w:jc w:val="both"/>
        <w:rPr>
          <w:sz w:val="26"/>
          <w:szCs w:val="26"/>
        </w:rPr>
      </w:pPr>
      <w:proofErr w:type="spellStart"/>
      <w:r w:rsidRPr="009409C0">
        <w:rPr>
          <w:sz w:val="26"/>
          <w:szCs w:val="26"/>
        </w:rPr>
        <w:t>Беляевский</w:t>
      </w:r>
      <w:proofErr w:type="spellEnd"/>
      <w:r w:rsidRPr="009409C0">
        <w:rPr>
          <w:sz w:val="26"/>
          <w:szCs w:val="26"/>
        </w:rPr>
        <w:t xml:space="preserve"> </w:t>
      </w:r>
      <w:proofErr w:type="spellStart"/>
      <w:r w:rsidRPr="009409C0">
        <w:rPr>
          <w:sz w:val="26"/>
          <w:szCs w:val="26"/>
        </w:rPr>
        <w:t>Маркетинговые</w:t>
      </w:r>
      <w:proofErr w:type="spellEnd"/>
      <w:r w:rsidRPr="009409C0">
        <w:rPr>
          <w:sz w:val="26"/>
          <w:szCs w:val="26"/>
        </w:rPr>
        <w:t xml:space="preserve"> </w:t>
      </w:r>
      <w:proofErr w:type="spellStart"/>
      <w:r w:rsidRPr="009409C0">
        <w:rPr>
          <w:sz w:val="26"/>
          <w:szCs w:val="26"/>
        </w:rPr>
        <w:t>исследования</w:t>
      </w:r>
      <w:proofErr w:type="spellEnd"/>
      <w:r w:rsidRPr="009409C0">
        <w:rPr>
          <w:sz w:val="26"/>
          <w:szCs w:val="26"/>
        </w:rPr>
        <w:t>. – М., 2001.</w:t>
      </w:r>
    </w:p>
    <w:p w:rsidR="00B6134A" w:rsidRPr="009409C0" w:rsidRDefault="00B6134A" w:rsidP="009409C0">
      <w:pPr>
        <w:pStyle w:val="a6"/>
        <w:ind w:left="-284" w:firstLine="0"/>
        <w:jc w:val="both"/>
        <w:rPr>
          <w:sz w:val="26"/>
          <w:szCs w:val="26"/>
        </w:rPr>
      </w:pPr>
      <w:proofErr w:type="spellStart"/>
      <w:r w:rsidRPr="009409C0">
        <w:rPr>
          <w:sz w:val="26"/>
          <w:szCs w:val="26"/>
        </w:rPr>
        <w:t>Голубков</w:t>
      </w:r>
      <w:proofErr w:type="spellEnd"/>
      <w:r w:rsidRPr="009409C0">
        <w:rPr>
          <w:sz w:val="26"/>
          <w:szCs w:val="26"/>
        </w:rPr>
        <w:t xml:space="preserve"> Е.П. </w:t>
      </w:r>
      <w:proofErr w:type="spellStart"/>
      <w:r w:rsidRPr="009409C0">
        <w:rPr>
          <w:sz w:val="26"/>
          <w:szCs w:val="26"/>
        </w:rPr>
        <w:t>Маркетинговые</w:t>
      </w:r>
      <w:proofErr w:type="spellEnd"/>
      <w:r w:rsidRPr="009409C0">
        <w:rPr>
          <w:sz w:val="26"/>
          <w:szCs w:val="26"/>
        </w:rPr>
        <w:t xml:space="preserve"> </w:t>
      </w:r>
      <w:proofErr w:type="spellStart"/>
      <w:r w:rsidRPr="009409C0">
        <w:rPr>
          <w:sz w:val="26"/>
          <w:szCs w:val="26"/>
        </w:rPr>
        <w:t>исследования</w:t>
      </w:r>
      <w:proofErr w:type="spellEnd"/>
      <w:r w:rsidRPr="009409C0">
        <w:rPr>
          <w:sz w:val="26"/>
          <w:szCs w:val="26"/>
        </w:rPr>
        <w:t xml:space="preserve">: </w:t>
      </w:r>
      <w:proofErr w:type="spellStart"/>
      <w:r w:rsidRPr="009409C0">
        <w:rPr>
          <w:sz w:val="26"/>
          <w:szCs w:val="26"/>
        </w:rPr>
        <w:t>теория</w:t>
      </w:r>
      <w:proofErr w:type="spellEnd"/>
      <w:r w:rsidRPr="009409C0">
        <w:rPr>
          <w:sz w:val="26"/>
          <w:szCs w:val="26"/>
        </w:rPr>
        <w:t xml:space="preserve">, </w:t>
      </w:r>
      <w:proofErr w:type="spellStart"/>
      <w:r w:rsidRPr="009409C0">
        <w:rPr>
          <w:sz w:val="26"/>
          <w:szCs w:val="26"/>
        </w:rPr>
        <w:t>методология</w:t>
      </w:r>
      <w:proofErr w:type="spellEnd"/>
      <w:r w:rsidRPr="009409C0">
        <w:rPr>
          <w:sz w:val="26"/>
          <w:szCs w:val="26"/>
        </w:rPr>
        <w:t xml:space="preserve"> и практика. – М., 2000.</w:t>
      </w:r>
    </w:p>
    <w:p w:rsidR="00B6134A" w:rsidRPr="009409C0" w:rsidRDefault="00B6134A" w:rsidP="009409C0">
      <w:pPr>
        <w:pStyle w:val="a6"/>
        <w:ind w:left="-284" w:firstLine="0"/>
        <w:jc w:val="both"/>
        <w:rPr>
          <w:sz w:val="26"/>
          <w:szCs w:val="26"/>
        </w:rPr>
      </w:pPr>
      <w:proofErr w:type="spellStart"/>
      <w:r w:rsidRPr="009409C0">
        <w:rPr>
          <w:sz w:val="26"/>
          <w:szCs w:val="26"/>
        </w:rPr>
        <w:t>Добреньков</w:t>
      </w:r>
      <w:proofErr w:type="spellEnd"/>
      <w:r w:rsidRPr="009409C0">
        <w:rPr>
          <w:sz w:val="26"/>
          <w:szCs w:val="26"/>
        </w:rPr>
        <w:t xml:space="preserve"> В.И., Кравченко А.И. </w:t>
      </w:r>
      <w:proofErr w:type="spellStart"/>
      <w:r w:rsidRPr="009409C0">
        <w:rPr>
          <w:sz w:val="26"/>
          <w:szCs w:val="26"/>
        </w:rPr>
        <w:t>Методы</w:t>
      </w:r>
      <w:proofErr w:type="spellEnd"/>
      <w:r w:rsidRPr="009409C0">
        <w:rPr>
          <w:sz w:val="26"/>
          <w:szCs w:val="26"/>
        </w:rPr>
        <w:t xml:space="preserve"> </w:t>
      </w:r>
      <w:proofErr w:type="spellStart"/>
      <w:r w:rsidRPr="009409C0">
        <w:rPr>
          <w:sz w:val="26"/>
          <w:szCs w:val="26"/>
        </w:rPr>
        <w:t>социологического</w:t>
      </w:r>
      <w:proofErr w:type="spellEnd"/>
      <w:r w:rsidRPr="009409C0">
        <w:rPr>
          <w:sz w:val="26"/>
          <w:szCs w:val="26"/>
        </w:rPr>
        <w:t xml:space="preserve"> </w:t>
      </w:r>
      <w:proofErr w:type="spellStart"/>
      <w:r w:rsidRPr="009409C0">
        <w:rPr>
          <w:sz w:val="26"/>
          <w:szCs w:val="26"/>
        </w:rPr>
        <w:t>исследования</w:t>
      </w:r>
      <w:proofErr w:type="spellEnd"/>
      <w:r w:rsidRPr="009409C0">
        <w:rPr>
          <w:sz w:val="26"/>
          <w:szCs w:val="26"/>
        </w:rPr>
        <w:t xml:space="preserve">: </w:t>
      </w:r>
      <w:proofErr w:type="spellStart"/>
      <w:r w:rsidRPr="009409C0">
        <w:rPr>
          <w:sz w:val="26"/>
          <w:szCs w:val="26"/>
        </w:rPr>
        <w:t>Учебник</w:t>
      </w:r>
      <w:proofErr w:type="spellEnd"/>
      <w:r w:rsidRPr="009409C0">
        <w:rPr>
          <w:sz w:val="26"/>
          <w:szCs w:val="26"/>
        </w:rPr>
        <w:t>. – М.: ИНФРА – М, 2004.</w:t>
      </w:r>
    </w:p>
    <w:p w:rsidR="00B6134A" w:rsidRPr="009409C0" w:rsidRDefault="00B6134A" w:rsidP="009409C0">
      <w:pPr>
        <w:pStyle w:val="a6"/>
        <w:ind w:left="-284" w:firstLine="0"/>
        <w:jc w:val="both"/>
        <w:rPr>
          <w:sz w:val="26"/>
          <w:szCs w:val="26"/>
        </w:rPr>
      </w:pPr>
      <w:proofErr w:type="spellStart"/>
      <w:r w:rsidRPr="009409C0">
        <w:rPr>
          <w:sz w:val="26"/>
          <w:szCs w:val="26"/>
        </w:rPr>
        <w:t>Токарев</w:t>
      </w:r>
      <w:proofErr w:type="spellEnd"/>
      <w:r w:rsidRPr="009409C0">
        <w:rPr>
          <w:sz w:val="26"/>
          <w:szCs w:val="26"/>
        </w:rPr>
        <w:t xml:space="preserve"> Б.Е. </w:t>
      </w:r>
      <w:proofErr w:type="spellStart"/>
      <w:r w:rsidRPr="009409C0">
        <w:rPr>
          <w:sz w:val="26"/>
          <w:szCs w:val="26"/>
        </w:rPr>
        <w:t>Методы</w:t>
      </w:r>
      <w:proofErr w:type="spellEnd"/>
      <w:r w:rsidRPr="009409C0">
        <w:rPr>
          <w:sz w:val="26"/>
          <w:szCs w:val="26"/>
        </w:rPr>
        <w:t xml:space="preserve"> </w:t>
      </w:r>
      <w:proofErr w:type="spellStart"/>
      <w:r w:rsidRPr="009409C0">
        <w:rPr>
          <w:sz w:val="26"/>
          <w:szCs w:val="26"/>
        </w:rPr>
        <w:t>сбора</w:t>
      </w:r>
      <w:proofErr w:type="spellEnd"/>
      <w:r w:rsidRPr="009409C0">
        <w:rPr>
          <w:sz w:val="26"/>
          <w:szCs w:val="26"/>
        </w:rPr>
        <w:t xml:space="preserve"> и </w:t>
      </w:r>
      <w:proofErr w:type="spellStart"/>
      <w:r w:rsidRPr="009409C0">
        <w:rPr>
          <w:sz w:val="26"/>
          <w:szCs w:val="26"/>
        </w:rPr>
        <w:t>использования</w:t>
      </w:r>
      <w:proofErr w:type="spellEnd"/>
      <w:r w:rsidRPr="009409C0">
        <w:rPr>
          <w:sz w:val="26"/>
          <w:szCs w:val="26"/>
        </w:rPr>
        <w:t xml:space="preserve"> </w:t>
      </w:r>
      <w:proofErr w:type="spellStart"/>
      <w:r w:rsidRPr="009409C0">
        <w:rPr>
          <w:sz w:val="26"/>
          <w:szCs w:val="26"/>
        </w:rPr>
        <w:t>маркетинговой</w:t>
      </w:r>
      <w:proofErr w:type="spellEnd"/>
      <w:r w:rsidRPr="009409C0">
        <w:rPr>
          <w:sz w:val="26"/>
          <w:szCs w:val="26"/>
        </w:rPr>
        <w:t xml:space="preserve"> </w:t>
      </w:r>
      <w:proofErr w:type="spellStart"/>
      <w:r w:rsidRPr="009409C0">
        <w:rPr>
          <w:sz w:val="26"/>
          <w:szCs w:val="26"/>
        </w:rPr>
        <w:t>информации</w:t>
      </w:r>
      <w:proofErr w:type="spellEnd"/>
      <w:r w:rsidRPr="009409C0">
        <w:rPr>
          <w:sz w:val="26"/>
          <w:szCs w:val="26"/>
        </w:rPr>
        <w:t>. –</w:t>
      </w:r>
    </w:p>
    <w:p w:rsidR="00B6134A" w:rsidRPr="009409C0" w:rsidRDefault="00B6134A" w:rsidP="009409C0">
      <w:pPr>
        <w:pStyle w:val="a6"/>
        <w:ind w:left="-284" w:firstLine="0"/>
        <w:jc w:val="both"/>
        <w:rPr>
          <w:sz w:val="26"/>
          <w:szCs w:val="26"/>
        </w:rPr>
      </w:pPr>
      <w:proofErr w:type="spellStart"/>
      <w:r w:rsidRPr="009409C0">
        <w:rPr>
          <w:sz w:val="26"/>
          <w:szCs w:val="26"/>
        </w:rPr>
        <w:t>Полторак</w:t>
      </w:r>
      <w:proofErr w:type="spellEnd"/>
      <w:r w:rsidRPr="009409C0">
        <w:rPr>
          <w:sz w:val="26"/>
          <w:szCs w:val="26"/>
        </w:rPr>
        <w:t xml:space="preserve"> В.А. Маркетингові дослідження: Навчальний посібник. – Київ: Центр навчальної літератури, 2003. </w:t>
      </w:r>
    </w:p>
    <w:p w:rsidR="00B6134A" w:rsidRPr="009409C0" w:rsidRDefault="00B6134A" w:rsidP="009409C0">
      <w:pPr>
        <w:pStyle w:val="a6"/>
        <w:ind w:left="-284" w:firstLine="0"/>
        <w:jc w:val="both"/>
        <w:rPr>
          <w:sz w:val="26"/>
          <w:szCs w:val="26"/>
        </w:rPr>
      </w:pPr>
      <w:proofErr w:type="spellStart"/>
      <w:r w:rsidRPr="009409C0">
        <w:rPr>
          <w:sz w:val="26"/>
          <w:szCs w:val="26"/>
        </w:rPr>
        <w:t>Крикавський</w:t>
      </w:r>
      <w:proofErr w:type="spellEnd"/>
      <w:r w:rsidRPr="009409C0">
        <w:rPr>
          <w:sz w:val="26"/>
          <w:szCs w:val="26"/>
        </w:rPr>
        <w:t xml:space="preserve"> Є.В., Косар Н.С., Мних О.Б., Сорока О.А. Маркетингові дослідження: Навчальний посібник. – Львів:Нац. Університет, 2004.</w:t>
      </w:r>
    </w:p>
    <w:p w:rsidR="00B6134A" w:rsidRPr="009409C0" w:rsidRDefault="00B6134A" w:rsidP="009409C0">
      <w:pPr>
        <w:pStyle w:val="a6"/>
        <w:ind w:left="-284" w:firstLine="0"/>
        <w:jc w:val="both"/>
        <w:rPr>
          <w:sz w:val="26"/>
          <w:szCs w:val="26"/>
        </w:rPr>
      </w:pPr>
      <w:proofErr w:type="spellStart"/>
      <w:r w:rsidRPr="009409C0">
        <w:rPr>
          <w:sz w:val="26"/>
          <w:szCs w:val="26"/>
        </w:rPr>
        <w:t>Парсяк</w:t>
      </w:r>
      <w:proofErr w:type="spellEnd"/>
      <w:r w:rsidRPr="009409C0">
        <w:rPr>
          <w:sz w:val="26"/>
          <w:szCs w:val="26"/>
        </w:rPr>
        <w:t xml:space="preserve"> В.И., </w:t>
      </w:r>
      <w:proofErr w:type="spellStart"/>
      <w:r w:rsidRPr="009409C0">
        <w:rPr>
          <w:sz w:val="26"/>
          <w:szCs w:val="26"/>
        </w:rPr>
        <w:t>Рогов</w:t>
      </w:r>
      <w:proofErr w:type="spellEnd"/>
      <w:r w:rsidRPr="009409C0">
        <w:rPr>
          <w:sz w:val="26"/>
          <w:szCs w:val="26"/>
        </w:rPr>
        <w:t xml:space="preserve"> Т.К. Маркетингові дослідження: Навчальний посібник. – Херсон, 2004</w:t>
      </w:r>
    </w:p>
    <w:p w:rsidR="00B6134A" w:rsidRPr="009409C0" w:rsidRDefault="00B6134A" w:rsidP="009409C0">
      <w:pPr>
        <w:pStyle w:val="a6"/>
        <w:ind w:left="-284" w:firstLine="0"/>
        <w:jc w:val="both"/>
        <w:rPr>
          <w:sz w:val="26"/>
          <w:szCs w:val="26"/>
        </w:rPr>
      </w:pPr>
      <w:r w:rsidRPr="009409C0">
        <w:rPr>
          <w:sz w:val="26"/>
          <w:szCs w:val="26"/>
        </w:rPr>
        <w:t>Рекомендована література (додаткова)</w:t>
      </w:r>
    </w:p>
    <w:p w:rsidR="00B6134A" w:rsidRPr="009409C0" w:rsidRDefault="00B6134A" w:rsidP="009409C0">
      <w:pPr>
        <w:pStyle w:val="a6"/>
        <w:ind w:left="-284" w:firstLine="0"/>
        <w:jc w:val="both"/>
        <w:rPr>
          <w:sz w:val="26"/>
          <w:szCs w:val="26"/>
        </w:rPr>
      </w:pPr>
      <w:r w:rsidRPr="009409C0">
        <w:rPr>
          <w:sz w:val="26"/>
          <w:szCs w:val="26"/>
        </w:rPr>
        <w:t>Періодичні видання</w:t>
      </w:r>
    </w:p>
    <w:p w:rsidR="00B6134A" w:rsidRPr="009409C0" w:rsidRDefault="00B6134A" w:rsidP="009409C0">
      <w:pPr>
        <w:pStyle w:val="a6"/>
        <w:ind w:left="-284" w:firstLine="0"/>
        <w:jc w:val="both"/>
        <w:rPr>
          <w:sz w:val="26"/>
          <w:szCs w:val="26"/>
        </w:rPr>
      </w:pPr>
      <w:r w:rsidRPr="009409C0">
        <w:rPr>
          <w:sz w:val="26"/>
          <w:szCs w:val="26"/>
        </w:rPr>
        <w:t>Соціологія: теорія, методи, маркетинг</w:t>
      </w:r>
    </w:p>
    <w:p w:rsidR="00B6134A" w:rsidRPr="009409C0" w:rsidRDefault="00B6134A" w:rsidP="009409C0">
      <w:pPr>
        <w:pStyle w:val="a6"/>
        <w:ind w:left="-284" w:firstLine="0"/>
        <w:jc w:val="both"/>
        <w:rPr>
          <w:sz w:val="26"/>
          <w:szCs w:val="26"/>
        </w:rPr>
      </w:pPr>
      <w:r w:rsidRPr="009409C0">
        <w:rPr>
          <w:sz w:val="26"/>
          <w:szCs w:val="26"/>
        </w:rPr>
        <w:t xml:space="preserve">Маркетинг и </w:t>
      </w:r>
      <w:proofErr w:type="spellStart"/>
      <w:r w:rsidRPr="009409C0">
        <w:rPr>
          <w:sz w:val="26"/>
          <w:szCs w:val="26"/>
        </w:rPr>
        <w:t>маркетинговые</w:t>
      </w:r>
      <w:proofErr w:type="spellEnd"/>
      <w:r w:rsidRPr="009409C0">
        <w:rPr>
          <w:sz w:val="26"/>
          <w:szCs w:val="26"/>
        </w:rPr>
        <w:t xml:space="preserve"> </w:t>
      </w:r>
      <w:proofErr w:type="spellStart"/>
      <w:r w:rsidRPr="009409C0">
        <w:rPr>
          <w:sz w:val="26"/>
          <w:szCs w:val="26"/>
        </w:rPr>
        <w:t>исследования</w:t>
      </w:r>
      <w:proofErr w:type="spellEnd"/>
    </w:p>
    <w:p w:rsidR="00B6134A" w:rsidRPr="009409C0" w:rsidRDefault="00B6134A" w:rsidP="009409C0">
      <w:pPr>
        <w:pStyle w:val="a6"/>
        <w:ind w:left="-284" w:firstLine="0"/>
        <w:jc w:val="both"/>
        <w:rPr>
          <w:sz w:val="26"/>
          <w:szCs w:val="26"/>
        </w:rPr>
      </w:pPr>
      <w:r w:rsidRPr="009409C0">
        <w:rPr>
          <w:sz w:val="26"/>
          <w:szCs w:val="26"/>
        </w:rPr>
        <w:t>Маркетинг</w:t>
      </w:r>
    </w:p>
    <w:p w:rsidR="00B6134A" w:rsidRPr="009409C0" w:rsidRDefault="00B6134A" w:rsidP="009409C0">
      <w:pPr>
        <w:pStyle w:val="a6"/>
        <w:ind w:left="-284" w:firstLine="0"/>
        <w:jc w:val="both"/>
        <w:rPr>
          <w:sz w:val="26"/>
          <w:szCs w:val="26"/>
        </w:rPr>
      </w:pPr>
      <w:r w:rsidRPr="009409C0">
        <w:rPr>
          <w:sz w:val="26"/>
          <w:szCs w:val="26"/>
        </w:rPr>
        <w:t>Маркетолог</w:t>
      </w:r>
    </w:p>
    <w:p w:rsidR="00B6134A" w:rsidRPr="009409C0" w:rsidRDefault="00B6134A" w:rsidP="009409C0">
      <w:pPr>
        <w:pStyle w:val="a6"/>
        <w:ind w:left="-284" w:firstLine="0"/>
        <w:jc w:val="both"/>
        <w:rPr>
          <w:sz w:val="26"/>
          <w:szCs w:val="26"/>
        </w:rPr>
      </w:pPr>
      <w:r w:rsidRPr="009409C0">
        <w:rPr>
          <w:sz w:val="26"/>
          <w:szCs w:val="26"/>
        </w:rPr>
        <w:t>Маркетинг и реклама</w:t>
      </w:r>
    </w:p>
    <w:p w:rsidR="00B6134A" w:rsidRPr="009409C0" w:rsidRDefault="00B6134A" w:rsidP="009409C0">
      <w:pPr>
        <w:pStyle w:val="a6"/>
        <w:ind w:left="-284" w:firstLine="0"/>
        <w:jc w:val="both"/>
        <w:rPr>
          <w:sz w:val="26"/>
          <w:szCs w:val="26"/>
        </w:rPr>
      </w:pPr>
      <w:r w:rsidRPr="009409C0">
        <w:rPr>
          <w:sz w:val="26"/>
          <w:szCs w:val="26"/>
        </w:rPr>
        <w:t xml:space="preserve">Маркетинг в </w:t>
      </w:r>
      <w:proofErr w:type="spellStart"/>
      <w:r w:rsidRPr="009409C0">
        <w:rPr>
          <w:sz w:val="26"/>
          <w:szCs w:val="26"/>
        </w:rPr>
        <w:t>Украине</w:t>
      </w:r>
      <w:proofErr w:type="spellEnd"/>
    </w:p>
    <w:p w:rsidR="00B6134A" w:rsidRPr="009409C0" w:rsidRDefault="00B6134A" w:rsidP="009409C0">
      <w:pPr>
        <w:pStyle w:val="a6"/>
        <w:ind w:left="-284" w:firstLine="0"/>
        <w:jc w:val="both"/>
        <w:rPr>
          <w:sz w:val="26"/>
          <w:szCs w:val="26"/>
        </w:rPr>
      </w:pPr>
      <w:r w:rsidRPr="009409C0">
        <w:rPr>
          <w:sz w:val="26"/>
          <w:szCs w:val="26"/>
        </w:rPr>
        <w:t xml:space="preserve">Маркетинг в </w:t>
      </w:r>
      <w:proofErr w:type="spellStart"/>
      <w:r w:rsidRPr="009409C0">
        <w:rPr>
          <w:sz w:val="26"/>
          <w:szCs w:val="26"/>
        </w:rPr>
        <w:t>России</w:t>
      </w:r>
      <w:proofErr w:type="spellEnd"/>
      <w:r w:rsidRPr="009409C0">
        <w:rPr>
          <w:sz w:val="26"/>
          <w:szCs w:val="26"/>
        </w:rPr>
        <w:t xml:space="preserve"> и за </w:t>
      </w:r>
      <w:proofErr w:type="spellStart"/>
      <w:r w:rsidRPr="009409C0">
        <w:rPr>
          <w:sz w:val="26"/>
          <w:szCs w:val="26"/>
        </w:rPr>
        <w:t>рубежом</w:t>
      </w:r>
      <w:proofErr w:type="spellEnd"/>
    </w:p>
    <w:p w:rsidR="00B6134A" w:rsidRPr="009409C0" w:rsidRDefault="00B6134A" w:rsidP="009409C0">
      <w:pPr>
        <w:pStyle w:val="a6"/>
        <w:ind w:left="-284" w:firstLine="0"/>
        <w:jc w:val="both"/>
        <w:rPr>
          <w:sz w:val="26"/>
          <w:szCs w:val="26"/>
        </w:rPr>
      </w:pPr>
      <w:proofErr w:type="spellStart"/>
      <w:r w:rsidRPr="009409C0">
        <w:rPr>
          <w:sz w:val="26"/>
          <w:szCs w:val="26"/>
        </w:rPr>
        <w:t>Практический</w:t>
      </w:r>
      <w:proofErr w:type="spellEnd"/>
      <w:r w:rsidRPr="009409C0">
        <w:rPr>
          <w:sz w:val="26"/>
          <w:szCs w:val="26"/>
        </w:rPr>
        <w:t xml:space="preserve"> маркетинг</w:t>
      </w:r>
    </w:p>
    <w:p w:rsidR="00B6134A" w:rsidRPr="009409C0" w:rsidRDefault="00B6134A" w:rsidP="009409C0">
      <w:pPr>
        <w:pStyle w:val="a6"/>
        <w:ind w:left="-284" w:firstLine="0"/>
        <w:jc w:val="both"/>
        <w:rPr>
          <w:sz w:val="26"/>
          <w:szCs w:val="26"/>
        </w:rPr>
      </w:pPr>
    </w:p>
    <w:p w:rsidR="00B6134A" w:rsidRPr="009409C0" w:rsidRDefault="00B6134A" w:rsidP="009409C0">
      <w:pPr>
        <w:pStyle w:val="a6"/>
        <w:ind w:left="-284" w:firstLine="0"/>
        <w:jc w:val="both"/>
        <w:rPr>
          <w:sz w:val="26"/>
          <w:szCs w:val="26"/>
        </w:rPr>
      </w:pPr>
      <w:proofErr w:type="spellStart"/>
      <w:r w:rsidRPr="009409C0">
        <w:rPr>
          <w:sz w:val="26"/>
          <w:szCs w:val="26"/>
        </w:rPr>
        <w:t>Інтернет-джерела</w:t>
      </w:r>
      <w:proofErr w:type="spellEnd"/>
    </w:p>
    <w:p w:rsidR="00B6134A" w:rsidRPr="009409C0" w:rsidRDefault="00B6134A" w:rsidP="009409C0">
      <w:pPr>
        <w:pStyle w:val="a6"/>
        <w:ind w:left="-284" w:firstLine="0"/>
        <w:jc w:val="both"/>
        <w:rPr>
          <w:sz w:val="26"/>
          <w:szCs w:val="26"/>
        </w:rPr>
      </w:pPr>
      <w:proofErr w:type="spellStart"/>
      <w:r w:rsidRPr="009409C0">
        <w:rPr>
          <w:sz w:val="26"/>
          <w:szCs w:val="26"/>
        </w:rPr>
        <w:t>Кудяков</w:t>
      </w:r>
      <w:proofErr w:type="spellEnd"/>
      <w:r w:rsidRPr="009409C0">
        <w:rPr>
          <w:sz w:val="26"/>
          <w:szCs w:val="26"/>
        </w:rPr>
        <w:t xml:space="preserve">. </w:t>
      </w:r>
      <w:proofErr w:type="spellStart"/>
      <w:r w:rsidRPr="009409C0">
        <w:rPr>
          <w:sz w:val="26"/>
          <w:szCs w:val="26"/>
        </w:rPr>
        <w:t>Анкетирование</w:t>
      </w:r>
      <w:proofErr w:type="spellEnd"/>
      <w:r w:rsidRPr="009409C0">
        <w:rPr>
          <w:sz w:val="26"/>
          <w:szCs w:val="26"/>
        </w:rPr>
        <w:t xml:space="preserve"> в </w:t>
      </w:r>
      <w:proofErr w:type="spellStart"/>
      <w:r w:rsidRPr="009409C0">
        <w:rPr>
          <w:sz w:val="26"/>
          <w:szCs w:val="26"/>
        </w:rPr>
        <w:t>системе</w:t>
      </w:r>
      <w:proofErr w:type="spellEnd"/>
      <w:r w:rsidRPr="009409C0">
        <w:rPr>
          <w:sz w:val="26"/>
          <w:szCs w:val="26"/>
        </w:rPr>
        <w:t xml:space="preserve"> </w:t>
      </w:r>
      <w:proofErr w:type="spellStart"/>
      <w:r w:rsidRPr="009409C0">
        <w:rPr>
          <w:sz w:val="26"/>
          <w:szCs w:val="26"/>
        </w:rPr>
        <w:t>маркетинговых</w:t>
      </w:r>
      <w:proofErr w:type="spellEnd"/>
      <w:r w:rsidRPr="009409C0">
        <w:rPr>
          <w:sz w:val="26"/>
          <w:szCs w:val="26"/>
        </w:rPr>
        <w:t xml:space="preserve"> </w:t>
      </w:r>
      <w:proofErr w:type="spellStart"/>
      <w:r w:rsidRPr="009409C0">
        <w:rPr>
          <w:sz w:val="26"/>
          <w:szCs w:val="26"/>
        </w:rPr>
        <w:t>исследований</w:t>
      </w:r>
      <w:proofErr w:type="spellEnd"/>
      <w:r w:rsidRPr="009409C0">
        <w:rPr>
          <w:sz w:val="26"/>
          <w:szCs w:val="26"/>
        </w:rPr>
        <w:t xml:space="preserve"> // </w:t>
      </w:r>
      <w:hyperlink r:id="rId8" w:history="1">
        <w:r w:rsidRPr="009409C0">
          <w:rPr>
            <w:sz w:val="26"/>
            <w:szCs w:val="26"/>
          </w:rPr>
          <w:t>www.bma.ru/lib/lib10.htm</w:t>
        </w:r>
      </w:hyperlink>
    </w:p>
    <w:p w:rsidR="00B6134A" w:rsidRPr="009409C0" w:rsidRDefault="00B6134A" w:rsidP="009409C0">
      <w:pPr>
        <w:pStyle w:val="a6"/>
        <w:ind w:left="-284" w:firstLine="0"/>
        <w:jc w:val="both"/>
        <w:rPr>
          <w:sz w:val="26"/>
          <w:szCs w:val="26"/>
        </w:rPr>
      </w:pPr>
      <w:proofErr w:type="spellStart"/>
      <w:r w:rsidRPr="009409C0">
        <w:rPr>
          <w:sz w:val="26"/>
          <w:szCs w:val="26"/>
        </w:rPr>
        <w:t>Кидень</w:t>
      </w:r>
      <w:proofErr w:type="spellEnd"/>
      <w:r w:rsidRPr="009409C0">
        <w:rPr>
          <w:sz w:val="26"/>
          <w:szCs w:val="26"/>
        </w:rPr>
        <w:t xml:space="preserve"> В. </w:t>
      </w:r>
      <w:proofErr w:type="spellStart"/>
      <w:r w:rsidRPr="009409C0">
        <w:rPr>
          <w:sz w:val="26"/>
          <w:szCs w:val="26"/>
        </w:rPr>
        <w:t>Типичные</w:t>
      </w:r>
      <w:proofErr w:type="spellEnd"/>
      <w:r w:rsidRPr="009409C0">
        <w:rPr>
          <w:sz w:val="26"/>
          <w:szCs w:val="26"/>
        </w:rPr>
        <w:t xml:space="preserve"> </w:t>
      </w:r>
      <w:proofErr w:type="spellStart"/>
      <w:r w:rsidRPr="009409C0">
        <w:rPr>
          <w:sz w:val="26"/>
          <w:szCs w:val="26"/>
        </w:rPr>
        <w:t>ошибки</w:t>
      </w:r>
      <w:proofErr w:type="spellEnd"/>
      <w:r w:rsidRPr="009409C0">
        <w:rPr>
          <w:sz w:val="26"/>
          <w:szCs w:val="26"/>
        </w:rPr>
        <w:t xml:space="preserve"> </w:t>
      </w:r>
      <w:proofErr w:type="spellStart"/>
      <w:r w:rsidRPr="009409C0">
        <w:rPr>
          <w:sz w:val="26"/>
          <w:szCs w:val="26"/>
        </w:rPr>
        <w:t>маркетологов</w:t>
      </w:r>
      <w:proofErr w:type="spellEnd"/>
      <w:r w:rsidRPr="009409C0">
        <w:rPr>
          <w:sz w:val="26"/>
          <w:szCs w:val="26"/>
        </w:rPr>
        <w:t>//</w:t>
      </w:r>
    </w:p>
    <w:p w:rsidR="00B6134A" w:rsidRPr="009409C0" w:rsidRDefault="00B6134A" w:rsidP="009409C0">
      <w:pPr>
        <w:pStyle w:val="a6"/>
        <w:ind w:left="-284" w:firstLine="0"/>
        <w:jc w:val="both"/>
        <w:rPr>
          <w:sz w:val="26"/>
          <w:szCs w:val="26"/>
        </w:rPr>
      </w:pPr>
      <w:r w:rsidRPr="009409C0">
        <w:rPr>
          <w:sz w:val="26"/>
          <w:szCs w:val="26"/>
        </w:rPr>
        <w:t xml:space="preserve">     </w:t>
      </w:r>
      <w:hyperlink r:id="rId9" w:history="1">
        <w:r w:rsidRPr="009409C0">
          <w:rPr>
            <w:sz w:val="26"/>
            <w:szCs w:val="26"/>
          </w:rPr>
          <w:t>www.bma.ru/lib/lib19.htm</w:t>
        </w:r>
      </w:hyperlink>
    </w:p>
    <w:p w:rsidR="00B6134A" w:rsidRPr="009409C0" w:rsidRDefault="00B6134A" w:rsidP="009409C0">
      <w:pPr>
        <w:pStyle w:val="a6"/>
        <w:ind w:left="-284" w:firstLine="0"/>
        <w:jc w:val="both"/>
        <w:rPr>
          <w:sz w:val="26"/>
          <w:szCs w:val="26"/>
        </w:rPr>
      </w:pPr>
      <w:r w:rsidRPr="009409C0">
        <w:rPr>
          <w:sz w:val="26"/>
          <w:szCs w:val="26"/>
        </w:rPr>
        <w:t xml:space="preserve">3. </w:t>
      </w:r>
      <w:proofErr w:type="spellStart"/>
      <w:r w:rsidRPr="009409C0">
        <w:rPr>
          <w:sz w:val="26"/>
          <w:szCs w:val="26"/>
        </w:rPr>
        <w:t>Марбу</w:t>
      </w:r>
      <w:proofErr w:type="spellEnd"/>
      <w:r w:rsidRPr="009409C0">
        <w:rPr>
          <w:sz w:val="26"/>
          <w:szCs w:val="26"/>
        </w:rPr>
        <w:t xml:space="preserve"> И. </w:t>
      </w:r>
      <w:proofErr w:type="spellStart"/>
      <w:r w:rsidRPr="009409C0">
        <w:rPr>
          <w:sz w:val="26"/>
          <w:szCs w:val="26"/>
        </w:rPr>
        <w:t>Маркетинговое</w:t>
      </w:r>
      <w:proofErr w:type="spellEnd"/>
      <w:r w:rsidRPr="009409C0">
        <w:rPr>
          <w:sz w:val="26"/>
          <w:szCs w:val="26"/>
        </w:rPr>
        <w:t xml:space="preserve"> </w:t>
      </w:r>
      <w:proofErr w:type="spellStart"/>
      <w:r w:rsidRPr="009409C0">
        <w:rPr>
          <w:sz w:val="26"/>
          <w:szCs w:val="26"/>
        </w:rPr>
        <w:t>исследование</w:t>
      </w:r>
      <w:proofErr w:type="spellEnd"/>
      <w:r w:rsidRPr="009409C0">
        <w:rPr>
          <w:sz w:val="26"/>
          <w:szCs w:val="26"/>
        </w:rPr>
        <w:t xml:space="preserve"> </w:t>
      </w:r>
      <w:proofErr w:type="spellStart"/>
      <w:r w:rsidRPr="009409C0">
        <w:rPr>
          <w:sz w:val="26"/>
          <w:szCs w:val="26"/>
        </w:rPr>
        <w:t>начинается</w:t>
      </w:r>
      <w:proofErr w:type="spellEnd"/>
      <w:r w:rsidRPr="009409C0">
        <w:rPr>
          <w:sz w:val="26"/>
          <w:szCs w:val="26"/>
        </w:rPr>
        <w:t xml:space="preserve"> с грамотного         </w:t>
      </w:r>
      <w:proofErr w:type="spellStart"/>
      <w:r w:rsidRPr="009409C0">
        <w:rPr>
          <w:sz w:val="26"/>
          <w:szCs w:val="26"/>
        </w:rPr>
        <w:t>брифинга</w:t>
      </w:r>
      <w:proofErr w:type="spellEnd"/>
      <w:r w:rsidRPr="009409C0">
        <w:rPr>
          <w:sz w:val="26"/>
          <w:szCs w:val="26"/>
        </w:rPr>
        <w:t xml:space="preserve"> //  </w:t>
      </w:r>
      <w:hyperlink r:id="rId10" w:history="1">
        <w:r w:rsidRPr="009409C0">
          <w:rPr>
            <w:sz w:val="26"/>
            <w:szCs w:val="26"/>
          </w:rPr>
          <w:t>www.marketing.spb.ru/lib-reserch/</w:t>
        </w:r>
      </w:hyperlink>
    </w:p>
    <w:p w:rsidR="00B6134A" w:rsidRPr="007E7BAB" w:rsidRDefault="00B6134A" w:rsidP="007E7BAB">
      <w:pPr>
        <w:jc w:val="both"/>
        <w:rPr>
          <w:lang w:val="uk-UA"/>
        </w:rPr>
      </w:pPr>
    </w:p>
    <w:sectPr w:rsidR="00B6134A" w:rsidRPr="007E7BAB" w:rsidSect="009D28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EC" w:rsidRDefault="00744DEC" w:rsidP="00A107C2">
      <w:r>
        <w:separator/>
      </w:r>
    </w:p>
  </w:endnote>
  <w:endnote w:type="continuationSeparator" w:id="0">
    <w:p w:rsidR="00744DEC" w:rsidRDefault="00744DEC" w:rsidP="00A1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EC" w:rsidRDefault="00744DEC" w:rsidP="00A107C2">
      <w:r>
        <w:separator/>
      </w:r>
    </w:p>
  </w:footnote>
  <w:footnote w:type="continuationSeparator" w:id="0">
    <w:p w:rsidR="00744DEC" w:rsidRDefault="00744DEC" w:rsidP="00A10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4B02"/>
    <w:multiLevelType w:val="hybridMultilevel"/>
    <w:tmpl w:val="AFD89CAA"/>
    <w:lvl w:ilvl="0" w:tplc="46BA9EE8">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4207DD9"/>
    <w:multiLevelType w:val="hybridMultilevel"/>
    <w:tmpl w:val="838856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E77D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4C91D8C"/>
    <w:multiLevelType w:val="hybridMultilevel"/>
    <w:tmpl w:val="C370532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5027193"/>
    <w:multiLevelType w:val="hybridMultilevel"/>
    <w:tmpl w:val="EF40ED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B8E6CB0"/>
    <w:multiLevelType w:val="hybridMultilevel"/>
    <w:tmpl w:val="D8BC23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33C065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7C2"/>
    <w:rsid w:val="000C1084"/>
    <w:rsid w:val="000F2DAD"/>
    <w:rsid w:val="001234DF"/>
    <w:rsid w:val="00150F9F"/>
    <w:rsid w:val="001A4310"/>
    <w:rsid w:val="00234249"/>
    <w:rsid w:val="002840C6"/>
    <w:rsid w:val="002F0052"/>
    <w:rsid w:val="003827B4"/>
    <w:rsid w:val="003D3A9D"/>
    <w:rsid w:val="003F2AE0"/>
    <w:rsid w:val="00442618"/>
    <w:rsid w:val="004D3E80"/>
    <w:rsid w:val="004E1593"/>
    <w:rsid w:val="00512D02"/>
    <w:rsid w:val="00540BEA"/>
    <w:rsid w:val="006328B0"/>
    <w:rsid w:val="0065615E"/>
    <w:rsid w:val="00693853"/>
    <w:rsid w:val="00744DEC"/>
    <w:rsid w:val="007C6CAE"/>
    <w:rsid w:val="007E7BAB"/>
    <w:rsid w:val="009066BF"/>
    <w:rsid w:val="00913151"/>
    <w:rsid w:val="009317A7"/>
    <w:rsid w:val="009409C0"/>
    <w:rsid w:val="00977D05"/>
    <w:rsid w:val="009874D5"/>
    <w:rsid w:val="009D2813"/>
    <w:rsid w:val="00A107C2"/>
    <w:rsid w:val="00A4540C"/>
    <w:rsid w:val="00A56A81"/>
    <w:rsid w:val="00AB04C5"/>
    <w:rsid w:val="00B002AB"/>
    <w:rsid w:val="00B6134A"/>
    <w:rsid w:val="00BF37A7"/>
    <w:rsid w:val="00C42428"/>
    <w:rsid w:val="00C4270F"/>
    <w:rsid w:val="00C57D34"/>
    <w:rsid w:val="00EC2C6C"/>
    <w:rsid w:val="00F76861"/>
    <w:rsid w:val="00F81A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107C2"/>
    <w:rPr>
      <w:rFonts w:ascii="Times New Roman" w:eastAsia="Times New Roman" w:hAnsi="Times New Roman"/>
      <w:sz w:val="24"/>
      <w:szCs w:val="24"/>
      <w:lang w:val="ru-RU" w:eastAsia="ru-RU"/>
    </w:rPr>
  </w:style>
  <w:style w:type="paragraph" w:styleId="2">
    <w:name w:val="heading 2"/>
    <w:basedOn w:val="a"/>
    <w:next w:val="a"/>
    <w:link w:val="20"/>
    <w:uiPriority w:val="99"/>
    <w:qFormat/>
    <w:rsid w:val="003D3A9D"/>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A107C2"/>
    <w:pPr>
      <w:keepNext/>
      <w:spacing w:before="240" w:after="60"/>
      <w:outlineLvl w:val="2"/>
    </w:pPr>
    <w:rPr>
      <w:rFonts w:ascii="Cambria" w:hAnsi="Cambria"/>
      <w:b/>
      <w:bCs/>
      <w:sz w:val="26"/>
      <w:szCs w:val="26"/>
      <w:lang w:val="uk-UA"/>
    </w:rPr>
  </w:style>
  <w:style w:type="paragraph" w:styleId="4">
    <w:name w:val="heading 4"/>
    <w:basedOn w:val="a"/>
    <w:next w:val="a"/>
    <w:link w:val="40"/>
    <w:uiPriority w:val="99"/>
    <w:qFormat/>
    <w:rsid w:val="007E7BAB"/>
    <w:pPr>
      <w:keepNext/>
      <w:keepLines/>
      <w:spacing w:before="200"/>
      <w:outlineLvl w:val="3"/>
    </w:pPr>
    <w:rPr>
      <w:rFonts w:ascii="Cambria" w:hAnsi="Cambria"/>
      <w:b/>
      <w:bCs/>
      <w:i/>
      <w:iCs/>
      <w:color w:val="4F81BD"/>
    </w:rPr>
  </w:style>
  <w:style w:type="paragraph" w:styleId="6">
    <w:name w:val="heading 6"/>
    <w:basedOn w:val="a"/>
    <w:next w:val="a"/>
    <w:link w:val="60"/>
    <w:uiPriority w:val="99"/>
    <w:qFormat/>
    <w:rsid w:val="009066BF"/>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D3A9D"/>
    <w:rPr>
      <w:rFonts w:ascii="Cambria" w:hAnsi="Cambria" w:cs="Times New Roman"/>
      <w:b/>
      <w:bCs/>
      <w:color w:val="4F81BD"/>
      <w:sz w:val="26"/>
      <w:szCs w:val="26"/>
      <w:lang w:eastAsia="ru-RU"/>
    </w:rPr>
  </w:style>
  <w:style w:type="character" w:customStyle="1" w:styleId="30">
    <w:name w:val="Заголовок 3 Знак"/>
    <w:link w:val="3"/>
    <w:uiPriority w:val="99"/>
    <w:semiHidden/>
    <w:locked/>
    <w:rsid w:val="00A107C2"/>
    <w:rPr>
      <w:rFonts w:ascii="Cambria" w:hAnsi="Cambria" w:cs="Times New Roman"/>
      <w:b/>
      <w:bCs/>
      <w:sz w:val="26"/>
      <w:szCs w:val="26"/>
      <w:lang w:val="uk-UA" w:eastAsia="ru-RU"/>
    </w:rPr>
  </w:style>
  <w:style w:type="character" w:customStyle="1" w:styleId="40">
    <w:name w:val="Заголовок 4 Знак"/>
    <w:link w:val="4"/>
    <w:uiPriority w:val="99"/>
    <w:semiHidden/>
    <w:locked/>
    <w:rsid w:val="007E7BAB"/>
    <w:rPr>
      <w:rFonts w:ascii="Cambria" w:hAnsi="Cambria" w:cs="Times New Roman"/>
      <w:b/>
      <w:bCs/>
      <w:i/>
      <w:iCs/>
      <w:color w:val="4F81BD"/>
      <w:sz w:val="24"/>
      <w:szCs w:val="24"/>
      <w:lang w:eastAsia="ru-RU"/>
    </w:rPr>
  </w:style>
  <w:style w:type="character" w:customStyle="1" w:styleId="60">
    <w:name w:val="Заголовок 6 Знак"/>
    <w:link w:val="6"/>
    <w:uiPriority w:val="99"/>
    <w:semiHidden/>
    <w:locked/>
    <w:rsid w:val="009066BF"/>
    <w:rPr>
      <w:rFonts w:ascii="Cambria" w:hAnsi="Cambria" w:cs="Times New Roman"/>
      <w:i/>
      <w:iCs/>
      <w:color w:val="243F60"/>
      <w:sz w:val="24"/>
      <w:szCs w:val="24"/>
      <w:lang w:eastAsia="ru-RU"/>
    </w:rPr>
  </w:style>
  <w:style w:type="paragraph" w:styleId="a3">
    <w:name w:val="footnote text"/>
    <w:basedOn w:val="a"/>
    <w:link w:val="a4"/>
    <w:uiPriority w:val="99"/>
    <w:semiHidden/>
    <w:rsid w:val="00A107C2"/>
    <w:pPr>
      <w:jc w:val="both"/>
    </w:pPr>
    <w:rPr>
      <w:sz w:val="20"/>
      <w:szCs w:val="20"/>
      <w:lang w:val="uk-UA"/>
    </w:rPr>
  </w:style>
  <w:style w:type="character" w:customStyle="1" w:styleId="a4">
    <w:name w:val="Текст виноски Знак"/>
    <w:link w:val="a3"/>
    <w:uiPriority w:val="99"/>
    <w:semiHidden/>
    <w:locked/>
    <w:rsid w:val="00A107C2"/>
    <w:rPr>
      <w:rFonts w:ascii="Times New Roman" w:hAnsi="Times New Roman" w:cs="Times New Roman"/>
      <w:sz w:val="20"/>
      <w:szCs w:val="20"/>
      <w:lang w:val="uk-UA" w:eastAsia="ru-RU"/>
    </w:rPr>
  </w:style>
  <w:style w:type="character" w:styleId="a5">
    <w:name w:val="footnote reference"/>
    <w:uiPriority w:val="99"/>
    <w:semiHidden/>
    <w:rsid w:val="00A107C2"/>
    <w:rPr>
      <w:rFonts w:cs="Times New Roman"/>
      <w:vertAlign w:val="superscript"/>
    </w:rPr>
  </w:style>
  <w:style w:type="paragraph" w:styleId="a6">
    <w:name w:val="Body Text Indent"/>
    <w:basedOn w:val="a"/>
    <w:link w:val="a7"/>
    <w:uiPriority w:val="99"/>
    <w:rsid w:val="00A107C2"/>
    <w:pPr>
      <w:ind w:firstLine="900"/>
      <w:jc w:val="center"/>
    </w:pPr>
    <w:rPr>
      <w:sz w:val="28"/>
      <w:lang w:val="uk-UA"/>
    </w:rPr>
  </w:style>
  <w:style w:type="character" w:customStyle="1" w:styleId="a7">
    <w:name w:val="Основний текст з відступом Знак"/>
    <w:link w:val="a6"/>
    <w:uiPriority w:val="99"/>
    <w:locked/>
    <w:rsid w:val="00A107C2"/>
    <w:rPr>
      <w:rFonts w:ascii="Times New Roman" w:hAnsi="Times New Roman" w:cs="Times New Roman"/>
      <w:sz w:val="24"/>
      <w:szCs w:val="24"/>
      <w:lang w:val="uk-UA" w:eastAsia="ru-RU"/>
    </w:rPr>
  </w:style>
  <w:style w:type="paragraph" w:styleId="a8">
    <w:name w:val="List Paragraph"/>
    <w:basedOn w:val="a"/>
    <w:uiPriority w:val="99"/>
    <w:qFormat/>
    <w:rsid w:val="009066BF"/>
    <w:pPr>
      <w:ind w:left="720"/>
    </w:pPr>
  </w:style>
  <w:style w:type="paragraph" w:customStyle="1" w:styleId="a9">
    <w:name w:val="Содержимое таблицы"/>
    <w:basedOn w:val="a"/>
    <w:uiPriority w:val="99"/>
    <w:rsid w:val="009066BF"/>
    <w:pPr>
      <w:suppressLineNumbers/>
      <w:suppressAutoHyphens/>
      <w:spacing w:before="100" w:after="100"/>
    </w:pPr>
    <w:rPr>
      <w:rFonts w:eastAsia="Calibri"/>
      <w:lang w:eastAsia="uk-UA"/>
    </w:rPr>
  </w:style>
  <w:style w:type="paragraph" w:styleId="aa">
    <w:name w:val="Body Text"/>
    <w:basedOn w:val="a"/>
    <w:link w:val="ab"/>
    <w:uiPriority w:val="99"/>
    <w:semiHidden/>
    <w:rsid w:val="007E7BAB"/>
    <w:pPr>
      <w:spacing w:after="120"/>
    </w:pPr>
  </w:style>
  <w:style w:type="character" w:customStyle="1" w:styleId="ab">
    <w:name w:val="Основний текст Знак"/>
    <w:link w:val="aa"/>
    <w:uiPriority w:val="99"/>
    <w:semiHidden/>
    <w:locked/>
    <w:rsid w:val="007E7BAB"/>
    <w:rPr>
      <w:rFonts w:ascii="Times New Roman" w:hAnsi="Times New Roman" w:cs="Times New Roman"/>
      <w:sz w:val="24"/>
      <w:szCs w:val="24"/>
      <w:lang w:eastAsia="ru-RU"/>
    </w:rPr>
  </w:style>
  <w:style w:type="paragraph" w:styleId="21">
    <w:name w:val="Body Text 2"/>
    <w:basedOn w:val="a"/>
    <w:link w:val="22"/>
    <w:uiPriority w:val="99"/>
    <w:semiHidden/>
    <w:rsid w:val="007E7BAB"/>
    <w:pPr>
      <w:spacing w:after="120" w:line="480" w:lineRule="auto"/>
    </w:pPr>
  </w:style>
  <w:style w:type="character" w:customStyle="1" w:styleId="22">
    <w:name w:val="Основний текст 2 Знак"/>
    <w:link w:val="21"/>
    <w:uiPriority w:val="99"/>
    <w:semiHidden/>
    <w:locked/>
    <w:rsid w:val="007E7BAB"/>
    <w:rPr>
      <w:rFonts w:ascii="Times New Roman" w:hAnsi="Times New Roman" w:cs="Times New Roman"/>
      <w:sz w:val="24"/>
      <w:szCs w:val="24"/>
      <w:lang w:eastAsia="ru-RU"/>
    </w:rPr>
  </w:style>
  <w:style w:type="character" w:styleId="ac">
    <w:name w:val="Hyperlink"/>
    <w:uiPriority w:val="99"/>
    <w:rsid w:val="00512D0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8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a.ru/lib/lib10.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rketing.spb.ru/lib-reserch/" TargetMode="External"/><Relationship Id="rId4" Type="http://schemas.openxmlformats.org/officeDocument/2006/relationships/settings" Target="settings.xml"/><Relationship Id="rId9" Type="http://schemas.openxmlformats.org/officeDocument/2006/relationships/hyperlink" Target="http://www.bma.ru/lib/lib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14125</Words>
  <Characters>8052</Characters>
  <Application>Microsoft Office Word</Application>
  <DocSecurity>0</DocSecurity>
  <Lines>67</Lines>
  <Paragraphs>44</Paragraphs>
  <ScaleCrop>false</ScaleCrop>
  <Company/>
  <LinksUpToDate>false</LinksUpToDate>
  <CharactersWithSpaces>22133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myksyd</cp:lastModifiedBy>
  <cp:revision>17</cp:revision>
  <cp:lastPrinted>2017-06-13T13:52:00Z</cp:lastPrinted>
  <dcterms:created xsi:type="dcterms:W3CDTF">2017-04-03T12:51:00Z</dcterms:created>
  <dcterms:modified xsi:type="dcterms:W3CDTF">2017-06-20T06:37:00Z</dcterms:modified>
</cp:coreProperties>
</file>