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43" w:rsidRDefault="00C17D43" w:rsidP="00C17D43">
      <w:pPr>
        <w:suppressAutoHyphens/>
        <w:spacing w:before="120"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ar-SA"/>
        </w:rPr>
      </w:pPr>
      <w:r>
        <w:rPr>
          <w:rFonts w:ascii="Times New Roman" w:hAnsi="Times New Roman" w:cs="Calibri"/>
          <w:b/>
          <w:sz w:val="28"/>
          <w:szCs w:val="28"/>
          <w:lang w:val="uk-UA" w:eastAsia="ar-SA"/>
        </w:rPr>
        <w:t xml:space="preserve">КИЇВСЬКИЙ НАЦІОНАЛЬНИЙ УНІВЕРСИТЕТ </w:t>
      </w:r>
    </w:p>
    <w:p w:rsidR="00C17D43" w:rsidRDefault="00C17D43" w:rsidP="00C17D43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ar-SA"/>
        </w:rPr>
      </w:pPr>
      <w:r>
        <w:rPr>
          <w:rFonts w:ascii="Times New Roman" w:hAnsi="Times New Roman" w:cs="Calibri"/>
          <w:b/>
          <w:sz w:val="28"/>
          <w:szCs w:val="28"/>
          <w:lang w:val="uk-UA" w:eastAsia="ar-SA"/>
        </w:rPr>
        <w:t>ІМЕНІ ТАРАСА ШЕВЧЕНКА</w:t>
      </w:r>
    </w:p>
    <w:p w:rsidR="00C17D43" w:rsidRDefault="00C17D43" w:rsidP="00C17D43">
      <w:pPr>
        <w:tabs>
          <w:tab w:val="left" w:pos="6090"/>
        </w:tabs>
        <w:suppressAutoHyphens/>
        <w:spacing w:after="0" w:line="240" w:lineRule="auto"/>
        <w:rPr>
          <w:rFonts w:ascii="Times New Roman" w:hAnsi="Times New Roman" w:cs="Calibri"/>
          <w:b/>
          <w:sz w:val="18"/>
          <w:szCs w:val="18"/>
          <w:lang w:val="uk-UA" w:eastAsia="ar-SA"/>
        </w:rPr>
      </w:pPr>
      <w:r>
        <w:rPr>
          <w:rFonts w:ascii="Times New Roman" w:hAnsi="Times New Roman" w:cs="Calibri"/>
          <w:b/>
          <w:sz w:val="18"/>
          <w:szCs w:val="18"/>
          <w:lang w:val="uk-UA" w:eastAsia="ar-SA"/>
        </w:rPr>
        <w:tab/>
      </w:r>
    </w:p>
    <w:p w:rsidR="00C17D43" w:rsidRDefault="00C17D43" w:rsidP="00C17D43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en-US" w:eastAsia="ar-SA"/>
        </w:rPr>
      </w:pPr>
      <w:r>
        <w:rPr>
          <w:rFonts w:ascii="Times New Roman" w:hAnsi="Times New Roman" w:cs="Calibri"/>
          <w:b/>
          <w:sz w:val="28"/>
          <w:szCs w:val="28"/>
          <w:lang w:val="uk-UA" w:eastAsia="ar-SA"/>
        </w:rPr>
        <w:t>Факультет соціології</w:t>
      </w:r>
    </w:p>
    <w:p w:rsidR="00210445" w:rsidRPr="00210445" w:rsidRDefault="00210445" w:rsidP="00210445">
      <w:pPr>
        <w:jc w:val="center"/>
        <w:rPr>
          <w:rFonts w:ascii="Times New Roman" w:hAnsi="Times New Roman"/>
          <w:sz w:val="28"/>
          <w:szCs w:val="28"/>
        </w:rPr>
      </w:pPr>
      <w:r w:rsidRPr="00210445">
        <w:rPr>
          <w:rFonts w:ascii="Times New Roman" w:hAnsi="Times New Roman"/>
          <w:b/>
          <w:sz w:val="28"/>
          <w:szCs w:val="28"/>
        </w:rPr>
        <w:t>Факультет економіки</w:t>
      </w:r>
    </w:p>
    <w:p w:rsidR="00C17D43" w:rsidRDefault="00C17D43" w:rsidP="00C17D43">
      <w:pPr>
        <w:suppressAutoHyphens/>
        <w:spacing w:after="0" w:line="240" w:lineRule="auto"/>
        <w:jc w:val="center"/>
        <w:rPr>
          <w:rFonts w:ascii="Times New Roman" w:hAnsi="Times New Roman" w:cs="Calibri"/>
          <w:sz w:val="20"/>
          <w:szCs w:val="20"/>
          <w:lang w:val="uk-UA" w:eastAsia="ar-SA"/>
        </w:rPr>
      </w:pPr>
    </w:p>
    <w:p w:rsidR="00C17D43" w:rsidRPr="003E7B6C" w:rsidRDefault="00C17D43" w:rsidP="00C17D43">
      <w:pPr>
        <w:suppressAutoHyphens/>
        <w:spacing w:after="0" w:line="240" w:lineRule="auto"/>
        <w:jc w:val="center"/>
        <w:rPr>
          <w:rFonts w:ascii="Times New Roman" w:hAnsi="Times New Roman" w:cs="Calibri"/>
          <w:i/>
          <w:sz w:val="24"/>
          <w:szCs w:val="24"/>
          <w:lang w:val="uk-UA" w:eastAsia="ar-SA"/>
        </w:rPr>
      </w:pPr>
    </w:p>
    <w:p w:rsidR="00210445" w:rsidRPr="003E7B6C" w:rsidRDefault="00210445" w:rsidP="0021044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3E7B6C">
        <w:rPr>
          <w:rFonts w:ascii="Times New Roman" w:hAnsi="Times New Roman"/>
          <w:sz w:val="24"/>
          <w:szCs w:val="24"/>
        </w:rPr>
        <w:t xml:space="preserve">Кафедра галузевої </w:t>
      </w:r>
      <w:proofErr w:type="gramStart"/>
      <w:r w:rsidRPr="003E7B6C">
        <w:rPr>
          <w:rFonts w:ascii="Times New Roman" w:hAnsi="Times New Roman"/>
          <w:sz w:val="24"/>
          <w:szCs w:val="24"/>
        </w:rPr>
        <w:t>соц</w:t>
      </w:r>
      <w:proofErr w:type="gramEnd"/>
      <w:r w:rsidRPr="003E7B6C">
        <w:rPr>
          <w:rFonts w:ascii="Times New Roman" w:hAnsi="Times New Roman"/>
          <w:sz w:val="24"/>
          <w:szCs w:val="24"/>
        </w:rPr>
        <w:t>іології</w:t>
      </w:r>
      <w:r w:rsidRPr="003E7B6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17D43" w:rsidRPr="003E7B6C" w:rsidRDefault="00C17D43" w:rsidP="00210445">
      <w:pPr>
        <w:spacing w:after="0" w:line="240" w:lineRule="auto"/>
        <w:rPr>
          <w:rFonts w:ascii="Times New Roman" w:hAnsi="Times New Roman"/>
          <w:noProof/>
          <w:sz w:val="24"/>
          <w:szCs w:val="24"/>
          <w:lang w:val="en-US"/>
        </w:rPr>
      </w:pPr>
      <w:r w:rsidRPr="003E7B6C">
        <w:rPr>
          <w:rFonts w:ascii="Times New Roman" w:hAnsi="Times New Roman"/>
          <w:noProof/>
          <w:sz w:val="24"/>
          <w:szCs w:val="24"/>
          <w:lang w:val="uk-UA"/>
        </w:rPr>
        <w:t>Кафедра соціальних структур та соціальних відносин</w:t>
      </w:r>
    </w:p>
    <w:p w:rsidR="00210445" w:rsidRPr="003E7B6C" w:rsidRDefault="00210445" w:rsidP="00210445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3E7B6C">
        <w:rPr>
          <w:rFonts w:ascii="Times New Roman" w:hAnsi="Times New Roman"/>
          <w:noProof/>
          <w:sz w:val="24"/>
          <w:szCs w:val="24"/>
        </w:rPr>
        <w:t xml:space="preserve">Кафедра </w:t>
      </w:r>
      <w:r w:rsidRPr="003E7B6C">
        <w:rPr>
          <w:rFonts w:ascii="Times New Roman" w:hAnsi="Times New Roman"/>
          <w:sz w:val="24"/>
          <w:szCs w:val="24"/>
        </w:rPr>
        <w:t>страхування, банківської справи та ризик-менеджменту</w:t>
      </w:r>
    </w:p>
    <w:p w:rsidR="00210445" w:rsidRPr="003E7B6C" w:rsidRDefault="00210445" w:rsidP="00210445">
      <w:pPr>
        <w:spacing w:after="0"/>
        <w:rPr>
          <w:sz w:val="24"/>
          <w:szCs w:val="24"/>
          <w:lang w:val="en-US"/>
        </w:rPr>
      </w:pPr>
    </w:p>
    <w:p w:rsidR="00210445" w:rsidRPr="00210445" w:rsidRDefault="00210445" w:rsidP="00C17D43">
      <w:pPr>
        <w:spacing w:before="120"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:rsidR="00C17D43" w:rsidRDefault="00C17D43" w:rsidP="00C17D43">
      <w:pPr>
        <w:suppressAutoHyphens/>
        <w:spacing w:after="0" w:line="240" w:lineRule="auto"/>
        <w:ind w:left="4536"/>
        <w:jc w:val="center"/>
        <w:rPr>
          <w:rFonts w:ascii="Times New Roman" w:hAnsi="Times New Roman" w:cs="Calibri"/>
          <w:b/>
          <w:sz w:val="24"/>
          <w:szCs w:val="24"/>
          <w:lang w:val="uk-UA" w:eastAsia="ar-SA"/>
        </w:rPr>
      </w:pPr>
    </w:p>
    <w:p w:rsidR="00C17D43" w:rsidRDefault="00C17D43" w:rsidP="00C17D43">
      <w:pPr>
        <w:suppressAutoHyphens/>
        <w:spacing w:after="0" w:line="240" w:lineRule="auto"/>
        <w:ind w:left="4536"/>
        <w:jc w:val="center"/>
        <w:rPr>
          <w:rFonts w:ascii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hAnsi="Times New Roman" w:cs="Calibri"/>
          <w:b/>
          <w:sz w:val="24"/>
          <w:szCs w:val="24"/>
          <w:lang w:eastAsia="ar-SA"/>
        </w:rPr>
        <w:t>«ЗАТВЕРДЖУЮ»</w:t>
      </w:r>
    </w:p>
    <w:p w:rsidR="00C17D43" w:rsidRDefault="00C17D43" w:rsidP="00C17D43">
      <w:pPr>
        <w:suppressAutoHyphens/>
        <w:spacing w:after="0" w:line="240" w:lineRule="auto"/>
        <w:ind w:left="4536"/>
        <w:jc w:val="center"/>
        <w:rPr>
          <w:rFonts w:ascii="Times New Roman" w:hAnsi="Times New Roman" w:cs="Calibri"/>
          <w:bCs/>
          <w:color w:val="191919"/>
          <w:spacing w:val="-8"/>
          <w:lang w:val="uk-UA" w:eastAsia="ar-SA"/>
        </w:rPr>
      </w:pPr>
      <w:r>
        <w:rPr>
          <w:rFonts w:ascii="Times New Roman" w:hAnsi="Times New Roman" w:cs="Calibri"/>
          <w:bCs/>
          <w:color w:val="191919"/>
          <w:spacing w:val="-8"/>
          <w:lang w:val="uk-UA" w:eastAsia="ar-SA"/>
        </w:rPr>
        <w:t xml:space="preserve">Заступник </w:t>
      </w:r>
      <w:r>
        <w:rPr>
          <w:rFonts w:ascii="Times New Roman" w:hAnsi="Times New Roman" w:cs="Calibri"/>
          <w:bCs/>
          <w:color w:val="191919"/>
          <w:spacing w:val="-8"/>
          <w:lang w:eastAsia="ar-SA"/>
        </w:rPr>
        <w:t>декана</w:t>
      </w:r>
    </w:p>
    <w:p w:rsidR="00C17D43" w:rsidRDefault="00C17D43" w:rsidP="00C17D43">
      <w:pPr>
        <w:suppressAutoHyphens/>
        <w:spacing w:after="0" w:line="216" w:lineRule="auto"/>
        <w:ind w:left="4536"/>
        <w:jc w:val="center"/>
        <w:rPr>
          <w:rFonts w:ascii="Times New Roman" w:hAnsi="Times New Roman" w:cs="Calibri"/>
          <w:sz w:val="28"/>
          <w:szCs w:val="24"/>
          <w:lang w:val="uk-UA" w:eastAsia="ar-SA"/>
        </w:rPr>
      </w:pPr>
      <w:r>
        <w:rPr>
          <w:rFonts w:ascii="Times New Roman" w:hAnsi="Times New Roman" w:cs="Calibri"/>
          <w:sz w:val="28"/>
          <w:szCs w:val="24"/>
          <w:lang w:val="uk-UA" w:eastAsia="ar-SA"/>
        </w:rPr>
        <w:t>______________________</w:t>
      </w:r>
    </w:p>
    <w:p w:rsidR="00C17D43" w:rsidRDefault="00C17D43" w:rsidP="00C17D43">
      <w:pPr>
        <w:suppressAutoHyphens/>
        <w:spacing w:after="0" w:line="216" w:lineRule="auto"/>
        <w:ind w:left="4536"/>
        <w:jc w:val="center"/>
        <w:rPr>
          <w:rFonts w:ascii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hAnsi="Times New Roman" w:cs="Calibri"/>
          <w:sz w:val="24"/>
          <w:szCs w:val="24"/>
          <w:lang w:val="uk-UA" w:eastAsia="ar-SA"/>
        </w:rPr>
        <w:t>«____»____________20__ року</w:t>
      </w:r>
    </w:p>
    <w:p w:rsidR="00C17D43" w:rsidRDefault="00C17D43" w:rsidP="00C17D43">
      <w:pPr>
        <w:suppressAutoHyphens/>
        <w:spacing w:after="0" w:line="240" w:lineRule="auto"/>
        <w:rPr>
          <w:rFonts w:ascii="Times New Roman" w:hAnsi="Times New Roman" w:cs="Calibri"/>
          <w:sz w:val="28"/>
          <w:szCs w:val="24"/>
          <w:lang w:val="uk-UA" w:eastAsia="ar-SA"/>
        </w:rPr>
      </w:pPr>
    </w:p>
    <w:p w:rsidR="00C17D43" w:rsidRDefault="00C17D43" w:rsidP="00C17D43">
      <w:pPr>
        <w:suppressAutoHyphens/>
        <w:spacing w:after="0" w:line="240" w:lineRule="auto"/>
        <w:rPr>
          <w:rFonts w:ascii="Times New Roman" w:hAnsi="Times New Roman" w:cs="Calibri"/>
          <w:sz w:val="28"/>
          <w:szCs w:val="24"/>
          <w:lang w:val="uk-UA" w:eastAsia="ar-SA"/>
        </w:rPr>
      </w:pPr>
    </w:p>
    <w:p w:rsidR="00C17D43" w:rsidRPr="0071552D" w:rsidRDefault="00C17D43" w:rsidP="00C17D43">
      <w:pPr>
        <w:keepNext/>
        <w:tabs>
          <w:tab w:val="num" w:pos="576"/>
        </w:tabs>
        <w:suppressAutoHyphens/>
        <w:spacing w:after="0" w:line="240" w:lineRule="auto"/>
        <w:ind w:hanging="576"/>
        <w:jc w:val="center"/>
        <w:outlineLvl w:val="1"/>
        <w:rPr>
          <w:rFonts w:ascii="Times New Roman" w:hAnsi="Times New Roman" w:cs="Calibri"/>
          <w:bCs/>
          <w:sz w:val="28"/>
          <w:szCs w:val="28"/>
          <w:lang w:eastAsia="ar-SA"/>
        </w:rPr>
      </w:pPr>
      <w:r w:rsidRPr="0071552D">
        <w:rPr>
          <w:rFonts w:ascii="Times New Roman" w:hAnsi="Times New Roman" w:cs="Calibri"/>
          <w:b/>
          <w:bCs/>
          <w:sz w:val="28"/>
          <w:szCs w:val="28"/>
          <w:lang w:val="uk-UA" w:eastAsia="ar-SA"/>
        </w:rPr>
        <w:t>РОБОЧА  ПРОГРАМА  НАВЧАЛЬНОЇ  ДИСЦИПЛІНИ</w:t>
      </w:r>
    </w:p>
    <w:p w:rsidR="00C17D43" w:rsidRDefault="00C17D43" w:rsidP="00C17D43">
      <w:pPr>
        <w:suppressAutoHyphens/>
        <w:spacing w:after="0" w:line="240" w:lineRule="auto"/>
        <w:jc w:val="center"/>
        <w:rPr>
          <w:rFonts w:ascii="Times New Roman" w:hAnsi="Times New Roman" w:cs="Calibri"/>
          <w:i/>
          <w:sz w:val="18"/>
          <w:szCs w:val="18"/>
          <w:lang w:val="uk-UA" w:eastAsia="ar-SA"/>
        </w:rPr>
      </w:pPr>
      <w:proofErr w:type="gramStart"/>
      <w:r w:rsidRPr="0071552D">
        <w:rPr>
          <w:rFonts w:ascii="Times New Roman" w:hAnsi="Times New Roman"/>
          <w:b/>
          <w:bCs/>
          <w:sz w:val="36"/>
          <w:szCs w:val="36"/>
        </w:rPr>
        <w:t>Соц</w:t>
      </w:r>
      <w:proofErr w:type="gramEnd"/>
      <w:r w:rsidRPr="0071552D">
        <w:rPr>
          <w:rFonts w:ascii="Times New Roman" w:hAnsi="Times New Roman"/>
          <w:b/>
          <w:bCs/>
          <w:sz w:val="36"/>
          <w:szCs w:val="36"/>
        </w:rPr>
        <w:t>і</w:t>
      </w:r>
      <w:r w:rsidRPr="0071552D">
        <w:rPr>
          <w:rFonts w:ascii="Times New Roman" w:hAnsi="Times New Roman"/>
          <w:b/>
          <w:bCs/>
          <w:sz w:val="36"/>
          <w:szCs w:val="36"/>
          <w:lang w:val="uk-UA"/>
        </w:rPr>
        <w:t xml:space="preserve">альні технології в бізнесі </w:t>
      </w:r>
    </w:p>
    <w:p w:rsidR="00C17D43" w:rsidRDefault="00C17D43" w:rsidP="00C17D43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val="uk-UA" w:eastAsia="ar-SA"/>
        </w:rPr>
      </w:pPr>
      <w:r>
        <w:rPr>
          <w:rFonts w:ascii="Times New Roman" w:hAnsi="Times New Roman" w:cs="Calibri"/>
          <w:b/>
          <w:sz w:val="24"/>
          <w:szCs w:val="24"/>
          <w:lang w:val="uk-UA" w:eastAsia="ar-SA"/>
        </w:rPr>
        <w:t>для студентів</w:t>
      </w:r>
    </w:p>
    <w:p w:rsidR="00B85B4B" w:rsidRDefault="00B85B4B" w:rsidP="00C17D43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val="uk-UA" w:eastAsia="ar-SA"/>
        </w:rPr>
      </w:pPr>
    </w:p>
    <w:p w:rsidR="00C17D43" w:rsidRDefault="00C17D43" w:rsidP="00C17D43">
      <w:pPr>
        <w:suppressAutoHyphens/>
        <w:spacing w:after="0" w:line="216" w:lineRule="auto"/>
        <w:ind w:firstLine="284"/>
        <w:rPr>
          <w:rFonts w:ascii="Times New Roman" w:hAnsi="Times New Roman" w:cs="Calibri"/>
          <w:lang w:val="uk-UA" w:eastAsia="ar-SA"/>
        </w:rPr>
      </w:pPr>
      <w:r>
        <w:rPr>
          <w:rFonts w:ascii="Times New Roman" w:hAnsi="Times New Roman" w:cs="Calibri"/>
          <w:lang w:val="uk-UA" w:eastAsia="ar-SA"/>
        </w:rPr>
        <w:t xml:space="preserve">галузь знань </w:t>
      </w:r>
      <w:r>
        <w:rPr>
          <w:rFonts w:ascii="Times New Roman" w:hAnsi="Times New Roman" w:cs="Calibri"/>
          <w:lang w:val="uk-UA" w:eastAsia="ar-SA"/>
        </w:rPr>
        <w:tab/>
        <w:t>05 Соціальні та поведінкові науки</w:t>
      </w:r>
    </w:p>
    <w:p w:rsidR="00C17D43" w:rsidRDefault="00C17D43" w:rsidP="00C17D43">
      <w:pPr>
        <w:suppressAutoHyphens/>
        <w:spacing w:after="0" w:line="216" w:lineRule="auto"/>
        <w:jc w:val="center"/>
        <w:rPr>
          <w:rFonts w:ascii="Times New Roman" w:hAnsi="Times New Roman" w:cs="Calibri"/>
          <w:i/>
          <w:sz w:val="16"/>
          <w:szCs w:val="16"/>
          <w:lang w:val="uk-UA" w:eastAsia="ar-SA"/>
        </w:rPr>
      </w:pPr>
    </w:p>
    <w:p w:rsidR="00C17D43" w:rsidRDefault="00C17D43" w:rsidP="00C17D43">
      <w:pPr>
        <w:suppressAutoHyphens/>
        <w:spacing w:after="0" w:line="216" w:lineRule="auto"/>
        <w:ind w:firstLine="284"/>
        <w:rPr>
          <w:rFonts w:ascii="Times New Roman" w:hAnsi="Times New Roman" w:cs="Calibri"/>
          <w:lang w:val="uk-UA" w:eastAsia="ar-SA"/>
        </w:rPr>
      </w:pPr>
      <w:r>
        <w:rPr>
          <w:rFonts w:ascii="Times New Roman" w:hAnsi="Times New Roman" w:cs="Calibri"/>
          <w:lang w:val="uk-UA" w:eastAsia="ar-SA"/>
        </w:rPr>
        <w:t>спеціальність</w:t>
      </w:r>
      <w:r>
        <w:rPr>
          <w:rFonts w:ascii="Times New Roman" w:hAnsi="Times New Roman" w:cs="Calibri"/>
          <w:lang w:val="uk-UA" w:eastAsia="ar-SA"/>
        </w:rPr>
        <w:tab/>
        <w:t>054 «Соціологія»</w:t>
      </w:r>
    </w:p>
    <w:p w:rsidR="00C17D43" w:rsidRDefault="00C17D43" w:rsidP="00C17D43">
      <w:pPr>
        <w:suppressAutoHyphens/>
        <w:spacing w:after="0" w:line="216" w:lineRule="auto"/>
        <w:ind w:firstLine="284"/>
        <w:rPr>
          <w:rFonts w:ascii="Times New Roman" w:hAnsi="Times New Roman" w:cs="Calibri"/>
          <w:lang w:val="uk-UA" w:eastAsia="ar-SA"/>
        </w:rPr>
      </w:pPr>
    </w:p>
    <w:p w:rsidR="00C17D43" w:rsidRDefault="00C17D43" w:rsidP="00C17D43">
      <w:pPr>
        <w:suppressAutoHyphens/>
        <w:spacing w:after="0" w:line="216" w:lineRule="auto"/>
        <w:ind w:firstLine="284"/>
        <w:rPr>
          <w:rFonts w:ascii="Times New Roman" w:hAnsi="Times New Roman" w:cs="Calibri"/>
          <w:lang w:val="uk-UA" w:eastAsia="ar-SA"/>
        </w:rPr>
      </w:pPr>
      <w:r>
        <w:rPr>
          <w:rFonts w:ascii="Times New Roman" w:hAnsi="Times New Roman" w:cs="Calibri"/>
          <w:lang w:val="uk-UA" w:eastAsia="ar-SA"/>
        </w:rPr>
        <w:t>освітній рівень</w:t>
      </w:r>
      <w:r>
        <w:rPr>
          <w:rFonts w:ascii="Times New Roman" w:hAnsi="Times New Roman" w:cs="Calibri"/>
          <w:lang w:val="uk-UA" w:eastAsia="ar-SA"/>
        </w:rPr>
        <w:tab/>
        <w:t>магістр</w:t>
      </w:r>
    </w:p>
    <w:p w:rsidR="00C17D43" w:rsidRDefault="00C17D43" w:rsidP="00C17D43">
      <w:pPr>
        <w:suppressAutoHyphens/>
        <w:spacing w:after="0" w:line="216" w:lineRule="auto"/>
        <w:ind w:firstLine="284"/>
        <w:rPr>
          <w:rFonts w:ascii="Times New Roman" w:hAnsi="Times New Roman" w:cs="Calibri"/>
          <w:lang w:val="uk-UA" w:eastAsia="ar-SA"/>
        </w:rPr>
      </w:pPr>
    </w:p>
    <w:p w:rsidR="00C17D43" w:rsidRDefault="00C17D43" w:rsidP="00C17D43">
      <w:pPr>
        <w:suppressAutoHyphens/>
        <w:spacing w:after="0" w:line="216" w:lineRule="auto"/>
        <w:ind w:firstLine="284"/>
        <w:rPr>
          <w:rFonts w:ascii="Times New Roman" w:hAnsi="Times New Roman" w:cs="Calibri"/>
          <w:lang w:val="uk-UA" w:eastAsia="ar-SA"/>
        </w:rPr>
      </w:pPr>
      <w:r>
        <w:rPr>
          <w:rFonts w:ascii="Times New Roman" w:hAnsi="Times New Roman" w:cs="Calibri"/>
          <w:lang w:val="uk-UA" w:eastAsia="ar-SA"/>
        </w:rPr>
        <w:t>освітня програма</w:t>
      </w:r>
      <w:r>
        <w:rPr>
          <w:rFonts w:ascii="Times New Roman" w:hAnsi="Times New Roman" w:cs="Calibri"/>
          <w:lang w:val="uk-UA" w:eastAsia="ar-SA"/>
        </w:rPr>
        <w:tab/>
        <w:t>«Соціальні технології»</w:t>
      </w:r>
    </w:p>
    <w:p w:rsidR="00C17D43" w:rsidRDefault="00C17D43" w:rsidP="00C17D43">
      <w:pPr>
        <w:suppressAutoHyphens/>
        <w:spacing w:after="0" w:line="216" w:lineRule="auto"/>
        <w:ind w:firstLine="284"/>
        <w:rPr>
          <w:rFonts w:ascii="Times New Roman" w:hAnsi="Times New Roman" w:cs="Calibri"/>
          <w:lang w:val="uk-UA" w:eastAsia="ar-SA"/>
        </w:rPr>
      </w:pPr>
    </w:p>
    <w:p w:rsidR="00C17D43" w:rsidRDefault="00C17D43" w:rsidP="00C17D43">
      <w:pPr>
        <w:suppressAutoHyphens/>
        <w:spacing w:after="0" w:line="216" w:lineRule="auto"/>
        <w:ind w:firstLine="284"/>
        <w:rPr>
          <w:rFonts w:ascii="Times New Roman" w:hAnsi="Times New Roman" w:cs="Calibri"/>
          <w:b/>
          <w:color w:val="FF0000"/>
          <w:sz w:val="28"/>
          <w:szCs w:val="28"/>
          <w:lang w:val="uk-UA" w:eastAsia="ar-SA"/>
        </w:rPr>
      </w:pPr>
      <w:r>
        <w:rPr>
          <w:rFonts w:ascii="Times New Roman" w:hAnsi="Times New Roman" w:cs="Calibri"/>
          <w:lang w:val="uk-UA" w:eastAsia="ar-SA"/>
        </w:rPr>
        <w:t>спеціалізація</w:t>
      </w:r>
      <w:r>
        <w:rPr>
          <w:rFonts w:ascii="Times New Roman" w:hAnsi="Times New Roman" w:cs="Calibri"/>
          <w:lang w:val="uk-UA" w:eastAsia="ar-SA"/>
        </w:rPr>
        <w:tab/>
        <w:t>Технології економічної сфери: менеджмент та маркетинг</w:t>
      </w:r>
    </w:p>
    <w:p w:rsidR="00C17D43" w:rsidRDefault="00C17D43" w:rsidP="00C17D43">
      <w:pPr>
        <w:suppressAutoHyphens/>
        <w:spacing w:after="0" w:line="216" w:lineRule="auto"/>
        <w:ind w:firstLine="426"/>
        <w:rPr>
          <w:rFonts w:ascii="Times New Roman" w:hAnsi="Times New Roman" w:cs="Calibri"/>
          <w:i/>
          <w:sz w:val="16"/>
          <w:szCs w:val="16"/>
          <w:lang w:val="uk-UA" w:eastAsia="ar-SA"/>
        </w:rPr>
      </w:pPr>
    </w:p>
    <w:p w:rsidR="00C17D43" w:rsidRDefault="00C17D43" w:rsidP="00C17D43">
      <w:pPr>
        <w:suppressAutoHyphens/>
        <w:spacing w:after="0" w:line="216" w:lineRule="auto"/>
        <w:ind w:firstLine="284"/>
        <w:rPr>
          <w:rFonts w:ascii="Times New Roman" w:hAnsi="Times New Roman" w:cs="Calibri"/>
          <w:lang w:val="uk-UA" w:eastAsia="ar-SA"/>
        </w:rPr>
      </w:pPr>
      <w:r>
        <w:rPr>
          <w:rFonts w:ascii="Times New Roman" w:hAnsi="Times New Roman" w:cs="Calibri"/>
          <w:lang w:val="uk-UA" w:eastAsia="ar-SA"/>
        </w:rPr>
        <w:t xml:space="preserve">вид дисципліни </w:t>
      </w:r>
      <w:r>
        <w:rPr>
          <w:rFonts w:ascii="Times New Roman" w:hAnsi="Times New Roman" w:cs="Calibri"/>
          <w:lang w:val="uk-UA" w:eastAsia="ar-SA"/>
        </w:rPr>
        <w:tab/>
        <w:t>вибіркова</w:t>
      </w:r>
    </w:p>
    <w:p w:rsidR="00C17D43" w:rsidRDefault="00C17D43" w:rsidP="00C17D43">
      <w:pPr>
        <w:suppressAutoHyphens/>
        <w:spacing w:before="40" w:after="0" w:line="240" w:lineRule="auto"/>
        <w:ind w:left="3969"/>
        <w:jc w:val="both"/>
        <w:rPr>
          <w:rFonts w:ascii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hAnsi="Times New Roman" w:cs="Calibri"/>
          <w:sz w:val="24"/>
          <w:szCs w:val="24"/>
          <w:lang w:val="uk-UA" w:eastAsia="ar-SA"/>
        </w:rPr>
        <w:t xml:space="preserve">Форма навчання </w:t>
      </w:r>
      <w:r>
        <w:rPr>
          <w:rFonts w:ascii="Times New Roman" w:hAnsi="Times New Roman" w:cs="Calibri"/>
          <w:sz w:val="24"/>
          <w:szCs w:val="24"/>
          <w:lang w:val="uk-UA" w:eastAsia="ar-SA"/>
        </w:rPr>
        <w:tab/>
      </w:r>
      <w:r>
        <w:rPr>
          <w:rFonts w:ascii="Times New Roman" w:hAnsi="Times New Roman" w:cs="Calibri"/>
          <w:sz w:val="24"/>
          <w:szCs w:val="24"/>
          <w:lang w:val="uk-UA" w:eastAsia="ar-SA"/>
        </w:rPr>
        <w:tab/>
      </w:r>
      <w:r>
        <w:rPr>
          <w:rFonts w:ascii="Times New Roman" w:hAnsi="Times New Roman" w:cs="Calibri"/>
          <w:sz w:val="24"/>
          <w:szCs w:val="24"/>
          <w:lang w:val="uk-UA" w:eastAsia="ar-SA"/>
        </w:rPr>
        <w:tab/>
        <w:t>денна</w:t>
      </w:r>
    </w:p>
    <w:p w:rsidR="00C17D43" w:rsidRDefault="00C17D43" w:rsidP="00C17D43">
      <w:pPr>
        <w:suppressAutoHyphens/>
        <w:spacing w:before="40" w:after="0" w:line="240" w:lineRule="auto"/>
        <w:ind w:left="3969"/>
        <w:rPr>
          <w:rFonts w:ascii="Times New Roman" w:hAnsi="Times New Roman" w:cs="Calibri"/>
          <w:sz w:val="24"/>
          <w:szCs w:val="24"/>
          <w:u w:val="single"/>
          <w:lang w:val="uk-UA" w:eastAsia="ar-SA"/>
        </w:rPr>
      </w:pPr>
      <w:r>
        <w:rPr>
          <w:rFonts w:ascii="Times New Roman" w:hAnsi="Times New Roman" w:cs="Calibri"/>
          <w:sz w:val="24"/>
          <w:szCs w:val="24"/>
          <w:lang w:val="uk-UA" w:eastAsia="ar-SA"/>
        </w:rPr>
        <w:t xml:space="preserve">Навчальний рік </w:t>
      </w:r>
      <w:r>
        <w:rPr>
          <w:rFonts w:ascii="Times New Roman" w:hAnsi="Times New Roman" w:cs="Calibri"/>
          <w:sz w:val="24"/>
          <w:szCs w:val="24"/>
          <w:lang w:val="uk-UA" w:eastAsia="ar-SA"/>
        </w:rPr>
        <w:tab/>
      </w:r>
      <w:r>
        <w:rPr>
          <w:rFonts w:ascii="Times New Roman" w:hAnsi="Times New Roman" w:cs="Calibri"/>
          <w:sz w:val="24"/>
          <w:szCs w:val="24"/>
          <w:lang w:val="uk-UA" w:eastAsia="ar-SA"/>
        </w:rPr>
        <w:tab/>
      </w:r>
      <w:r>
        <w:rPr>
          <w:rFonts w:ascii="Times New Roman" w:hAnsi="Times New Roman" w:cs="Calibri"/>
          <w:sz w:val="24"/>
          <w:szCs w:val="24"/>
          <w:lang w:val="uk-UA" w:eastAsia="ar-SA"/>
        </w:rPr>
        <w:tab/>
      </w:r>
      <w:r>
        <w:rPr>
          <w:rFonts w:ascii="Times New Roman" w:hAnsi="Times New Roman" w:cs="Calibri"/>
          <w:sz w:val="24"/>
          <w:szCs w:val="24"/>
          <w:lang w:val="uk-UA" w:eastAsia="ar-SA"/>
        </w:rPr>
        <w:tab/>
        <w:t>2017/2018</w:t>
      </w:r>
    </w:p>
    <w:p w:rsidR="00C17D43" w:rsidRDefault="00C17D43" w:rsidP="00C17D43">
      <w:pPr>
        <w:suppressAutoHyphens/>
        <w:spacing w:before="40" w:after="0" w:line="240" w:lineRule="auto"/>
        <w:ind w:left="3969"/>
        <w:jc w:val="both"/>
        <w:rPr>
          <w:rFonts w:ascii="Times New Roman" w:hAnsi="Times New Roman" w:cs="Calibri"/>
          <w:i/>
          <w:sz w:val="24"/>
          <w:szCs w:val="24"/>
          <w:lang w:val="uk-UA" w:eastAsia="ar-SA"/>
        </w:rPr>
      </w:pPr>
      <w:r>
        <w:rPr>
          <w:rFonts w:ascii="Times New Roman" w:hAnsi="Times New Roman" w:cs="Calibri"/>
          <w:sz w:val="24"/>
          <w:szCs w:val="24"/>
          <w:lang w:val="uk-UA" w:eastAsia="ar-SA"/>
        </w:rPr>
        <w:t xml:space="preserve">Семестр </w:t>
      </w:r>
      <w:r>
        <w:rPr>
          <w:rFonts w:ascii="Times New Roman" w:hAnsi="Times New Roman" w:cs="Calibri"/>
          <w:sz w:val="24"/>
          <w:szCs w:val="24"/>
          <w:lang w:val="uk-UA" w:eastAsia="ar-SA"/>
        </w:rPr>
        <w:tab/>
      </w:r>
      <w:r>
        <w:rPr>
          <w:rFonts w:ascii="Times New Roman" w:hAnsi="Times New Roman" w:cs="Calibri"/>
          <w:sz w:val="24"/>
          <w:szCs w:val="24"/>
          <w:lang w:val="uk-UA" w:eastAsia="ar-SA"/>
        </w:rPr>
        <w:tab/>
      </w:r>
      <w:r>
        <w:rPr>
          <w:rFonts w:ascii="Times New Roman" w:hAnsi="Times New Roman" w:cs="Calibri"/>
          <w:sz w:val="24"/>
          <w:szCs w:val="24"/>
          <w:lang w:val="uk-UA" w:eastAsia="ar-SA"/>
        </w:rPr>
        <w:tab/>
      </w:r>
      <w:r>
        <w:rPr>
          <w:rFonts w:ascii="Times New Roman" w:hAnsi="Times New Roman" w:cs="Calibri"/>
          <w:i/>
          <w:sz w:val="24"/>
          <w:szCs w:val="24"/>
          <w:lang w:val="uk-UA" w:eastAsia="ar-SA"/>
        </w:rPr>
        <w:tab/>
      </w:r>
      <w:r>
        <w:rPr>
          <w:rFonts w:ascii="Times New Roman" w:hAnsi="Times New Roman" w:cs="Calibri"/>
          <w:i/>
          <w:sz w:val="24"/>
          <w:szCs w:val="24"/>
          <w:lang w:val="uk-UA" w:eastAsia="ar-SA"/>
        </w:rPr>
        <w:tab/>
      </w:r>
      <w:r w:rsidR="00210445">
        <w:rPr>
          <w:rFonts w:ascii="Times New Roman" w:hAnsi="Times New Roman" w:cs="Calibri"/>
          <w:i/>
          <w:sz w:val="24"/>
          <w:szCs w:val="24"/>
          <w:lang w:val="en-US" w:eastAsia="ar-SA"/>
        </w:rPr>
        <w:t>3,</w:t>
      </w:r>
      <w:r>
        <w:rPr>
          <w:rFonts w:ascii="Times New Roman" w:hAnsi="Times New Roman" w:cs="Calibri"/>
          <w:i/>
          <w:sz w:val="24"/>
          <w:szCs w:val="24"/>
          <w:lang w:val="uk-UA" w:eastAsia="ar-SA"/>
        </w:rPr>
        <w:t>4</w:t>
      </w:r>
    </w:p>
    <w:p w:rsidR="00C17D43" w:rsidRPr="00210445" w:rsidRDefault="00210445" w:rsidP="00C17D43">
      <w:pPr>
        <w:suppressAutoHyphens/>
        <w:spacing w:before="40" w:after="0" w:line="240" w:lineRule="auto"/>
        <w:ind w:left="3969"/>
        <w:jc w:val="both"/>
        <w:rPr>
          <w:rFonts w:ascii="Times New Roman" w:hAnsi="Times New Roman" w:cs="Calibri"/>
          <w:i/>
          <w:sz w:val="24"/>
          <w:szCs w:val="24"/>
          <w:lang w:val="en-US" w:eastAsia="ar-SA"/>
        </w:rPr>
      </w:pPr>
      <w:r>
        <w:rPr>
          <w:rFonts w:ascii="Times New Roman" w:hAnsi="Times New Roman" w:cs="Calibri"/>
          <w:i/>
          <w:sz w:val="24"/>
          <w:szCs w:val="24"/>
          <w:lang w:val="uk-UA" w:eastAsia="ar-SA"/>
        </w:rPr>
        <w:t xml:space="preserve">Кількість кредитів ЕСТS </w:t>
      </w:r>
      <w:r>
        <w:rPr>
          <w:rFonts w:ascii="Times New Roman" w:hAnsi="Times New Roman" w:cs="Calibri"/>
          <w:i/>
          <w:sz w:val="24"/>
          <w:szCs w:val="24"/>
          <w:lang w:val="uk-UA" w:eastAsia="ar-SA"/>
        </w:rPr>
        <w:tab/>
      </w:r>
      <w:r>
        <w:rPr>
          <w:rFonts w:ascii="Times New Roman" w:hAnsi="Times New Roman" w:cs="Calibri"/>
          <w:i/>
          <w:sz w:val="24"/>
          <w:szCs w:val="24"/>
          <w:lang w:val="uk-UA" w:eastAsia="ar-SA"/>
        </w:rPr>
        <w:tab/>
      </w:r>
      <w:r>
        <w:rPr>
          <w:rFonts w:ascii="Times New Roman" w:hAnsi="Times New Roman" w:cs="Calibri"/>
          <w:i/>
          <w:sz w:val="24"/>
          <w:szCs w:val="24"/>
          <w:lang w:val="en-US" w:eastAsia="ar-SA"/>
        </w:rPr>
        <w:t>8</w:t>
      </w:r>
    </w:p>
    <w:p w:rsidR="00C17D43" w:rsidRDefault="00C17D43" w:rsidP="00C17D43">
      <w:pPr>
        <w:suppressAutoHyphens/>
        <w:spacing w:before="40" w:after="0" w:line="240" w:lineRule="auto"/>
        <w:ind w:left="3969"/>
        <w:jc w:val="both"/>
        <w:rPr>
          <w:rFonts w:ascii="Times New Roman" w:hAnsi="Times New Roman" w:cs="Calibri"/>
          <w:i/>
          <w:sz w:val="24"/>
          <w:szCs w:val="24"/>
          <w:lang w:val="uk-UA" w:eastAsia="ar-SA"/>
        </w:rPr>
      </w:pPr>
      <w:r>
        <w:rPr>
          <w:rFonts w:ascii="Times New Roman" w:hAnsi="Times New Roman" w:cs="Calibri"/>
          <w:i/>
          <w:sz w:val="24"/>
          <w:szCs w:val="24"/>
          <w:lang w:val="uk-UA" w:eastAsia="ar-SA"/>
        </w:rPr>
        <w:t xml:space="preserve">Мова викладання, навчання </w:t>
      </w:r>
    </w:p>
    <w:p w:rsidR="00C17D43" w:rsidRDefault="00C17D43" w:rsidP="00C17D43">
      <w:pPr>
        <w:suppressAutoHyphens/>
        <w:spacing w:before="40" w:after="0" w:line="240" w:lineRule="auto"/>
        <w:ind w:left="3969"/>
        <w:jc w:val="both"/>
        <w:rPr>
          <w:rFonts w:ascii="Times New Roman" w:hAnsi="Times New Roman" w:cs="Calibri"/>
          <w:i/>
          <w:sz w:val="24"/>
          <w:szCs w:val="24"/>
          <w:lang w:val="uk-UA" w:eastAsia="ar-SA"/>
        </w:rPr>
      </w:pPr>
      <w:r>
        <w:rPr>
          <w:rFonts w:ascii="Times New Roman" w:hAnsi="Times New Roman" w:cs="Calibri"/>
          <w:i/>
          <w:sz w:val="24"/>
          <w:szCs w:val="24"/>
          <w:lang w:val="uk-UA" w:eastAsia="ar-SA"/>
        </w:rPr>
        <w:t xml:space="preserve">та оцінювання </w:t>
      </w:r>
      <w:r>
        <w:rPr>
          <w:rFonts w:ascii="Times New Roman" w:hAnsi="Times New Roman" w:cs="Calibri"/>
          <w:i/>
          <w:sz w:val="24"/>
          <w:szCs w:val="24"/>
          <w:lang w:val="uk-UA" w:eastAsia="ar-SA"/>
        </w:rPr>
        <w:tab/>
      </w:r>
      <w:r>
        <w:rPr>
          <w:rFonts w:ascii="Times New Roman" w:hAnsi="Times New Roman" w:cs="Calibri"/>
          <w:i/>
          <w:sz w:val="24"/>
          <w:szCs w:val="24"/>
          <w:lang w:val="uk-UA" w:eastAsia="ar-SA"/>
        </w:rPr>
        <w:tab/>
      </w:r>
      <w:r>
        <w:rPr>
          <w:rFonts w:ascii="Times New Roman" w:hAnsi="Times New Roman" w:cs="Calibri"/>
          <w:i/>
          <w:sz w:val="24"/>
          <w:szCs w:val="24"/>
          <w:lang w:val="uk-UA" w:eastAsia="ar-SA"/>
        </w:rPr>
        <w:tab/>
      </w:r>
      <w:r>
        <w:rPr>
          <w:rFonts w:ascii="Times New Roman" w:hAnsi="Times New Roman" w:cs="Calibri"/>
          <w:i/>
          <w:sz w:val="24"/>
          <w:szCs w:val="24"/>
          <w:lang w:val="uk-UA" w:eastAsia="ar-SA"/>
        </w:rPr>
        <w:tab/>
        <w:t>українська</w:t>
      </w:r>
    </w:p>
    <w:p w:rsidR="00C17D43" w:rsidRPr="00210445" w:rsidRDefault="00C17D43" w:rsidP="00C17D43">
      <w:pPr>
        <w:suppressAutoHyphens/>
        <w:spacing w:before="40" w:after="0" w:line="240" w:lineRule="auto"/>
        <w:ind w:left="3969"/>
        <w:jc w:val="both"/>
        <w:rPr>
          <w:rFonts w:ascii="Times New Roman" w:hAnsi="Times New Roman" w:cs="Calibri"/>
          <w:i/>
          <w:sz w:val="24"/>
          <w:szCs w:val="24"/>
          <w:lang w:val="uk-UA" w:eastAsia="ar-SA"/>
        </w:rPr>
      </w:pPr>
      <w:r>
        <w:rPr>
          <w:rFonts w:ascii="Times New Roman" w:hAnsi="Times New Roman" w:cs="Calibri"/>
          <w:i/>
          <w:sz w:val="24"/>
          <w:szCs w:val="24"/>
          <w:lang w:val="uk-UA" w:eastAsia="ar-SA"/>
        </w:rPr>
        <w:t xml:space="preserve">Форма заключного контролю </w:t>
      </w:r>
      <w:r>
        <w:rPr>
          <w:rFonts w:ascii="Times New Roman" w:hAnsi="Times New Roman" w:cs="Calibri"/>
          <w:i/>
          <w:sz w:val="24"/>
          <w:szCs w:val="24"/>
          <w:lang w:val="uk-UA" w:eastAsia="ar-SA"/>
        </w:rPr>
        <w:tab/>
      </w:r>
      <w:r>
        <w:rPr>
          <w:rFonts w:ascii="Times New Roman" w:hAnsi="Times New Roman" w:cs="Calibri"/>
          <w:i/>
          <w:sz w:val="24"/>
          <w:szCs w:val="24"/>
          <w:lang w:val="uk-UA" w:eastAsia="ar-SA"/>
        </w:rPr>
        <w:tab/>
        <w:t>залік</w:t>
      </w:r>
      <w:r w:rsidR="00210445">
        <w:rPr>
          <w:rFonts w:ascii="Times New Roman" w:hAnsi="Times New Roman" w:cs="Calibri"/>
          <w:i/>
          <w:sz w:val="24"/>
          <w:szCs w:val="24"/>
          <w:lang w:val="uk-UA" w:eastAsia="ar-SA"/>
        </w:rPr>
        <w:t>, іспит</w:t>
      </w:r>
    </w:p>
    <w:p w:rsidR="00C17D43" w:rsidRDefault="00C17D43" w:rsidP="00C17D43">
      <w:pPr>
        <w:suppressAutoHyphens/>
        <w:spacing w:before="80" w:after="0" w:line="240" w:lineRule="auto"/>
        <w:rPr>
          <w:rFonts w:ascii="Times New Roman" w:hAnsi="Times New Roman" w:cs="Calibri"/>
          <w:sz w:val="24"/>
          <w:szCs w:val="24"/>
          <w:lang w:val="uk-UA" w:eastAsia="ar-SA"/>
        </w:rPr>
      </w:pPr>
    </w:p>
    <w:p w:rsidR="00C17D43" w:rsidRDefault="00C17D43" w:rsidP="00C17D43">
      <w:pPr>
        <w:suppressAutoHyphens/>
        <w:spacing w:before="80" w:after="0" w:line="240" w:lineRule="auto"/>
        <w:rPr>
          <w:rFonts w:ascii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hAnsi="Times New Roman" w:cs="Calibri"/>
          <w:sz w:val="24"/>
          <w:szCs w:val="24"/>
          <w:lang w:val="uk-UA" w:eastAsia="ar-SA"/>
        </w:rPr>
        <w:t>Викладачі: Набруско І.Ю.</w:t>
      </w:r>
      <w:r w:rsidR="00210445">
        <w:rPr>
          <w:rFonts w:ascii="Times New Roman" w:hAnsi="Times New Roman" w:cs="Calibri"/>
          <w:sz w:val="24"/>
          <w:szCs w:val="24"/>
          <w:lang w:val="uk-UA" w:eastAsia="ar-SA"/>
        </w:rPr>
        <w:t>, Чудовська І.А., Моташко Т.П.</w:t>
      </w:r>
    </w:p>
    <w:p w:rsidR="00210445" w:rsidRDefault="00210445" w:rsidP="00C17D43">
      <w:pPr>
        <w:suppressAutoHyphens/>
        <w:spacing w:before="80" w:after="0" w:line="240" w:lineRule="auto"/>
        <w:rPr>
          <w:rFonts w:ascii="Times New Roman" w:hAnsi="Times New Roman" w:cs="Calibri"/>
          <w:sz w:val="24"/>
          <w:szCs w:val="24"/>
          <w:lang w:val="uk-UA" w:eastAsia="ar-SA"/>
        </w:rPr>
      </w:pPr>
    </w:p>
    <w:p w:rsidR="00C17D43" w:rsidRDefault="00C17D43" w:rsidP="00C17D43">
      <w:pPr>
        <w:suppressAutoHyphens/>
        <w:spacing w:after="0" w:line="240" w:lineRule="auto"/>
        <w:jc w:val="center"/>
        <w:rPr>
          <w:rFonts w:ascii="Times New Roman" w:hAnsi="Times New Roman" w:cs="Calibri"/>
          <w:i/>
          <w:sz w:val="16"/>
          <w:szCs w:val="16"/>
          <w:lang w:val="uk-UA" w:eastAsia="ar-SA"/>
        </w:rPr>
      </w:pPr>
    </w:p>
    <w:p w:rsidR="00C17D43" w:rsidRDefault="00C17D43" w:rsidP="00C17D43">
      <w:pPr>
        <w:suppressAutoHyphens/>
        <w:spacing w:after="0" w:line="240" w:lineRule="auto"/>
        <w:ind w:left="1985"/>
        <w:jc w:val="both"/>
        <w:rPr>
          <w:rFonts w:ascii="Times New Roman" w:hAnsi="Times New Roman" w:cs="Calibri"/>
          <w:lang w:val="uk-UA" w:eastAsia="ar-SA"/>
        </w:rPr>
      </w:pPr>
      <w:r>
        <w:rPr>
          <w:rFonts w:ascii="Times New Roman" w:hAnsi="Times New Roman" w:cs="Calibri"/>
          <w:lang w:val="uk-UA" w:eastAsia="ar-SA"/>
        </w:rPr>
        <w:t>Пролонговано: на 20__/20__ н.р. __________(___________) «__»___ 20__р.</w:t>
      </w:r>
    </w:p>
    <w:p w:rsidR="00C17D43" w:rsidRDefault="00C17D43" w:rsidP="00C17D43">
      <w:pPr>
        <w:suppressAutoHyphens/>
        <w:spacing w:after="0" w:line="240" w:lineRule="auto"/>
        <w:ind w:left="4820"/>
        <w:jc w:val="center"/>
        <w:rPr>
          <w:rFonts w:ascii="Times New Roman" w:hAnsi="Times New Roman" w:cs="Calibri"/>
          <w:vertAlign w:val="superscript"/>
          <w:lang w:val="uk-UA" w:eastAsia="ar-SA"/>
        </w:rPr>
      </w:pPr>
      <w:r>
        <w:rPr>
          <w:rFonts w:ascii="Times New Roman" w:hAnsi="Times New Roman" w:cs="Calibri"/>
          <w:vertAlign w:val="superscript"/>
          <w:lang w:val="uk-UA" w:eastAsia="ar-SA"/>
        </w:rPr>
        <w:t>(підпис, ПІБ, дата)</w:t>
      </w:r>
    </w:p>
    <w:p w:rsidR="00C17D43" w:rsidRDefault="00C17D43" w:rsidP="00C17D43">
      <w:pPr>
        <w:suppressAutoHyphens/>
        <w:spacing w:after="0" w:line="240" w:lineRule="auto"/>
        <w:ind w:left="3544"/>
        <w:jc w:val="both"/>
        <w:rPr>
          <w:rFonts w:ascii="Times New Roman" w:hAnsi="Times New Roman" w:cs="Calibri"/>
          <w:lang w:val="uk-UA" w:eastAsia="ar-SA"/>
        </w:rPr>
      </w:pPr>
      <w:r>
        <w:rPr>
          <w:rFonts w:ascii="Times New Roman" w:hAnsi="Times New Roman" w:cs="Calibri"/>
          <w:lang w:val="uk-UA" w:eastAsia="ar-SA"/>
        </w:rPr>
        <w:t>на 20__/20__ н.р. __________(___________) «__»___ 20__р.</w:t>
      </w:r>
    </w:p>
    <w:p w:rsidR="00C17D43" w:rsidRDefault="00F27C8A" w:rsidP="00C17D43">
      <w:pPr>
        <w:suppressAutoHyphens/>
        <w:spacing w:after="0" w:line="240" w:lineRule="auto"/>
        <w:ind w:left="3544"/>
        <w:jc w:val="center"/>
        <w:rPr>
          <w:rFonts w:ascii="Times New Roman" w:hAnsi="Times New Roman" w:cs="Calibri"/>
          <w:vertAlign w:val="superscript"/>
          <w:lang w:val="uk-UA" w:eastAsia="ar-SA"/>
        </w:rPr>
      </w:pPr>
      <w:r>
        <w:rPr>
          <w:rFonts w:ascii="Times New Roman" w:hAnsi="Times New Roman" w:cs="Calibri"/>
          <w:vertAlign w:val="superscript"/>
          <w:lang w:val="uk-UA" w:eastAsia="ar-SA"/>
        </w:rPr>
        <w:t xml:space="preserve">                                          </w:t>
      </w:r>
      <w:r w:rsidR="00C17D43">
        <w:rPr>
          <w:rFonts w:ascii="Times New Roman" w:hAnsi="Times New Roman" w:cs="Calibri"/>
          <w:vertAlign w:val="superscript"/>
          <w:lang w:val="uk-UA" w:eastAsia="ar-SA"/>
        </w:rPr>
        <w:t>(підпис, ПІБ, дата)</w:t>
      </w:r>
    </w:p>
    <w:p w:rsidR="00C17D43" w:rsidRDefault="00C17D43" w:rsidP="00C17D43">
      <w:pPr>
        <w:keepNext/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hAnsi="Times New Roman" w:cs="Calibri"/>
          <w:b/>
          <w:bCs/>
          <w:sz w:val="24"/>
          <w:szCs w:val="24"/>
          <w:lang w:eastAsia="ar-SA"/>
        </w:rPr>
      </w:pPr>
    </w:p>
    <w:p w:rsidR="00C17D43" w:rsidRDefault="00F27C8A" w:rsidP="00C17D43">
      <w:pPr>
        <w:keepNext/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hAnsi="Times New Roman" w:cs="Calibri"/>
          <w:b/>
          <w:bCs/>
          <w:sz w:val="24"/>
          <w:szCs w:val="24"/>
          <w:lang w:val="uk-UA" w:eastAsia="ar-SA"/>
        </w:rPr>
      </w:pPr>
      <w:r>
        <w:rPr>
          <w:rFonts w:ascii="Times New Roman" w:hAnsi="Times New Roman" w:cs="Calibri"/>
          <w:b/>
          <w:bCs/>
          <w:sz w:val="24"/>
          <w:szCs w:val="24"/>
          <w:lang w:val="uk-UA" w:eastAsia="ar-SA"/>
        </w:rPr>
        <w:t>КИЇВ – 2018</w:t>
      </w:r>
    </w:p>
    <w:p w:rsidR="00C17D43" w:rsidRDefault="00C17D43" w:rsidP="00C17D43">
      <w:pPr>
        <w:spacing w:after="0" w:line="240" w:lineRule="auto"/>
        <w:rPr>
          <w:rFonts w:ascii="Times New Roman" w:hAnsi="Times New Roman" w:cs="Calibri"/>
          <w:b/>
          <w:bCs/>
          <w:sz w:val="24"/>
          <w:szCs w:val="24"/>
          <w:lang w:val="uk-UA" w:eastAsia="ar-SA"/>
        </w:rPr>
      </w:pPr>
      <w:r>
        <w:rPr>
          <w:rFonts w:ascii="Times New Roman" w:hAnsi="Times New Roman" w:cs="Calibri"/>
          <w:sz w:val="24"/>
          <w:szCs w:val="24"/>
          <w:lang w:val="uk-UA" w:eastAsia="ar-SA"/>
        </w:rPr>
        <w:br w:type="page"/>
      </w:r>
    </w:p>
    <w:p w:rsidR="00C17D43" w:rsidRDefault="00F27C8A" w:rsidP="00C17D43">
      <w:pPr>
        <w:suppressAutoHyphens/>
        <w:spacing w:before="240" w:after="0" w:line="240" w:lineRule="auto"/>
        <w:rPr>
          <w:rFonts w:ascii="Times New Roman" w:hAnsi="Times New Roman" w:cs="Calibri"/>
          <w:i/>
          <w:sz w:val="20"/>
          <w:szCs w:val="20"/>
          <w:lang w:val="uk-UA" w:eastAsia="ar-SA"/>
        </w:rPr>
      </w:pPr>
      <w:r>
        <w:rPr>
          <w:rFonts w:ascii="Times New Roman" w:hAnsi="Times New Roman" w:cs="Calibri"/>
          <w:sz w:val="24"/>
          <w:szCs w:val="24"/>
          <w:lang w:val="uk-UA" w:eastAsia="ar-SA"/>
        </w:rPr>
        <w:lastRenderedPageBreak/>
        <w:t>Розробник</w:t>
      </w:r>
      <w:r w:rsidR="00C17D43">
        <w:rPr>
          <w:rFonts w:ascii="Times New Roman" w:hAnsi="Times New Roman" w:cs="Calibri"/>
          <w:sz w:val="24"/>
          <w:szCs w:val="24"/>
          <w:lang w:val="uk-UA" w:eastAsia="ar-SA"/>
        </w:rPr>
        <w:t>и</w:t>
      </w:r>
      <w:r w:rsidR="00C17D43">
        <w:rPr>
          <w:rFonts w:ascii="Times New Roman" w:hAnsi="Times New Roman" w:cs="Calibri"/>
          <w:sz w:val="32"/>
          <w:szCs w:val="32"/>
          <w:lang w:val="uk-UA" w:eastAsia="ar-SA"/>
        </w:rPr>
        <w:t>:</w:t>
      </w:r>
    </w:p>
    <w:p w:rsidR="00F27C8A" w:rsidRPr="00F27C8A" w:rsidRDefault="00C17D43" w:rsidP="00F27C8A">
      <w:pPr>
        <w:spacing w:before="240"/>
        <w:jc w:val="both"/>
        <w:rPr>
          <w:rFonts w:ascii="Times New Roman" w:hAnsi="Times New Roman"/>
          <w:noProof/>
          <w:sz w:val="24"/>
          <w:szCs w:val="24"/>
        </w:rPr>
      </w:pPr>
      <w:r w:rsidRPr="00F27C8A">
        <w:rPr>
          <w:rFonts w:ascii="Times New Roman" w:hAnsi="Times New Roman"/>
          <w:sz w:val="24"/>
          <w:szCs w:val="24"/>
          <w:lang w:val="uk-UA" w:eastAsia="ar-SA"/>
        </w:rPr>
        <w:t>Набруско І.Ю. кандидат філософських наук, доцент, доцент кафедри соціальних структур та соціальних відносин</w:t>
      </w:r>
      <w:r w:rsidR="00F27C8A" w:rsidRPr="00F27C8A">
        <w:rPr>
          <w:rFonts w:ascii="Times New Roman" w:hAnsi="Times New Roman"/>
          <w:sz w:val="24"/>
          <w:szCs w:val="24"/>
          <w:lang w:val="uk-UA" w:eastAsia="ar-SA"/>
        </w:rPr>
        <w:t xml:space="preserve">, </w:t>
      </w:r>
      <w:r w:rsidR="00F27C8A" w:rsidRPr="00F27C8A">
        <w:rPr>
          <w:rFonts w:ascii="Times New Roman" w:hAnsi="Times New Roman"/>
          <w:sz w:val="24"/>
          <w:szCs w:val="24"/>
        </w:rPr>
        <w:t>Чудовська І.А. д</w:t>
      </w:r>
      <w:r w:rsidR="00F27C8A" w:rsidRPr="00F27C8A">
        <w:rPr>
          <w:rFonts w:ascii="Times New Roman" w:hAnsi="Times New Roman"/>
          <w:sz w:val="24"/>
          <w:szCs w:val="24"/>
          <w:lang w:val="uk-UA"/>
        </w:rPr>
        <w:t xml:space="preserve">октор </w:t>
      </w:r>
      <w:r w:rsidR="00F27C8A" w:rsidRPr="00F27C8A">
        <w:rPr>
          <w:rFonts w:ascii="Times New Roman" w:hAnsi="Times New Roman"/>
          <w:sz w:val="24"/>
          <w:szCs w:val="24"/>
        </w:rPr>
        <w:t>соціологічних</w:t>
      </w:r>
      <w:r w:rsidR="00F27C8A" w:rsidRPr="00F27C8A">
        <w:rPr>
          <w:rFonts w:ascii="Times New Roman" w:hAnsi="Times New Roman"/>
          <w:sz w:val="24"/>
          <w:szCs w:val="24"/>
          <w:lang w:val="uk-UA"/>
        </w:rPr>
        <w:t xml:space="preserve"> наук</w:t>
      </w:r>
      <w:r w:rsidR="00F27C8A" w:rsidRPr="00F27C8A">
        <w:rPr>
          <w:rFonts w:ascii="Times New Roman" w:hAnsi="Times New Roman"/>
          <w:sz w:val="24"/>
          <w:szCs w:val="24"/>
        </w:rPr>
        <w:t>, доцент кафедри галузевої соціології</w:t>
      </w:r>
      <w:r w:rsidR="00F27C8A" w:rsidRPr="00F27C8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27C8A" w:rsidRPr="00F27C8A">
        <w:rPr>
          <w:rFonts w:ascii="Times New Roman" w:hAnsi="Times New Roman"/>
          <w:noProof/>
          <w:sz w:val="24"/>
          <w:szCs w:val="24"/>
        </w:rPr>
        <w:t>Моташко Т.П., к</w:t>
      </w:r>
      <w:r w:rsidR="00F27C8A" w:rsidRPr="00F27C8A">
        <w:rPr>
          <w:rFonts w:ascii="Times New Roman" w:hAnsi="Times New Roman"/>
          <w:sz w:val="24"/>
          <w:szCs w:val="24"/>
          <w:lang w:val="uk-UA" w:eastAsia="ar-SA"/>
        </w:rPr>
        <w:t>андидат</w:t>
      </w:r>
      <w:r w:rsidR="00F27C8A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F27C8A" w:rsidRPr="00F27C8A">
        <w:rPr>
          <w:rFonts w:ascii="Times New Roman" w:hAnsi="Times New Roman"/>
          <w:noProof/>
          <w:sz w:val="24"/>
          <w:szCs w:val="24"/>
        </w:rPr>
        <w:t>е</w:t>
      </w:r>
      <w:r w:rsidR="00F27C8A">
        <w:rPr>
          <w:rFonts w:ascii="Times New Roman" w:hAnsi="Times New Roman"/>
          <w:noProof/>
          <w:sz w:val="24"/>
          <w:szCs w:val="24"/>
          <w:lang w:val="uk-UA"/>
        </w:rPr>
        <w:t xml:space="preserve">кономічних </w:t>
      </w:r>
      <w:r w:rsidR="00F27C8A" w:rsidRPr="00F27C8A">
        <w:rPr>
          <w:rFonts w:ascii="Times New Roman" w:hAnsi="Times New Roman"/>
          <w:noProof/>
          <w:sz w:val="24"/>
          <w:szCs w:val="24"/>
        </w:rPr>
        <w:t>н</w:t>
      </w:r>
      <w:r w:rsidR="00F27C8A">
        <w:rPr>
          <w:rFonts w:ascii="Times New Roman" w:hAnsi="Times New Roman"/>
          <w:noProof/>
          <w:sz w:val="24"/>
          <w:szCs w:val="24"/>
          <w:lang w:val="uk-UA"/>
        </w:rPr>
        <w:t>аук</w:t>
      </w:r>
      <w:r w:rsidR="00F27C8A" w:rsidRPr="00F27C8A">
        <w:rPr>
          <w:rFonts w:ascii="Times New Roman" w:hAnsi="Times New Roman"/>
          <w:noProof/>
          <w:sz w:val="24"/>
          <w:szCs w:val="24"/>
        </w:rPr>
        <w:t>, асистент кафедри страхування, банківської справи та ризик-менеджменту</w:t>
      </w:r>
      <w:r w:rsidR="00F27C8A" w:rsidRPr="00F27C8A">
        <w:rPr>
          <w:rFonts w:ascii="Times New Roman" w:hAnsi="Times New Roman"/>
          <w:noProof/>
          <w:sz w:val="24"/>
          <w:szCs w:val="24"/>
        </w:rPr>
        <w:tab/>
      </w:r>
    </w:p>
    <w:p w:rsidR="00F27C8A" w:rsidRPr="00F27C8A" w:rsidRDefault="00F27C8A" w:rsidP="00F27C8A">
      <w:pPr>
        <w:jc w:val="both"/>
        <w:rPr>
          <w:lang w:val="uk-UA"/>
        </w:rPr>
      </w:pPr>
    </w:p>
    <w:p w:rsidR="00F27C8A" w:rsidRDefault="00F27C8A" w:rsidP="00F27C8A">
      <w:pPr>
        <w:jc w:val="both"/>
      </w:pPr>
    </w:p>
    <w:p w:rsidR="00C17D43" w:rsidRDefault="00C17D43" w:rsidP="00C17D43">
      <w:pPr>
        <w:suppressAutoHyphens/>
        <w:spacing w:after="0" w:line="240" w:lineRule="auto"/>
        <w:jc w:val="both"/>
        <w:rPr>
          <w:rFonts w:ascii="Times New Roman" w:hAnsi="Times New Roman" w:cs="Calibri"/>
          <w:lang w:val="uk-UA" w:eastAsia="ar-SA"/>
        </w:rPr>
      </w:pPr>
    </w:p>
    <w:p w:rsidR="00C17D43" w:rsidRDefault="00C17D43" w:rsidP="00C17D43">
      <w:pPr>
        <w:suppressAutoHyphens/>
        <w:spacing w:after="0" w:line="240" w:lineRule="auto"/>
        <w:jc w:val="both"/>
        <w:rPr>
          <w:rFonts w:ascii="Times New Roman" w:hAnsi="Times New Roman" w:cs="Calibri"/>
          <w:lang w:val="uk-UA" w:eastAsia="ar-SA"/>
        </w:rPr>
      </w:pPr>
    </w:p>
    <w:p w:rsidR="00C17D43" w:rsidRDefault="00C17D43" w:rsidP="00C17D43">
      <w:pPr>
        <w:suppressAutoHyphens/>
        <w:spacing w:after="0" w:line="240" w:lineRule="auto"/>
        <w:jc w:val="both"/>
        <w:rPr>
          <w:rFonts w:ascii="Times New Roman" w:hAnsi="Times New Roman" w:cs="Calibri"/>
          <w:lang w:val="uk-UA" w:eastAsia="ar-SA"/>
        </w:rPr>
      </w:pPr>
    </w:p>
    <w:p w:rsidR="00C17D43" w:rsidRDefault="00C17D43" w:rsidP="00F27C8A">
      <w:pPr>
        <w:tabs>
          <w:tab w:val="center" w:pos="7087"/>
        </w:tabs>
        <w:suppressAutoHyphens/>
        <w:spacing w:after="0" w:line="240" w:lineRule="auto"/>
        <w:ind w:left="4536"/>
        <w:rPr>
          <w:rFonts w:ascii="Times New Roman" w:hAnsi="Times New Roman" w:cs="Calibri"/>
          <w:spacing w:val="-6"/>
          <w:sz w:val="24"/>
          <w:szCs w:val="24"/>
          <w:lang w:val="uk-UA" w:eastAsia="ar-SA"/>
        </w:rPr>
      </w:pPr>
      <w:r>
        <w:rPr>
          <w:rFonts w:ascii="Times New Roman" w:hAnsi="Times New Roman" w:cs="Calibri"/>
          <w:spacing w:val="-6"/>
          <w:sz w:val="24"/>
          <w:szCs w:val="24"/>
          <w:lang w:val="uk-UA" w:eastAsia="ar-SA"/>
        </w:rPr>
        <w:t>ЗАТВЕРДЖЕНО</w:t>
      </w:r>
      <w:r w:rsidR="00F27C8A">
        <w:rPr>
          <w:rFonts w:ascii="Times New Roman" w:hAnsi="Times New Roman" w:cs="Calibri"/>
          <w:spacing w:val="-6"/>
          <w:sz w:val="24"/>
          <w:szCs w:val="24"/>
          <w:lang w:val="uk-UA" w:eastAsia="ar-SA"/>
        </w:rPr>
        <w:tab/>
      </w:r>
    </w:p>
    <w:p w:rsidR="00F27C8A" w:rsidRDefault="00F27C8A" w:rsidP="00F27C8A">
      <w:pPr>
        <w:tabs>
          <w:tab w:val="center" w:pos="7087"/>
        </w:tabs>
        <w:suppressAutoHyphens/>
        <w:spacing w:after="0" w:line="240" w:lineRule="auto"/>
        <w:ind w:left="4536"/>
        <w:rPr>
          <w:rFonts w:ascii="Times New Roman" w:hAnsi="Times New Roman" w:cs="Calibri"/>
          <w:spacing w:val="-6"/>
          <w:sz w:val="24"/>
          <w:szCs w:val="24"/>
          <w:lang w:val="uk-UA" w:eastAsia="ar-SA"/>
        </w:rPr>
      </w:pPr>
      <w:r>
        <w:rPr>
          <w:rFonts w:ascii="Times New Roman" w:hAnsi="Times New Roman" w:cs="Calibri"/>
          <w:spacing w:val="-6"/>
          <w:sz w:val="24"/>
          <w:szCs w:val="24"/>
          <w:lang w:val="uk-UA" w:eastAsia="ar-SA"/>
        </w:rPr>
        <w:t>Зав. кафедри галузевої соціології ____________________________(Чепак В.В.)</w:t>
      </w:r>
    </w:p>
    <w:p w:rsidR="00F27C8A" w:rsidRDefault="00F27C8A" w:rsidP="00F27C8A">
      <w:pPr>
        <w:tabs>
          <w:tab w:val="center" w:pos="7087"/>
        </w:tabs>
        <w:suppressAutoHyphens/>
        <w:spacing w:after="0" w:line="240" w:lineRule="auto"/>
        <w:ind w:left="4536"/>
        <w:rPr>
          <w:rFonts w:ascii="Times New Roman" w:hAnsi="Times New Roman" w:cs="Calibri"/>
          <w:spacing w:val="-6"/>
          <w:sz w:val="24"/>
          <w:szCs w:val="24"/>
          <w:lang w:val="uk-UA" w:eastAsia="ar-SA"/>
        </w:rPr>
      </w:pPr>
    </w:p>
    <w:p w:rsidR="00C17D43" w:rsidRDefault="00C17D43" w:rsidP="00C17D43">
      <w:pPr>
        <w:suppressAutoHyphens/>
        <w:spacing w:after="0" w:line="240" w:lineRule="auto"/>
        <w:ind w:left="4536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hAnsi="Times New Roman" w:cs="Calibri"/>
          <w:sz w:val="24"/>
          <w:szCs w:val="24"/>
          <w:lang w:val="uk-UA" w:eastAsia="ar-SA"/>
        </w:rPr>
        <w:t>Зав. кафедри соціальних структур та соціальних відносин __________________ (Куценко О.Д.)</w:t>
      </w:r>
    </w:p>
    <w:p w:rsidR="00F27C8A" w:rsidRDefault="00F27C8A" w:rsidP="00C17D43">
      <w:pPr>
        <w:suppressAutoHyphens/>
        <w:spacing w:after="0" w:line="240" w:lineRule="auto"/>
        <w:ind w:left="4536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</w:p>
    <w:p w:rsidR="00F27C8A" w:rsidRPr="00F27C8A" w:rsidRDefault="00F27C8A" w:rsidP="00F27C8A">
      <w:pPr>
        <w:ind w:left="4536"/>
        <w:rPr>
          <w:rFonts w:ascii="Times New Roman" w:hAnsi="Times New Roman"/>
          <w:sz w:val="24"/>
        </w:rPr>
      </w:pPr>
      <w:r w:rsidRPr="00F27C8A">
        <w:rPr>
          <w:rFonts w:ascii="Times New Roman" w:hAnsi="Times New Roman"/>
          <w:sz w:val="24"/>
        </w:rPr>
        <w:t>В.о. зав. кафедри страхування, банківської справи та ризик-менеджменту</w:t>
      </w:r>
    </w:p>
    <w:p w:rsidR="00F27C8A" w:rsidRPr="00F27C8A" w:rsidRDefault="00F27C8A" w:rsidP="00F27C8A">
      <w:pPr>
        <w:spacing w:before="120"/>
        <w:ind w:left="4536"/>
        <w:jc w:val="both"/>
        <w:rPr>
          <w:rFonts w:ascii="Times New Roman" w:hAnsi="Times New Roman"/>
          <w:sz w:val="24"/>
        </w:rPr>
      </w:pPr>
      <w:r w:rsidRPr="00F27C8A"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  <w:lang w:val="uk-UA"/>
        </w:rPr>
        <w:t>______</w:t>
      </w:r>
      <w:r w:rsidRPr="00F27C8A">
        <w:rPr>
          <w:rFonts w:ascii="Times New Roman" w:hAnsi="Times New Roman"/>
          <w:sz w:val="24"/>
        </w:rPr>
        <w:t xml:space="preserve">    (Приказюк Н.В.)</w:t>
      </w:r>
    </w:p>
    <w:p w:rsidR="00F27C8A" w:rsidRDefault="00F27C8A" w:rsidP="00C17D43">
      <w:pPr>
        <w:suppressAutoHyphens/>
        <w:spacing w:after="0" w:line="240" w:lineRule="auto"/>
        <w:ind w:left="4536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</w:p>
    <w:p w:rsidR="00C17D43" w:rsidRDefault="00F27C8A" w:rsidP="00C17D43">
      <w:pPr>
        <w:suppressAutoHyphens/>
        <w:spacing w:after="0" w:line="240" w:lineRule="auto"/>
        <w:ind w:left="4962"/>
        <w:rPr>
          <w:rFonts w:ascii="Times New Roman" w:hAnsi="Times New Roman" w:cs="Calibri"/>
          <w:sz w:val="16"/>
          <w:szCs w:val="16"/>
          <w:lang w:val="uk-UA" w:eastAsia="ar-SA"/>
        </w:rPr>
      </w:pPr>
      <w:r>
        <w:rPr>
          <w:rFonts w:ascii="Times New Roman" w:hAnsi="Times New Roman" w:cs="Calibri"/>
          <w:sz w:val="16"/>
          <w:szCs w:val="16"/>
          <w:lang w:val="uk-UA" w:eastAsia="ar-SA"/>
        </w:rPr>
        <w:t xml:space="preserve">                     </w:t>
      </w:r>
      <w:r w:rsidR="00C17D43">
        <w:rPr>
          <w:rFonts w:ascii="Times New Roman" w:hAnsi="Times New Roman" w:cs="Calibri"/>
          <w:sz w:val="16"/>
          <w:szCs w:val="16"/>
          <w:lang w:val="uk-UA" w:eastAsia="ar-SA"/>
        </w:rPr>
        <w:tab/>
      </w:r>
      <w:r w:rsidR="00C17D43">
        <w:rPr>
          <w:rFonts w:ascii="Times New Roman" w:hAnsi="Times New Roman" w:cs="Calibri"/>
          <w:sz w:val="16"/>
          <w:szCs w:val="16"/>
          <w:lang w:val="uk-UA" w:eastAsia="ar-SA"/>
        </w:rPr>
        <w:tab/>
        <w:t xml:space="preserve">       </w:t>
      </w:r>
    </w:p>
    <w:p w:rsidR="00C17D43" w:rsidRDefault="00F27C8A" w:rsidP="00C17D43">
      <w:pPr>
        <w:suppressAutoHyphens/>
        <w:spacing w:after="0" w:line="240" w:lineRule="auto"/>
        <w:ind w:left="4536"/>
        <w:jc w:val="both"/>
        <w:rPr>
          <w:rFonts w:ascii="Times New Roman" w:hAnsi="Times New Roman" w:cs="Calibri"/>
          <w:lang w:val="uk-UA" w:eastAsia="ar-SA"/>
        </w:rPr>
      </w:pPr>
      <w:r>
        <w:rPr>
          <w:rFonts w:ascii="Times New Roman" w:hAnsi="Times New Roman" w:cs="Calibri"/>
          <w:lang w:val="uk-UA" w:eastAsia="ar-SA"/>
        </w:rPr>
        <w:t xml:space="preserve"> </w:t>
      </w:r>
    </w:p>
    <w:p w:rsidR="00C17D43" w:rsidRDefault="00C17D43" w:rsidP="00C17D43">
      <w:pPr>
        <w:suppressAutoHyphens/>
        <w:spacing w:after="0" w:line="240" w:lineRule="auto"/>
        <w:ind w:left="4536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hAnsi="Times New Roman" w:cs="Calibri"/>
          <w:sz w:val="24"/>
          <w:szCs w:val="24"/>
          <w:lang w:val="uk-UA" w:eastAsia="ar-SA"/>
        </w:rPr>
        <w:t>Протокол №</w:t>
      </w:r>
      <w:r w:rsidR="00F27C8A">
        <w:rPr>
          <w:rFonts w:ascii="Times New Roman" w:hAnsi="Times New Roman" w:cs="Calibri"/>
          <w:sz w:val="24"/>
          <w:szCs w:val="24"/>
          <w:lang w:val="uk-UA" w:eastAsia="ar-SA"/>
        </w:rPr>
        <w:t xml:space="preserve"> ___ від «____» ___________</w:t>
      </w:r>
      <w:r>
        <w:rPr>
          <w:rFonts w:ascii="Times New Roman" w:hAnsi="Times New Roman" w:cs="Calibri"/>
          <w:sz w:val="24"/>
          <w:szCs w:val="24"/>
          <w:lang w:val="uk-UA" w:eastAsia="ar-SA"/>
        </w:rPr>
        <w:t>20___ р.</w:t>
      </w:r>
    </w:p>
    <w:p w:rsidR="00C17D43" w:rsidRDefault="00C17D43" w:rsidP="00C17D43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</w:p>
    <w:p w:rsidR="00C17D43" w:rsidRDefault="00C17D43" w:rsidP="00C17D43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</w:p>
    <w:p w:rsidR="00C17D43" w:rsidRDefault="00C17D43" w:rsidP="00C17D43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</w:p>
    <w:p w:rsidR="00C17D43" w:rsidRDefault="00C17D43" w:rsidP="00C17D43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</w:p>
    <w:p w:rsidR="00C17D43" w:rsidRDefault="00C17D43" w:rsidP="00C17D43">
      <w:pPr>
        <w:suppressAutoHyphens/>
        <w:spacing w:after="0" w:line="240" w:lineRule="auto"/>
        <w:jc w:val="both"/>
        <w:rPr>
          <w:rFonts w:ascii="Times New Roman" w:hAnsi="Times New Roman" w:cs="Calibri"/>
          <w:sz w:val="26"/>
          <w:szCs w:val="26"/>
          <w:lang w:val="uk-UA" w:eastAsia="ar-SA"/>
        </w:rPr>
      </w:pPr>
      <w:r>
        <w:rPr>
          <w:rFonts w:ascii="Times New Roman" w:hAnsi="Times New Roman" w:cs="Calibri"/>
          <w:sz w:val="24"/>
          <w:szCs w:val="24"/>
          <w:lang w:val="uk-UA" w:eastAsia="ar-SA"/>
        </w:rPr>
        <w:t>Схвалено науково - методичною комісією факультету соціології</w:t>
      </w:r>
    </w:p>
    <w:p w:rsidR="00C17D43" w:rsidRDefault="00C17D43" w:rsidP="00C17D43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</w:p>
    <w:p w:rsidR="00C17D43" w:rsidRDefault="00C17D43" w:rsidP="00C17D43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</w:p>
    <w:p w:rsidR="00C17D43" w:rsidRDefault="00C17D43" w:rsidP="00C17D43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hAnsi="Times New Roman" w:cs="Calibri"/>
          <w:sz w:val="24"/>
          <w:szCs w:val="24"/>
          <w:lang w:val="uk-UA" w:eastAsia="ar-SA"/>
        </w:rPr>
        <w:t>Протокол від «____» _____________ 20___ року №___</w:t>
      </w:r>
    </w:p>
    <w:p w:rsidR="00C17D43" w:rsidRDefault="00C17D43" w:rsidP="00C17D43">
      <w:pPr>
        <w:suppressAutoHyphens/>
        <w:spacing w:before="120" w:after="0" w:line="240" w:lineRule="auto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hAnsi="Times New Roman" w:cs="Calibri"/>
          <w:sz w:val="24"/>
          <w:szCs w:val="24"/>
          <w:lang w:val="uk-UA" w:eastAsia="ar-SA"/>
        </w:rPr>
        <w:t>Голова науково-методичної комісії  ____________________ (________________)</w:t>
      </w:r>
    </w:p>
    <w:p w:rsidR="00C17D43" w:rsidRDefault="00C17D43" w:rsidP="00C17D43">
      <w:pPr>
        <w:suppressAutoHyphens/>
        <w:spacing w:after="0" w:line="240" w:lineRule="auto"/>
        <w:ind w:left="3828" w:firstLine="420"/>
        <w:rPr>
          <w:rFonts w:ascii="Times New Roman" w:hAnsi="Times New Roman" w:cs="Calibri"/>
          <w:sz w:val="16"/>
          <w:szCs w:val="16"/>
          <w:lang w:val="uk-UA" w:eastAsia="ar-SA"/>
        </w:rPr>
      </w:pPr>
      <w:r>
        <w:rPr>
          <w:rFonts w:ascii="Times New Roman" w:hAnsi="Times New Roman" w:cs="Calibri"/>
          <w:sz w:val="16"/>
          <w:szCs w:val="16"/>
          <w:lang w:val="uk-UA" w:eastAsia="ar-SA"/>
        </w:rPr>
        <w:t>(підпис)</w:t>
      </w:r>
      <w:r>
        <w:rPr>
          <w:rFonts w:ascii="Times New Roman" w:hAnsi="Times New Roman" w:cs="Calibri"/>
          <w:sz w:val="16"/>
          <w:szCs w:val="16"/>
          <w:lang w:val="uk-UA" w:eastAsia="ar-SA"/>
        </w:rPr>
        <w:tab/>
      </w:r>
      <w:r>
        <w:rPr>
          <w:rFonts w:ascii="Times New Roman" w:hAnsi="Times New Roman" w:cs="Calibri"/>
          <w:sz w:val="16"/>
          <w:szCs w:val="16"/>
          <w:lang w:val="uk-UA" w:eastAsia="ar-SA"/>
        </w:rPr>
        <w:tab/>
      </w:r>
      <w:r>
        <w:rPr>
          <w:rFonts w:ascii="Times New Roman" w:hAnsi="Times New Roman" w:cs="Calibri"/>
          <w:sz w:val="16"/>
          <w:szCs w:val="16"/>
          <w:lang w:val="uk-UA" w:eastAsia="ar-SA"/>
        </w:rPr>
        <w:tab/>
        <w:t xml:space="preserve"> (прізвище та ініціали)</w:t>
      </w:r>
    </w:p>
    <w:p w:rsidR="00C17D43" w:rsidRDefault="00C17D43" w:rsidP="00C17D43">
      <w:pPr>
        <w:suppressAutoHyphens/>
        <w:spacing w:after="0" w:line="240" w:lineRule="auto"/>
        <w:jc w:val="both"/>
        <w:rPr>
          <w:rFonts w:ascii="Times New Roman" w:hAnsi="Times New Roman" w:cs="Calibri"/>
          <w:i/>
          <w:sz w:val="20"/>
          <w:szCs w:val="20"/>
          <w:lang w:val="uk-UA" w:eastAsia="ar-SA"/>
        </w:rPr>
      </w:pPr>
    </w:p>
    <w:p w:rsidR="00C17D43" w:rsidRDefault="00C17D43" w:rsidP="00C17D43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</w:p>
    <w:p w:rsidR="00C00043" w:rsidRDefault="00C17D43" w:rsidP="00C17D43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hAnsi="Times New Roman" w:cs="Calibri"/>
          <w:sz w:val="24"/>
          <w:szCs w:val="24"/>
          <w:lang w:val="uk-UA" w:eastAsia="ar-SA"/>
        </w:rPr>
        <w:t>«_____» _________________ 20___ року</w:t>
      </w:r>
    </w:p>
    <w:p w:rsidR="00C00043" w:rsidRDefault="00C00043">
      <w:pPr>
        <w:rPr>
          <w:rFonts w:ascii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hAnsi="Times New Roman" w:cs="Calibri"/>
          <w:sz w:val="24"/>
          <w:szCs w:val="24"/>
          <w:lang w:val="uk-UA" w:eastAsia="ar-SA"/>
        </w:rPr>
        <w:br w:type="page"/>
      </w:r>
    </w:p>
    <w:p w:rsidR="0053121E" w:rsidRPr="00CC51B5" w:rsidRDefault="00C00043" w:rsidP="00CC51B5">
      <w:p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C51B5">
        <w:rPr>
          <w:rFonts w:ascii="Times New Roman" w:hAnsi="Times New Roman" w:cs="Calibri"/>
          <w:b/>
          <w:sz w:val="24"/>
          <w:szCs w:val="24"/>
          <w:lang w:val="uk-UA" w:eastAsia="ar-SA"/>
        </w:rPr>
        <w:lastRenderedPageBreak/>
        <w:t xml:space="preserve">1. Мета </w:t>
      </w:r>
      <w:r w:rsidR="00F27C8A" w:rsidRPr="00CC51B5">
        <w:rPr>
          <w:rFonts w:ascii="Times New Roman" w:hAnsi="Times New Roman" w:cs="Calibri"/>
          <w:b/>
          <w:sz w:val="24"/>
          <w:szCs w:val="24"/>
          <w:lang w:val="uk-UA" w:eastAsia="ar-SA"/>
        </w:rPr>
        <w:t>програми</w:t>
      </w:r>
      <w:r w:rsidRPr="00CC51B5">
        <w:rPr>
          <w:rFonts w:ascii="Times New Roman" w:hAnsi="Times New Roman" w:cs="Calibri"/>
          <w:b/>
          <w:sz w:val="24"/>
          <w:szCs w:val="24"/>
          <w:lang w:val="uk-UA" w:eastAsia="ar-SA"/>
        </w:rPr>
        <w:t xml:space="preserve"> </w:t>
      </w:r>
      <w:r w:rsidRPr="00CC51B5">
        <w:rPr>
          <w:rFonts w:ascii="Times New Roman" w:hAnsi="Times New Roman" w:cs="Calibri"/>
          <w:sz w:val="24"/>
          <w:szCs w:val="24"/>
          <w:lang w:val="uk-UA" w:eastAsia="ar-SA"/>
        </w:rPr>
        <w:t xml:space="preserve">– </w:t>
      </w:r>
      <w:r w:rsidR="00F27C8A" w:rsidRPr="00CC51B5">
        <w:rPr>
          <w:rFonts w:ascii="Times New Roman" w:hAnsi="Times New Roman"/>
          <w:sz w:val="24"/>
          <w:szCs w:val="24"/>
        </w:rPr>
        <w:t>отримання студентами фундаментальних теоретичних знань про природу, структуру, функції, об’єкт і предмет бізнес комунікацій та можливості формування комунікативної компетенції</w:t>
      </w:r>
      <w:r w:rsidR="00F27C8A" w:rsidRPr="00CC51B5">
        <w:rPr>
          <w:rFonts w:ascii="Times New Roman" w:hAnsi="Times New Roman"/>
          <w:sz w:val="24"/>
          <w:szCs w:val="24"/>
          <w:lang w:val="uk-UA"/>
        </w:rPr>
        <w:t>,</w:t>
      </w:r>
      <w:r w:rsidR="00F27C8A" w:rsidRPr="00CC51B5">
        <w:rPr>
          <w:rFonts w:ascii="Times New Roman" w:hAnsi="Times New Roman" w:cs="Calibri"/>
          <w:sz w:val="24"/>
          <w:szCs w:val="24"/>
          <w:lang w:val="uk-UA" w:eastAsia="ar-SA"/>
        </w:rPr>
        <w:t xml:space="preserve"> </w:t>
      </w:r>
      <w:r w:rsidR="00DB2050" w:rsidRPr="00CC51B5">
        <w:rPr>
          <w:rFonts w:ascii="Times New Roman" w:hAnsi="Times New Roman" w:cs="Calibri"/>
          <w:sz w:val="24"/>
          <w:szCs w:val="24"/>
          <w:lang w:val="uk-UA" w:eastAsia="ar-SA"/>
        </w:rPr>
        <w:t xml:space="preserve">формування у студентів системи знань щодо </w:t>
      </w:r>
      <w:r w:rsidR="0053121E" w:rsidRPr="00CC51B5">
        <w:rPr>
          <w:rFonts w:ascii="Times New Roman" w:hAnsi="Times New Roman" w:cs="Calibri"/>
          <w:sz w:val="24"/>
          <w:szCs w:val="24"/>
          <w:lang w:val="uk-UA" w:eastAsia="ar-SA"/>
        </w:rPr>
        <w:t>методологічних проце</w:t>
      </w:r>
      <w:r w:rsidR="00F27C8A" w:rsidRPr="00CC51B5">
        <w:rPr>
          <w:rFonts w:ascii="Times New Roman" w:hAnsi="Times New Roman" w:cs="Calibri"/>
          <w:sz w:val="24"/>
          <w:szCs w:val="24"/>
          <w:lang w:val="uk-UA" w:eastAsia="ar-SA"/>
        </w:rPr>
        <w:t>дур аналізу споживчої поведінки</w:t>
      </w:r>
      <w:r w:rsidR="0053121E" w:rsidRPr="00CC51B5">
        <w:rPr>
          <w:rFonts w:ascii="Times New Roman" w:hAnsi="Times New Roman" w:cs="Calibri"/>
          <w:sz w:val="24"/>
          <w:szCs w:val="24"/>
          <w:lang w:val="uk-UA" w:eastAsia="ar-SA"/>
        </w:rPr>
        <w:t>,</w:t>
      </w:r>
      <w:r w:rsidR="00DB2050" w:rsidRPr="00CC51B5">
        <w:rPr>
          <w:rFonts w:ascii="Times New Roman" w:hAnsi="Times New Roman" w:cs="Calibri"/>
          <w:sz w:val="24"/>
          <w:szCs w:val="24"/>
          <w:lang w:val="uk-UA" w:eastAsia="ar-SA"/>
        </w:rPr>
        <w:t xml:space="preserve"> методів виявлення та оцінки мотиваційних факторів поведінки та задоволеності споживачів</w:t>
      </w:r>
      <w:r w:rsidR="0053121E" w:rsidRPr="00CC51B5">
        <w:rPr>
          <w:rFonts w:ascii="Times New Roman" w:hAnsi="Times New Roman" w:cs="Calibri"/>
          <w:sz w:val="24"/>
          <w:szCs w:val="24"/>
          <w:lang w:val="uk-UA" w:eastAsia="ar-SA"/>
        </w:rPr>
        <w:t xml:space="preserve"> в конкретних соціальних умовах. </w:t>
      </w:r>
    </w:p>
    <w:p w:rsidR="00C00043" w:rsidRPr="00CC51B5" w:rsidRDefault="00C00043" w:rsidP="00CC51B5">
      <w:pPr>
        <w:suppressAutoHyphens/>
        <w:spacing w:after="0" w:line="360" w:lineRule="auto"/>
        <w:jc w:val="both"/>
        <w:rPr>
          <w:rFonts w:ascii="Times New Roman" w:hAnsi="Times New Roman" w:cs="Calibri"/>
          <w:b/>
          <w:sz w:val="24"/>
          <w:szCs w:val="24"/>
          <w:lang w:val="uk-UA" w:eastAsia="ar-SA"/>
        </w:rPr>
      </w:pPr>
      <w:r w:rsidRPr="00CC51B5">
        <w:rPr>
          <w:rFonts w:ascii="Times New Roman" w:hAnsi="Times New Roman" w:cs="Calibri"/>
          <w:b/>
          <w:sz w:val="24"/>
          <w:szCs w:val="24"/>
          <w:lang w:val="uk-UA" w:eastAsia="ar-SA"/>
        </w:rPr>
        <w:t>2. Попередні вимоги до опанування або вибору навчальної дисципліни:</w:t>
      </w:r>
    </w:p>
    <w:p w:rsidR="00C00043" w:rsidRPr="00CC51B5" w:rsidRDefault="00C00043" w:rsidP="00CC51B5">
      <w:pPr>
        <w:spacing w:after="0" w:line="360" w:lineRule="auto"/>
        <w:ind w:left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C51B5">
        <w:rPr>
          <w:rFonts w:ascii="Times New Roman" w:hAnsi="Times New Roman"/>
          <w:iCs/>
          <w:sz w:val="24"/>
          <w:szCs w:val="24"/>
          <w:lang w:val="uk-UA"/>
        </w:rPr>
        <w:t>1. Знати теорію масових комунікацій, основи соціології економіки, емпіричні методи соціологічних досліджень</w:t>
      </w:r>
    </w:p>
    <w:p w:rsidR="00C00043" w:rsidRPr="00CC51B5" w:rsidRDefault="00F27C8A" w:rsidP="00CC51B5">
      <w:pPr>
        <w:spacing w:after="0" w:line="360" w:lineRule="auto"/>
        <w:ind w:left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C51B5">
        <w:rPr>
          <w:rFonts w:ascii="Times New Roman" w:hAnsi="Times New Roman"/>
          <w:iCs/>
          <w:sz w:val="24"/>
          <w:szCs w:val="24"/>
          <w:lang w:val="uk-UA"/>
        </w:rPr>
        <w:t>2</w:t>
      </w:r>
      <w:r w:rsidR="00C00043" w:rsidRPr="00CC51B5">
        <w:rPr>
          <w:rFonts w:ascii="Times New Roman" w:hAnsi="Times New Roman"/>
          <w:iCs/>
          <w:sz w:val="24"/>
          <w:szCs w:val="24"/>
          <w:lang w:val="uk-UA"/>
        </w:rPr>
        <w:t>. Володіти елементарними навичками аналітичних та пошукових методів соціологічної емпірики</w:t>
      </w:r>
    </w:p>
    <w:p w:rsidR="00F27C8A" w:rsidRPr="00CC51B5" w:rsidRDefault="00F27C8A" w:rsidP="00CC51B5">
      <w:pPr>
        <w:spacing w:after="0" w:line="360" w:lineRule="auto"/>
        <w:ind w:left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C51B5">
        <w:rPr>
          <w:rFonts w:ascii="Times New Roman" w:hAnsi="Times New Roman"/>
          <w:iCs/>
          <w:sz w:val="24"/>
          <w:szCs w:val="24"/>
          <w:lang w:val="uk-UA"/>
        </w:rPr>
        <w:t xml:space="preserve">3. </w:t>
      </w:r>
      <w:r w:rsidRPr="00CC51B5">
        <w:rPr>
          <w:rFonts w:ascii="Times New Roman" w:hAnsi="Times New Roman"/>
          <w:iCs/>
          <w:sz w:val="24"/>
          <w:szCs w:val="24"/>
        </w:rPr>
        <w:t>Знати базові програми презентації даних</w:t>
      </w:r>
      <w:r w:rsidRPr="00CC51B5">
        <w:rPr>
          <w:rFonts w:ascii="Times New Roman" w:hAnsi="Times New Roman"/>
          <w:iCs/>
          <w:sz w:val="24"/>
          <w:szCs w:val="24"/>
          <w:lang w:val="uk-UA"/>
        </w:rPr>
        <w:t>.</w:t>
      </w:r>
    </w:p>
    <w:p w:rsidR="00C00043" w:rsidRPr="00CC51B5" w:rsidRDefault="00C00043" w:rsidP="00CC51B5">
      <w:pPr>
        <w:suppressAutoHyphens/>
        <w:spacing w:after="0" w:line="360" w:lineRule="auto"/>
        <w:rPr>
          <w:rFonts w:ascii="Times New Roman" w:hAnsi="Times New Roman" w:cs="Calibri"/>
          <w:sz w:val="24"/>
          <w:szCs w:val="24"/>
          <w:lang w:val="uk-UA" w:eastAsia="ar-SA"/>
        </w:rPr>
      </w:pPr>
      <w:r w:rsidRPr="00CC51B5">
        <w:rPr>
          <w:rFonts w:ascii="Times New Roman" w:hAnsi="Times New Roman" w:cs="Calibri"/>
          <w:b/>
          <w:bCs/>
          <w:sz w:val="24"/>
          <w:szCs w:val="24"/>
          <w:lang w:val="uk-UA" w:eastAsia="ar-SA"/>
        </w:rPr>
        <w:t>3. Анотація навчальної дисципліни</w:t>
      </w:r>
      <w:r w:rsidRPr="00CC51B5">
        <w:rPr>
          <w:rFonts w:ascii="Times New Roman" w:hAnsi="Times New Roman" w:cs="Calibri"/>
          <w:sz w:val="24"/>
          <w:szCs w:val="24"/>
          <w:lang w:val="uk-UA" w:eastAsia="ar-SA"/>
        </w:rPr>
        <w:t>:</w:t>
      </w:r>
    </w:p>
    <w:p w:rsidR="00C00043" w:rsidRPr="00CC51B5" w:rsidRDefault="00812C7A" w:rsidP="00CC51B5">
      <w:pPr>
        <w:spacing w:after="0" w:line="360" w:lineRule="auto"/>
        <w:ind w:firstLine="284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C51B5">
        <w:rPr>
          <w:rFonts w:ascii="Times New Roman" w:hAnsi="Times New Roman"/>
          <w:sz w:val="24"/>
          <w:szCs w:val="24"/>
        </w:rPr>
        <w:t xml:space="preserve">Спецкурс спрямований на те, щоб диференціювати існуючі </w:t>
      </w:r>
      <w:proofErr w:type="gramStart"/>
      <w:r w:rsidRPr="00CC51B5">
        <w:rPr>
          <w:rFonts w:ascii="Times New Roman" w:hAnsi="Times New Roman"/>
          <w:sz w:val="24"/>
          <w:szCs w:val="24"/>
        </w:rPr>
        <w:t>соц</w:t>
      </w:r>
      <w:proofErr w:type="gramEnd"/>
      <w:r w:rsidRPr="00CC51B5">
        <w:rPr>
          <w:rFonts w:ascii="Times New Roman" w:hAnsi="Times New Roman"/>
          <w:sz w:val="24"/>
          <w:szCs w:val="24"/>
        </w:rPr>
        <w:t xml:space="preserve">іальні комунікативні практики, що мають місце у сучасному бізнесі, а саме:  проведення зборів та нарад,  підготовка та проведення переговорів, вирішення конфліктних ситуацій, здійснення діагностики «клімату у трудовому колективі», підготовка та здійснення презентацій. Практична частина курсу спрямована на покращення розуміння функціонування зазначених практик та  використовувати їх  у режимі </w:t>
      </w:r>
      <w:proofErr w:type="gramStart"/>
      <w:r w:rsidRPr="00CC51B5">
        <w:rPr>
          <w:rFonts w:ascii="Times New Roman" w:hAnsi="Times New Roman"/>
          <w:sz w:val="24"/>
          <w:szCs w:val="24"/>
        </w:rPr>
        <w:t>п</w:t>
      </w:r>
      <w:proofErr w:type="gramEnd"/>
      <w:r w:rsidRPr="00CC51B5">
        <w:rPr>
          <w:rFonts w:ascii="Times New Roman" w:hAnsi="Times New Roman"/>
          <w:sz w:val="24"/>
          <w:szCs w:val="24"/>
        </w:rPr>
        <w:t xml:space="preserve">ідвищеної  ефективності. </w:t>
      </w:r>
      <w:r w:rsidRPr="00CC51B5">
        <w:rPr>
          <w:rFonts w:ascii="Times New Roman" w:hAnsi="Times New Roman"/>
          <w:sz w:val="24"/>
          <w:szCs w:val="24"/>
          <w:lang w:val="uk-UA"/>
        </w:rPr>
        <w:t>Ч</w:t>
      </w:r>
      <w:r w:rsidR="00DB2050" w:rsidRPr="00CC51B5">
        <w:rPr>
          <w:rFonts w:ascii="Times New Roman" w:hAnsi="Times New Roman" w:cs="Calibri"/>
          <w:sz w:val="24"/>
          <w:szCs w:val="24"/>
          <w:lang w:val="uk-UA" w:eastAsia="ar-SA"/>
        </w:rPr>
        <w:t>астина курсу передбачає</w:t>
      </w:r>
      <w:r w:rsidR="007634DC" w:rsidRPr="00CC51B5">
        <w:rPr>
          <w:rFonts w:ascii="Times New Roman" w:hAnsi="Times New Roman" w:cs="Calibri"/>
          <w:sz w:val="24"/>
          <w:szCs w:val="24"/>
          <w:lang w:val="uk-UA" w:eastAsia="ar-SA"/>
        </w:rPr>
        <w:t xml:space="preserve"> вивчення теоретико-методичних засад поведінки споживачів,аналіз методів впливу на споживчу поведінку на ринку товарів та послуг в соціальних умовах сьогодення. В результаті навчання студенти мають набути навичок аналізу специфіки поведінки різних груп споживачів та розробки методик їх дослідження та інтерпретації результатів. </w:t>
      </w:r>
    </w:p>
    <w:p w:rsidR="00C00043" w:rsidRPr="00CC51B5" w:rsidRDefault="00C00043" w:rsidP="00CC51B5">
      <w:p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C51B5">
        <w:rPr>
          <w:rFonts w:ascii="Times New Roman" w:hAnsi="Times New Roman" w:cs="Calibri"/>
          <w:b/>
          <w:sz w:val="24"/>
          <w:szCs w:val="24"/>
          <w:lang w:val="uk-UA" w:eastAsia="ar-SA"/>
        </w:rPr>
        <w:t>4. Завдання (навчальні цілі)</w:t>
      </w:r>
      <w:r w:rsidRPr="00CC51B5">
        <w:rPr>
          <w:rFonts w:ascii="Times New Roman" w:hAnsi="Times New Roman" w:cs="Calibri"/>
          <w:sz w:val="24"/>
          <w:szCs w:val="24"/>
          <w:lang w:val="uk-UA" w:eastAsia="ar-SA"/>
        </w:rPr>
        <w:t xml:space="preserve">: </w:t>
      </w:r>
    </w:p>
    <w:p w:rsidR="00C00043" w:rsidRPr="00CC51B5" w:rsidRDefault="00C00043" w:rsidP="00CC51B5">
      <w:p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C51B5">
        <w:rPr>
          <w:rFonts w:ascii="Times New Roman" w:hAnsi="Times New Roman" w:cs="Calibri"/>
          <w:sz w:val="24"/>
          <w:szCs w:val="24"/>
          <w:lang w:val="uk-UA" w:eastAsia="ar-SA"/>
        </w:rPr>
        <w:t>Основними завданнями  вивчення дисципліни є</w:t>
      </w:r>
    </w:p>
    <w:p w:rsidR="00812C7A" w:rsidRPr="00CC51B5" w:rsidRDefault="00812C7A" w:rsidP="00CC51B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51B5">
        <w:rPr>
          <w:rFonts w:ascii="Times New Roman" w:hAnsi="Times New Roman"/>
          <w:sz w:val="24"/>
          <w:szCs w:val="24"/>
          <w:lang w:val="uk-UA"/>
        </w:rPr>
        <w:t>О</w:t>
      </w:r>
      <w:r w:rsidRPr="00CC51B5">
        <w:rPr>
          <w:rFonts w:ascii="Times New Roman" w:hAnsi="Times New Roman"/>
          <w:sz w:val="24"/>
          <w:szCs w:val="24"/>
        </w:rPr>
        <w:t>рієнтуватись у науковій та періодичній соціологічній літературі з актуальних питань вивчення бізнес комунікацій, відбирати з цієї інформації найголовніше, систематизувати її, вміти працювати з науково-методичними посібниками;</w:t>
      </w:r>
    </w:p>
    <w:p w:rsidR="005278C4" w:rsidRPr="00CC51B5" w:rsidRDefault="00C00043" w:rsidP="00CC51B5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CC51B5">
        <w:rPr>
          <w:rFonts w:ascii="Times New Roman" w:hAnsi="Times New Roman"/>
          <w:sz w:val="24"/>
          <w:szCs w:val="24"/>
          <w:lang w:val="uk-UA" w:eastAsia="ar-SA"/>
        </w:rPr>
        <w:t>Розкрити зміст основних підходів до вивчення поведінки споживачів</w:t>
      </w:r>
      <w:r w:rsidR="005278C4" w:rsidRPr="00CC51B5">
        <w:rPr>
          <w:rFonts w:ascii="Times New Roman" w:hAnsi="Times New Roman"/>
          <w:sz w:val="24"/>
          <w:szCs w:val="24"/>
          <w:lang w:val="uk-UA" w:eastAsia="ar-SA"/>
        </w:rPr>
        <w:t>;</w:t>
      </w:r>
      <w:r w:rsidRPr="00CC51B5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</w:p>
    <w:p w:rsidR="00C00043" w:rsidRPr="00CC51B5" w:rsidRDefault="005278C4" w:rsidP="00CC51B5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CC51B5">
        <w:rPr>
          <w:rFonts w:ascii="Times New Roman" w:hAnsi="Times New Roman"/>
          <w:sz w:val="24"/>
          <w:szCs w:val="24"/>
          <w:lang w:val="uk-UA" w:eastAsia="ar-SA"/>
        </w:rPr>
        <w:t>Оволодіти навичками аналізу споживчої поведінки та факторів, що впливають на нього</w:t>
      </w:r>
      <w:r w:rsidR="00964D59" w:rsidRPr="00CC51B5">
        <w:rPr>
          <w:rFonts w:ascii="Times New Roman" w:hAnsi="Times New Roman"/>
          <w:sz w:val="24"/>
          <w:szCs w:val="24"/>
          <w:lang w:val="uk-UA" w:eastAsia="ar-SA"/>
        </w:rPr>
        <w:t xml:space="preserve"> в умовах сучасного суспільства</w:t>
      </w:r>
    </w:p>
    <w:p w:rsidR="00CC51B5" w:rsidRPr="00CC51B5" w:rsidRDefault="00CC51B5" w:rsidP="00CC51B5">
      <w:pPr>
        <w:suppressAutoHyphens/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C00043" w:rsidRPr="00CC51B5" w:rsidRDefault="00C00043" w:rsidP="00CC51B5">
      <w:pPr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C51B5">
        <w:rPr>
          <w:rFonts w:ascii="Times New Roman" w:hAnsi="Times New Roman" w:cs="Calibri"/>
          <w:sz w:val="24"/>
          <w:szCs w:val="24"/>
          <w:lang w:val="uk-UA" w:eastAsia="ar-SA"/>
        </w:rPr>
        <w:t>Що спрямовано на формування наступних компетентностей:</w:t>
      </w:r>
    </w:p>
    <w:p w:rsidR="005278C4" w:rsidRPr="00CC51B5" w:rsidRDefault="00C00043" w:rsidP="00CC51B5">
      <w:pPr>
        <w:pStyle w:val="a7"/>
        <w:numPr>
          <w:ilvl w:val="0"/>
          <w:numId w:val="18"/>
        </w:numPr>
        <w:tabs>
          <w:tab w:val="right" w:pos="9639"/>
        </w:tabs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C51B5">
        <w:rPr>
          <w:rFonts w:ascii="Times New Roman" w:hAnsi="Times New Roman" w:cs="Calibri"/>
          <w:sz w:val="24"/>
          <w:szCs w:val="24"/>
          <w:lang w:val="uk-UA" w:eastAsia="ar-SA"/>
        </w:rPr>
        <w:t>Знання сучасних маркетингових технологій та методів розробки бізнес-проектів (фк</w:t>
      </w:r>
      <w:r w:rsidR="00253613" w:rsidRPr="00CC51B5">
        <w:rPr>
          <w:rFonts w:ascii="Times New Roman" w:hAnsi="Times New Roman" w:cs="Calibri"/>
          <w:sz w:val="24"/>
          <w:szCs w:val="24"/>
          <w:lang w:val="uk-UA" w:eastAsia="ar-SA"/>
        </w:rPr>
        <w:t>.</w:t>
      </w:r>
      <w:r w:rsidRPr="00CC51B5">
        <w:rPr>
          <w:rFonts w:ascii="Times New Roman" w:hAnsi="Times New Roman" w:cs="Calibri"/>
          <w:sz w:val="24"/>
          <w:szCs w:val="24"/>
          <w:lang w:val="uk-UA" w:eastAsia="ar-SA"/>
        </w:rPr>
        <w:t xml:space="preserve"> 18)</w:t>
      </w:r>
    </w:p>
    <w:p w:rsidR="00812C7A" w:rsidRPr="00CC51B5" w:rsidRDefault="005278C4" w:rsidP="00CC51B5">
      <w:pPr>
        <w:pStyle w:val="a7"/>
        <w:numPr>
          <w:ilvl w:val="0"/>
          <w:numId w:val="18"/>
        </w:numPr>
        <w:tabs>
          <w:tab w:val="right" w:pos="9639"/>
        </w:tabs>
        <w:suppressAutoHyphens/>
        <w:spacing w:after="0" w:line="360" w:lineRule="auto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 w:rsidRPr="00CC51B5">
        <w:rPr>
          <w:rFonts w:ascii="Times New Roman" w:hAnsi="Times New Roman" w:cs="Calibri"/>
          <w:sz w:val="24"/>
          <w:szCs w:val="24"/>
          <w:lang w:val="uk-UA" w:eastAsia="ar-SA"/>
        </w:rPr>
        <w:lastRenderedPageBreak/>
        <w:t>Вміння здійснювати соціальне прогнозування з метою надання пропозицій та рекомендацій у сфері економіки та бізнесу (фк</w:t>
      </w:r>
      <w:r w:rsidR="00253613" w:rsidRPr="00CC51B5">
        <w:rPr>
          <w:rFonts w:ascii="Times New Roman" w:hAnsi="Times New Roman" w:cs="Calibri"/>
          <w:sz w:val="24"/>
          <w:szCs w:val="24"/>
          <w:lang w:val="uk-UA" w:eastAsia="ar-SA"/>
        </w:rPr>
        <w:t>.</w:t>
      </w:r>
      <w:r w:rsidRPr="00CC51B5">
        <w:rPr>
          <w:rFonts w:ascii="Times New Roman" w:hAnsi="Times New Roman" w:cs="Calibri"/>
          <w:sz w:val="24"/>
          <w:szCs w:val="24"/>
          <w:lang w:val="uk-UA" w:eastAsia="ar-SA"/>
        </w:rPr>
        <w:t xml:space="preserve"> 19)</w:t>
      </w:r>
    </w:p>
    <w:p w:rsidR="00812C7A" w:rsidRPr="00CC51B5" w:rsidRDefault="00812C7A" w:rsidP="00CC51B5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51B5">
        <w:rPr>
          <w:rFonts w:ascii="Times New Roman" w:hAnsi="Times New Roman"/>
          <w:sz w:val="24"/>
          <w:szCs w:val="24"/>
        </w:rPr>
        <w:t xml:space="preserve">Вміння  взаємодіяти з представниками бізнесу, органів державного управління та громадськістю з метою вирішення </w:t>
      </w:r>
      <w:proofErr w:type="gramStart"/>
      <w:r w:rsidRPr="00CC51B5">
        <w:rPr>
          <w:rFonts w:ascii="Times New Roman" w:hAnsi="Times New Roman"/>
          <w:sz w:val="24"/>
          <w:szCs w:val="24"/>
        </w:rPr>
        <w:t>соц</w:t>
      </w:r>
      <w:proofErr w:type="gramEnd"/>
      <w:r w:rsidRPr="00CC51B5">
        <w:rPr>
          <w:rFonts w:ascii="Times New Roman" w:hAnsi="Times New Roman"/>
          <w:sz w:val="24"/>
          <w:szCs w:val="24"/>
        </w:rPr>
        <w:t xml:space="preserve">іальних проблем </w:t>
      </w:r>
      <w:r w:rsidRPr="00CC51B5">
        <w:rPr>
          <w:rFonts w:ascii="Times New Roman" w:hAnsi="Times New Roman"/>
          <w:sz w:val="24"/>
          <w:szCs w:val="24"/>
          <w:lang w:val="uk-UA"/>
        </w:rPr>
        <w:t>(</w:t>
      </w:r>
      <w:r w:rsidRPr="00CC51B5">
        <w:rPr>
          <w:rFonts w:ascii="Times New Roman" w:hAnsi="Times New Roman"/>
          <w:sz w:val="24"/>
          <w:szCs w:val="24"/>
        </w:rPr>
        <w:t>фк.20</w:t>
      </w:r>
      <w:r w:rsidRPr="00CC51B5">
        <w:rPr>
          <w:rFonts w:ascii="Times New Roman" w:hAnsi="Times New Roman"/>
          <w:sz w:val="24"/>
          <w:szCs w:val="24"/>
          <w:lang w:val="uk-UA"/>
        </w:rPr>
        <w:t>)</w:t>
      </w:r>
    </w:p>
    <w:p w:rsidR="00253613" w:rsidRPr="00CC51B5" w:rsidRDefault="00253613" w:rsidP="00CC51B5">
      <w:pPr>
        <w:suppressAutoHyphens/>
        <w:spacing w:after="0" w:line="360" w:lineRule="auto"/>
        <w:ind w:left="284" w:hanging="284"/>
        <w:jc w:val="both"/>
        <w:rPr>
          <w:rFonts w:ascii="Times New Roman" w:hAnsi="Times New Roman" w:cs="Calibri"/>
          <w:b/>
          <w:sz w:val="24"/>
          <w:szCs w:val="24"/>
          <w:lang w:val="uk-UA" w:eastAsia="ar-SA"/>
        </w:rPr>
      </w:pPr>
    </w:p>
    <w:p w:rsidR="00C00043" w:rsidRDefault="00C00043" w:rsidP="00C00043">
      <w:pPr>
        <w:suppressAutoHyphens/>
        <w:spacing w:before="120" w:after="0" w:line="240" w:lineRule="auto"/>
        <w:ind w:left="284" w:hanging="284"/>
        <w:jc w:val="both"/>
        <w:rPr>
          <w:rFonts w:ascii="Times New Roman" w:hAnsi="Times New Roman" w:cs="Calibri"/>
          <w:i/>
          <w:sz w:val="20"/>
          <w:szCs w:val="20"/>
          <w:lang w:val="uk-UA" w:eastAsia="ar-SA"/>
        </w:rPr>
      </w:pPr>
      <w:r>
        <w:rPr>
          <w:rFonts w:ascii="Times New Roman" w:hAnsi="Times New Roman" w:cs="Calibri"/>
          <w:b/>
          <w:sz w:val="24"/>
          <w:szCs w:val="24"/>
          <w:lang w:val="uk-UA" w:eastAsia="ar-SA"/>
        </w:rPr>
        <w:t>5. Результати навчання за дисципліною:</w:t>
      </w:r>
    </w:p>
    <w:tbl>
      <w:tblPr>
        <w:tblW w:w="9848" w:type="dxa"/>
        <w:tblInd w:w="-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83"/>
        <w:gridCol w:w="4110"/>
        <w:gridCol w:w="2268"/>
        <w:gridCol w:w="1701"/>
        <w:gridCol w:w="1286"/>
      </w:tblGrid>
      <w:tr w:rsidR="00C00043" w:rsidRPr="0071552D" w:rsidTr="00F244E3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0043" w:rsidRDefault="00C00043">
            <w:pPr>
              <w:suppressAutoHyphens/>
              <w:snapToGrid w:val="0"/>
              <w:spacing w:after="0" w:line="192" w:lineRule="auto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b/>
                <w:bCs/>
                <w:sz w:val="24"/>
                <w:szCs w:val="24"/>
                <w:lang w:val="uk-UA" w:eastAsia="ar-SA"/>
              </w:rPr>
              <w:t>Результат навчання</w:t>
            </w:r>
          </w:p>
          <w:p w:rsidR="00C00043" w:rsidRDefault="00C00043">
            <w:pPr>
              <w:suppressAutoHyphens/>
              <w:spacing w:after="0" w:line="192" w:lineRule="auto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 w:cs="Calibri"/>
                <w:b/>
                <w:bCs/>
                <w:sz w:val="24"/>
                <w:szCs w:val="24"/>
                <w:lang w:val="uk-UA" w:eastAsia="ar-SA"/>
              </w:rPr>
              <w:t>(</w:t>
            </w:r>
            <w:r>
              <w:rPr>
                <w:rFonts w:ascii="Times New Roman" w:hAnsi="Times New Roman" w:cs="Calibri"/>
                <w:b/>
                <w:bCs/>
                <w:sz w:val="20"/>
                <w:szCs w:val="20"/>
                <w:lang w:val="uk-UA" w:eastAsia="ar-SA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0043" w:rsidRDefault="00C0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bCs/>
                <w:lang w:val="uk-UA" w:eastAsia="ar-SA"/>
              </w:rPr>
            </w:pPr>
            <w:r>
              <w:rPr>
                <w:rFonts w:ascii="Times New Roman" w:hAnsi="Times New Roman" w:cs="Calibri"/>
                <w:b/>
                <w:bCs/>
                <w:lang w:val="uk-UA" w:eastAsia="ar-SA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0043" w:rsidRDefault="00C0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bCs/>
                <w:lang w:val="uk-UA" w:eastAsia="ar-SA"/>
              </w:rPr>
            </w:pPr>
            <w:r>
              <w:rPr>
                <w:rFonts w:ascii="Times New Roman" w:hAnsi="Times New Roman" w:cs="Calibri"/>
                <w:b/>
                <w:bCs/>
                <w:lang w:val="uk-UA" w:eastAsia="ar-SA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043" w:rsidRDefault="00C0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bCs/>
                <w:lang w:val="uk-UA" w:eastAsia="ar-SA"/>
              </w:rPr>
            </w:pPr>
            <w:r>
              <w:rPr>
                <w:rFonts w:ascii="Times New Roman" w:hAnsi="Times New Roman" w:cs="Calibri"/>
                <w:b/>
                <w:bCs/>
                <w:lang w:val="uk-UA" w:eastAsia="ar-SA"/>
              </w:rPr>
              <w:t>Відсоток у підсумковій оцінці з дисципліни</w:t>
            </w:r>
          </w:p>
        </w:tc>
      </w:tr>
      <w:tr w:rsidR="00C00043" w:rsidTr="00F244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0043" w:rsidRDefault="00C0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bCs/>
                <w:lang w:val="uk-UA" w:eastAsia="ar-SA"/>
              </w:rPr>
            </w:pPr>
            <w:r>
              <w:rPr>
                <w:rFonts w:ascii="Times New Roman" w:hAnsi="Times New Roman" w:cs="Calibri"/>
                <w:b/>
                <w:bCs/>
                <w:lang w:val="uk-UA" w:eastAsia="ar-SA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0043" w:rsidRDefault="00C0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bCs/>
                <w:lang w:val="uk-UA" w:eastAsia="ar-SA"/>
              </w:rPr>
            </w:pPr>
            <w:r>
              <w:rPr>
                <w:rFonts w:ascii="Times New Roman" w:hAnsi="Times New Roman" w:cs="Calibri"/>
                <w:b/>
                <w:bCs/>
                <w:lang w:val="uk-UA" w:eastAsia="ar-SA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0043" w:rsidRDefault="00C00043">
            <w:pPr>
              <w:spacing w:after="0" w:line="240" w:lineRule="auto"/>
              <w:rPr>
                <w:rFonts w:ascii="Times New Roman" w:hAnsi="Times New Roman" w:cs="Calibri"/>
                <w:b/>
                <w:bCs/>
                <w:lang w:val="uk-UA"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0043" w:rsidRDefault="00C00043">
            <w:pPr>
              <w:spacing w:after="0" w:line="240" w:lineRule="auto"/>
              <w:rPr>
                <w:rFonts w:ascii="Times New Roman" w:hAnsi="Times New Roman" w:cs="Calibri"/>
                <w:b/>
                <w:bCs/>
                <w:lang w:val="uk-UA" w:eastAsia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043" w:rsidRDefault="00C00043">
            <w:pPr>
              <w:spacing w:after="0" w:line="240" w:lineRule="auto"/>
              <w:rPr>
                <w:rFonts w:ascii="Times New Roman" w:hAnsi="Times New Roman" w:cs="Calibri"/>
                <w:b/>
                <w:bCs/>
                <w:lang w:val="uk-UA" w:eastAsia="ar-SA"/>
              </w:rPr>
            </w:pPr>
          </w:p>
        </w:tc>
      </w:tr>
      <w:tr w:rsidR="00F244E3" w:rsidTr="00253613">
        <w:tc>
          <w:tcPr>
            <w:tcW w:w="9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4E3" w:rsidRDefault="00F244E3" w:rsidP="00F244E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bCs/>
                <w:lang w:val="uk-UA" w:eastAsia="ar-SA"/>
              </w:rPr>
            </w:pPr>
          </w:p>
          <w:p w:rsidR="00F244E3" w:rsidRDefault="00F244E3" w:rsidP="00F244E3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lang w:val="uk-UA" w:eastAsia="ar-SA"/>
              </w:rPr>
            </w:pPr>
            <w:r>
              <w:rPr>
                <w:rFonts w:ascii="Times New Roman" w:hAnsi="Times New Roman" w:cs="Calibri"/>
                <w:b/>
                <w:bCs/>
                <w:lang w:val="uk-UA" w:eastAsia="ar-SA"/>
              </w:rPr>
              <w:t>Модуль 1</w:t>
            </w:r>
          </w:p>
        </w:tc>
      </w:tr>
      <w:tr w:rsidR="00F244E3" w:rsidTr="00F244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4E3" w:rsidRPr="00F244E3" w:rsidRDefault="00F244E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Cs/>
                <w:i/>
                <w:lang w:val="uk-UA" w:eastAsia="ar-SA"/>
              </w:rPr>
            </w:pPr>
            <w:r w:rsidRPr="00F244E3">
              <w:rPr>
                <w:rFonts w:ascii="Times New Roman" w:hAnsi="Times New Roman" w:cs="Calibri"/>
                <w:bCs/>
                <w:i/>
                <w:lang w:val="uk-UA" w:eastAsia="ar-SA"/>
              </w:rPr>
              <w:t>1.1.</w:t>
            </w:r>
          </w:p>
          <w:p w:rsidR="00F244E3" w:rsidRPr="00F244E3" w:rsidRDefault="00F244E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Cs/>
                <w:i/>
                <w:lang w:val="uk-UA"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F244E3">
            <w:pPr>
              <w:rPr>
                <w:rFonts w:ascii="Times New Roman" w:hAnsi="Times New Roman"/>
                <w:sz w:val="24"/>
                <w:szCs w:val="24"/>
              </w:rPr>
            </w:pPr>
            <w:r w:rsidRPr="00F244E3">
              <w:rPr>
                <w:rFonts w:ascii="Times New Roman" w:hAnsi="Times New Roman"/>
                <w:sz w:val="24"/>
                <w:szCs w:val="24"/>
                <w:lang w:val="uk-UA"/>
              </w:rPr>
              <w:t>Знати р</w:t>
            </w:r>
            <w:r w:rsidRPr="00F244E3">
              <w:rPr>
                <w:rFonts w:ascii="Times New Roman" w:hAnsi="Times New Roman"/>
                <w:sz w:val="24"/>
                <w:szCs w:val="24"/>
              </w:rPr>
              <w:t xml:space="preserve">оль бізнес комунікацій у сучасному діловому світі.  Для чого власне нам потрібні бізнес комунікації.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244E3" w:rsidRPr="00F244E3" w:rsidRDefault="00F244E3" w:rsidP="00253613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E3">
              <w:rPr>
                <w:rFonts w:ascii="Times New Roman" w:hAnsi="Times New Roman"/>
                <w:sz w:val="24"/>
                <w:szCs w:val="24"/>
              </w:rPr>
              <w:t xml:space="preserve">Лекція,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E3" w:rsidRPr="00F244E3" w:rsidRDefault="00F244E3" w:rsidP="00253613">
            <w:pPr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244E3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</w:tr>
      <w:tr w:rsidR="00F244E3" w:rsidTr="00F244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4E3" w:rsidRPr="00F244E3" w:rsidRDefault="00F244E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Cs/>
                <w:i/>
                <w:lang w:val="uk-UA" w:eastAsia="ar-SA"/>
              </w:rPr>
            </w:pPr>
            <w:r w:rsidRPr="00F244E3">
              <w:rPr>
                <w:rFonts w:ascii="Times New Roman" w:hAnsi="Times New Roman" w:cs="Calibri"/>
                <w:bCs/>
                <w:i/>
                <w:lang w:val="uk-UA" w:eastAsia="ar-SA"/>
              </w:rPr>
              <w:t>1.2.</w:t>
            </w:r>
          </w:p>
          <w:p w:rsidR="00F244E3" w:rsidRPr="00F244E3" w:rsidRDefault="00F244E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Cs/>
                <w:i/>
                <w:lang w:val="uk-UA"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rPr>
                <w:rFonts w:ascii="Times New Roman" w:hAnsi="Times New Roman"/>
                <w:sz w:val="24"/>
                <w:szCs w:val="24"/>
              </w:rPr>
            </w:pPr>
            <w:r w:rsidRPr="00F244E3">
              <w:rPr>
                <w:rFonts w:ascii="Times New Roman" w:hAnsi="Times New Roman"/>
                <w:sz w:val="24"/>
                <w:szCs w:val="24"/>
              </w:rPr>
              <w:t>Комунікація та корпоративна культура: концепції, моделі, розвиток. Комунікативна компетентність.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rPr>
                <w:rFonts w:ascii="Times New Roman" w:hAnsi="Times New Roman"/>
                <w:sz w:val="24"/>
                <w:szCs w:val="24"/>
              </w:rPr>
            </w:pPr>
            <w:r w:rsidRPr="00F244E3">
              <w:rPr>
                <w:rFonts w:ascii="Times New Roman" w:hAnsi="Times New Roman"/>
                <w:sz w:val="24"/>
                <w:szCs w:val="24"/>
              </w:rPr>
              <w:t xml:space="preserve">Лекція,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E3" w:rsidRPr="00F244E3" w:rsidRDefault="00F244E3" w:rsidP="00253613">
            <w:pPr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F244E3">
              <w:rPr>
                <w:rFonts w:ascii="Times New Roman" w:hAnsi="Times New Roman"/>
                <w:i/>
                <w:sz w:val="20"/>
                <w:szCs w:val="20"/>
              </w:rPr>
              <w:t xml:space="preserve">         10  </w:t>
            </w:r>
          </w:p>
        </w:tc>
      </w:tr>
      <w:tr w:rsidR="00F244E3" w:rsidTr="00F244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4E3" w:rsidRPr="00F244E3" w:rsidRDefault="00F244E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Cs/>
                <w:i/>
                <w:lang w:val="uk-UA" w:eastAsia="ar-SA"/>
              </w:rPr>
            </w:pPr>
            <w:r w:rsidRPr="00F244E3">
              <w:rPr>
                <w:rFonts w:ascii="Times New Roman" w:hAnsi="Times New Roman" w:cs="Calibri"/>
                <w:bCs/>
                <w:i/>
                <w:lang w:val="uk-UA" w:eastAsia="ar-SA"/>
              </w:rPr>
              <w:t>1.3.</w:t>
            </w:r>
          </w:p>
          <w:p w:rsidR="00F244E3" w:rsidRPr="00F244E3" w:rsidRDefault="00F244E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Cs/>
                <w:i/>
                <w:lang w:val="uk-UA"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F244E3">
            <w:pPr>
              <w:rPr>
                <w:rFonts w:ascii="Times New Roman" w:hAnsi="Times New Roman"/>
                <w:sz w:val="24"/>
                <w:szCs w:val="24"/>
              </w:rPr>
            </w:pPr>
            <w:r w:rsidRPr="00F244E3">
              <w:rPr>
                <w:rFonts w:ascii="Times New Roman" w:hAnsi="Times New Roman"/>
                <w:sz w:val="24"/>
                <w:szCs w:val="24"/>
                <w:lang w:val="uk-UA"/>
              </w:rPr>
              <w:t>Зробити п</w:t>
            </w:r>
            <w:r w:rsidRPr="00F244E3">
              <w:rPr>
                <w:rFonts w:ascii="Times New Roman" w:hAnsi="Times New Roman"/>
                <w:sz w:val="24"/>
                <w:szCs w:val="24"/>
              </w:rPr>
              <w:t>резентаці</w:t>
            </w:r>
            <w:r w:rsidRPr="00F244E3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Pr="00F244E3">
              <w:rPr>
                <w:rFonts w:ascii="Times New Roman" w:hAnsi="Times New Roman"/>
                <w:sz w:val="24"/>
                <w:szCs w:val="24"/>
              </w:rPr>
              <w:t xml:space="preserve"> в стилі «фанк»: що варто знати про ефективне проведення презентації.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rPr>
                <w:rFonts w:ascii="Times New Roman" w:hAnsi="Times New Roman"/>
                <w:sz w:val="24"/>
                <w:szCs w:val="24"/>
              </w:rPr>
            </w:pPr>
            <w:r w:rsidRPr="00F244E3">
              <w:rPr>
                <w:rFonts w:ascii="Times New Roman" w:hAnsi="Times New Roman"/>
                <w:sz w:val="24"/>
                <w:szCs w:val="24"/>
              </w:rPr>
              <w:t>Лекція,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E3" w:rsidRPr="00F244E3" w:rsidRDefault="00F244E3" w:rsidP="00253613">
            <w:pPr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244E3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</w:tr>
      <w:tr w:rsidR="00F244E3" w:rsidTr="00F244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4E3" w:rsidRPr="00F244E3" w:rsidRDefault="00F244E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Cs/>
                <w:i/>
                <w:lang w:val="uk-UA" w:eastAsia="ar-SA"/>
              </w:rPr>
            </w:pPr>
            <w:r w:rsidRPr="00F244E3">
              <w:rPr>
                <w:rFonts w:ascii="Times New Roman" w:hAnsi="Times New Roman" w:cs="Calibri"/>
                <w:bCs/>
                <w:i/>
                <w:lang w:val="uk-UA" w:eastAsia="ar-SA"/>
              </w:rPr>
              <w:t>1.4</w:t>
            </w:r>
          </w:p>
          <w:p w:rsidR="00F244E3" w:rsidRPr="00F244E3" w:rsidRDefault="00F244E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Cs/>
                <w:i/>
                <w:lang w:val="uk-UA"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F244E3">
            <w:pPr>
              <w:rPr>
                <w:rFonts w:ascii="Times New Roman" w:hAnsi="Times New Roman"/>
                <w:sz w:val="24"/>
                <w:szCs w:val="24"/>
              </w:rPr>
            </w:pPr>
            <w:r w:rsidRPr="00F244E3">
              <w:rPr>
                <w:rFonts w:ascii="Times New Roman" w:hAnsi="Times New Roman"/>
                <w:sz w:val="24"/>
                <w:szCs w:val="24"/>
                <w:lang w:val="uk-UA"/>
              </w:rPr>
              <w:t>Вміти проводити н</w:t>
            </w:r>
            <w:r w:rsidRPr="00F244E3">
              <w:rPr>
                <w:rFonts w:ascii="Times New Roman" w:hAnsi="Times New Roman"/>
                <w:sz w:val="24"/>
                <w:szCs w:val="24"/>
              </w:rPr>
              <w:t>аради, збори та їх альтернатив</w:t>
            </w:r>
            <w:r w:rsidRPr="00F244E3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F24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4E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F244E3">
              <w:rPr>
                <w:rFonts w:ascii="Times New Roman" w:hAnsi="Times New Roman"/>
                <w:sz w:val="24"/>
                <w:szCs w:val="24"/>
              </w:rPr>
              <w:t xml:space="preserve"> сучасних бізнес процес</w:t>
            </w:r>
            <w:r w:rsidRPr="00F244E3">
              <w:rPr>
                <w:rFonts w:ascii="Times New Roman" w:hAnsi="Times New Roman"/>
                <w:sz w:val="24"/>
                <w:szCs w:val="24"/>
                <w:lang w:val="uk-UA"/>
              </w:rPr>
              <w:t>ах</w:t>
            </w:r>
            <w:r w:rsidRPr="00F244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244E3">
              <w:rPr>
                <w:rFonts w:ascii="Times New Roman" w:hAnsi="Times New Roman"/>
                <w:sz w:val="24"/>
                <w:szCs w:val="24"/>
                <w:lang w:val="uk-UA"/>
              </w:rPr>
              <w:t>Знати о</w:t>
            </w:r>
            <w:r w:rsidRPr="00F244E3">
              <w:rPr>
                <w:rFonts w:ascii="Times New Roman" w:hAnsi="Times New Roman"/>
                <w:sz w:val="24"/>
                <w:szCs w:val="24"/>
              </w:rPr>
              <w:t xml:space="preserve">снови переговорів: підходи та різновиди.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rPr>
                <w:rFonts w:ascii="Times New Roman" w:hAnsi="Times New Roman"/>
                <w:sz w:val="24"/>
                <w:szCs w:val="24"/>
              </w:rPr>
            </w:pPr>
            <w:r w:rsidRPr="00F244E3">
              <w:rPr>
                <w:rFonts w:ascii="Times New Roman" w:hAnsi="Times New Roman"/>
                <w:sz w:val="24"/>
                <w:szCs w:val="24"/>
              </w:rPr>
              <w:t>Лекція,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E3" w:rsidRPr="00F244E3" w:rsidRDefault="00F244E3" w:rsidP="00253613">
            <w:pPr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244E3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</w:tr>
      <w:tr w:rsidR="00F244E3" w:rsidTr="00F244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4E3" w:rsidRPr="00F244E3" w:rsidRDefault="00F244E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Cs/>
                <w:i/>
                <w:lang w:val="uk-UA" w:eastAsia="ar-SA"/>
              </w:rPr>
            </w:pPr>
            <w:r w:rsidRPr="00F244E3">
              <w:rPr>
                <w:rFonts w:ascii="Times New Roman" w:hAnsi="Times New Roman" w:cs="Calibri"/>
                <w:bCs/>
                <w:i/>
                <w:lang w:val="uk-UA" w:eastAsia="ar-SA"/>
              </w:rPr>
              <w:t>1.5.</w:t>
            </w:r>
          </w:p>
          <w:p w:rsidR="00F244E3" w:rsidRPr="00F244E3" w:rsidRDefault="00F244E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Cs/>
                <w:i/>
                <w:lang w:val="uk-UA"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rPr>
                <w:rFonts w:ascii="Times New Roman" w:hAnsi="Times New Roman"/>
                <w:sz w:val="24"/>
                <w:szCs w:val="24"/>
              </w:rPr>
            </w:pPr>
            <w:r w:rsidRPr="00F244E3">
              <w:rPr>
                <w:rFonts w:ascii="Times New Roman" w:hAnsi="Times New Roman"/>
                <w:sz w:val="24"/>
                <w:szCs w:val="24"/>
              </w:rPr>
              <w:t>МКР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rPr>
                <w:rFonts w:ascii="Times New Roman" w:hAnsi="Times New Roman"/>
                <w:sz w:val="24"/>
                <w:szCs w:val="24"/>
              </w:rPr>
            </w:pPr>
            <w:r w:rsidRPr="00F244E3"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3E7B6C" w:rsidP="00253613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244E3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="00F244E3" w:rsidRPr="00F244E3">
              <w:rPr>
                <w:rFonts w:ascii="Times New Roman" w:hAnsi="Times New Roman"/>
                <w:i/>
                <w:sz w:val="24"/>
                <w:szCs w:val="24"/>
              </w:rPr>
              <w:t>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E3" w:rsidRPr="00F244E3" w:rsidRDefault="00F244E3" w:rsidP="00253613">
            <w:pPr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244E3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</w:tc>
      </w:tr>
      <w:tr w:rsidR="00F244E3" w:rsidTr="00F244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4E3" w:rsidRPr="00F244E3" w:rsidRDefault="00F244E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Cs/>
                <w:i/>
                <w:lang w:val="uk-UA" w:eastAsia="ar-SA"/>
              </w:rPr>
            </w:pPr>
            <w:r w:rsidRPr="00F244E3">
              <w:rPr>
                <w:rFonts w:ascii="Times New Roman" w:hAnsi="Times New Roman" w:cs="Calibri"/>
                <w:bCs/>
                <w:i/>
                <w:lang w:val="uk-UA" w:eastAsia="ar-SA"/>
              </w:rPr>
              <w:t>1.6.</w:t>
            </w:r>
          </w:p>
          <w:p w:rsidR="00F244E3" w:rsidRPr="00F244E3" w:rsidRDefault="00F244E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Cs/>
                <w:i/>
                <w:lang w:val="uk-UA"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F244E3">
            <w:pPr>
              <w:rPr>
                <w:rFonts w:ascii="Times New Roman" w:hAnsi="Times New Roman"/>
                <w:sz w:val="24"/>
                <w:szCs w:val="24"/>
              </w:rPr>
            </w:pPr>
            <w:r w:rsidRPr="00F244E3">
              <w:rPr>
                <w:rFonts w:ascii="Times New Roman" w:hAnsi="Times New Roman"/>
                <w:sz w:val="24"/>
                <w:szCs w:val="24"/>
                <w:lang w:val="uk-UA"/>
              </w:rPr>
              <w:t>Знати т</w:t>
            </w:r>
            <w:r w:rsidRPr="00F244E3">
              <w:rPr>
                <w:rFonts w:ascii="Times New Roman" w:hAnsi="Times New Roman"/>
                <w:sz w:val="24"/>
                <w:szCs w:val="24"/>
              </w:rPr>
              <w:t>ехніки і алгоритми бізнес-комунікацій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rPr>
                <w:rFonts w:ascii="Times New Roman" w:hAnsi="Times New Roman"/>
                <w:sz w:val="24"/>
                <w:szCs w:val="24"/>
              </w:rPr>
            </w:pPr>
            <w:r w:rsidRPr="00F244E3">
              <w:rPr>
                <w:rFonts w:ascii="Times New Roman" w:hAnsi="Times New Roman"/>
                <w:sz w:val="24"/>
                <w:szCs w:val="24"/>
              </w:rPr>
              <w:t>Лекція, 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244E3">
              <w:rPr>
                <w:rFonts w:ascii="Times New Roman" w:hAnsi="Times New Roman"/>
                <w:i/>
                <w:sz w:val="24"/>
                <w:szCs w:val="24"/>
              </w:rPr>
              <w:t>Особиста презентація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E3" w:rsidRPr="00F244E3" w:rsidRDefault="00F244E3" w:rsidP="00253613">
            <w:pPr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244E3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</w:tc>
      </w:tr>
      <w:tr w:rsidR="00F244E3" w:rsidTr="00253613">
        <w:tc>
          <w:tcPr>
            <w:tcW w:w="9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4E3" w:rsidRDefault="00F244E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Cs/>
                <w:i/>
                <w:lang w:val="uk-UA" w:eastAsia="ar-SA"/>
              </w:rPr>
            </w:pPr>
          </w:p>
          <w:p w:rsidR="00F244E3" w:rsidRPr="003E7B6C" w:rsidRDefault="00F244E3" w:rsidP="00253613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E7B6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F244E3" w:rsidTr="00F244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4E3" w:rsidRPr="00F244E3" w:rsidRDefault="00F244E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Cs/>
                <w:i/>
                <w:lang w:val="uk-UA"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F24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E3" w:rsidRPr="00F244E3" w:rsidRDefault="00F244E3" w:rsidP="00253613">
            <w:pPr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244E3" w:rsidTr="00F244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4E3" w:rsidRDefault="00F244E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bCs/>
                <w:lang w:val="uk-UA"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4E3" w:rsidRPr="00F244E3" w:rsidRDefault="00F244E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4E3" w:rsidRPr="00F244E3" w:rsidRDefault="00F244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4E3" w:rsidRPr="00F244E3" w:rsidRDefault="00F244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4E3" w:rsidRPr="00F244E3" w:rsidRDefault="00F244E3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 w:eastAsia="ar-SA"/>
              </w:rPr>
            </w:pPr>
          </w:p>
        </w:tc>
      </w:tr>
      <w:tr w:rsidR="00F244E3" w:rsidTr="00F244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4E3" w:rsidRDefault="00F244E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bCs/>
                <w:lang w:val="uk-UA"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4E3" w:rsidRPr="00F244E3" w:rsidRDefault="00F244E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4E3" w:rsidRPr="00F244E3" w:rsidRDefault="00F244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4E3" w:rsidRPr="00F244E3" w:rsidRDefault="00F244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4E3" w:rsidRPr="00F244E3" w:rsidRDefault="00F244E3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 w:eastAsia="ar-SA"/>
              </w:rPr>
            </w:pPr>
          </w:p>
        </w:tc>
      </w:tr>
      <w:tr w:rsidR="00253613" w:rsidTr="00F244E3">
        <w:trPr>
          <w:trHeight w:val="117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53613" w:rsidRDefault="00253613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53613" w:rsidRPr="00F244E3" w:rsidRDefault="0025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44E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Знати внутрішні і зовнішні чинники, що впливають на поведінку споживачів; </w:t>
            </w:r>
          </w:p>
          <w:p w:rsidR="00253613" w:rsidRPr="00F244E3" w:rsidRDefault="0025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253613" w:rsidRPr="00F244E3" w:rsidRDefault="00253613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44E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лекції, практичні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53613" w:rsidRPr="00F244E3" w:rsidRDefault="00253613">
            <w:pPr>
              <w:suppressAutoHyphens/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 w:rsidRPr="00F244E3"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  <w:t>МКР, практичні завдання (кейси); реферат; екзамен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3613" w:rsidRPr="00F244E3" w:rsidRDefault="00253613" w:rsidP="00253613">
            <w:pPr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244E3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</w:tr>
      <w:tr w:rsidR="00253613" w:rsidTr="00F244E3">
        <w:trPr>
          <w:trHeight w:val="135"/>
        </w:trPr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53613" w:rsidRDefault="00253613" w:rsidP="005278C4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53613" w:rsidRPr="00F244E3" w:rsidRDefault="00253613" w:rsidP="00527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244E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Знати методи аналізу споживчої поведінки та інтерпретації отриманих </w:t>
            </w:r>
            <w:r w:rsidRPr="00F244E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результатів</w:t>
            </w:r>
            <w:r w:rsidRPr="00F244E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53613" w:rsidRPr="00F244E3" w:rsidRDefault="00253613" w:rsidP="005278C4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44E3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лекції, практичні заняття, самостійна </w:t>
            </w:r>
            <w:r w:rsidRPr="00F244E3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робота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53613" w:rsidRPr="00F244E3" w:rsidRDefault="00253613" w:rsidP="005278C4">
            <w:pPr>
              <w:suppressAutoHyphens/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 w:rsidRPr="00F244E3"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  <w:lastRenderedPageBreak/>
              <w:t xml:space="preserve">МКР, практичні </w:t>
            </w:r>
            <w:r w:rsidRPr="00F244E3"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  <w:lastRenderedPageBreak/>
              <w:t>завдання (кейси); реферат; екзамен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613" w:rsidRPr="00F244E3" w:rsidRDefault="00253613" w:rsidP="00253613">
            <w:pPr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F244E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        10  </w:t>
            </w:r>
          </w:p>
        </w:tc>
      </w:tr>
      <w:tr w:rsidR="00253613" w:rsidTr="00F244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3613" w:rsidRDefault="00253613">
            <w:pPr>
              <w:spacing w:after="0" w:line="240" w:lineRule="auto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3613" w:rsidRPr="00F244E3" w:rsidRDefault="002536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3613" w:rsidRPr="00F244E3" w:rsidRDefault="002536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3613" w:rsidRPr="00F244E3" w:rsidRDefault="002536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13" w:rsidRPr="00F244E3" w:rsidRDefault="00253613" w:rsidP="00253613">
            <w:pPr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244E3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</w:tr>
      <w:tr w:rsidR="00253613" w:rsidTr="00F244E3">
        <w:trPr>
          <w:trHeight w:val="1365"/>
        </w:trPr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3613" w:rsidRDefault="00253613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53613" w:rsidRPr="00F244E3" w:rsidRDefault="00253613" w:rsidP="005278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44E3">
              <w:rPr>
                <w:rFonts w:ascii="Times New Roman" w:hAnsi="Times New Roman"/>
                <w:sz w:val="24"/>
                <w:szCs w:val="24"/>
                <w:lang w:val="uk-UA" w:eastAsia="ar-SA"/>
              </w:rPr>
              <w:t>- Вміти аналізувати сучасний стан і тенденції розвитку світового та українського ринку, що впливають на поведінку споживачів і маркетингові рішення.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53613" w:rsidRPr="00F244E3" w:rsidRDefault="0025361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44E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лекції, практичні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53613" w:rsidRPr="00F244E3" w:rsidRDefault="00253613">
            <w:pPr>
              <w:suppressAutoHyphens/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 w:rsidRPr="00F244E3"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  <w:t>МКР, практичні завдання (кейси); реферат; екзамен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3613" w:rsidRPr="00F244E3" w:rsidRDefault="00253613" w:rsidP="00253613">
            <w:pPr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244E3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</w:tr>
      <w:tr w:rsidR="00253613" w:rsidTr="00F244E3">
        <w:trPr>
          <w:trHeight w:val="8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253613" w:rsidRDefault="00253613" w:rsidP="005278C4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  <w:t>2.4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53613" w:rsidRPr="00F244E3" w:rsidRDefault="00253613" w:rsidP="007173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44E3">
              <w:rPr>
                <w:rFonts w:ascii="Times New Roman" w:hAnsi="Times New Roman"/>
                <w:sz w:val="24"/>
                <w:szCs w:val="24"/>
                <w:lang w:val="uk-UA" w:eastAsia="ar-SA"/>
              </w:rPr>
              <w:t>- Моделювати споживчу поведінку , виявляти та оцінювати мотиваційні фактори поведінки споживачів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53613" w:rsidRPr="00F244E3" w:rsidRDefault="00253613" w:rsidP="005278C4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44E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лекції, практичні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53613" w:rsidRPr="00F244E3" w:rsidRDefault="00253613" w:rsidP="005278C4">
            <w:pPr>
              <w:suppressAutoHyphens/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 w:rsidRPr="00F244E3"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  <w:t>МКР, практичні завдання (кейси); реферат; екзамен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613" w:rsidRPr="00F244E3" w:rsidRDefault="00253613" w:rsidP="00253613">
            <w:pPr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244E3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</w:tc>
      </w:tr>
      <w:tr w:rsidR="00253613" w:rsidTr="00F244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3613" w:rsidRDefault="00253613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  <w:t>2.5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3613" w:rsidRPr="00F244E3" w:rsidRDefault="00253613" w:rsidP="00717352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44E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Презентувати дослідницьку роботу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3613" w:rsidRPr="00F244E3" w:rsidRDefault="0025361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44E3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самостійна робота, презентація, колоквіум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3613" w:rsidRPr="00F244E3" w:rsidRDefault="00253613">
            <w:pPr>
              <w:suppressAutoHyphens/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 w:rsidRPr="00F244E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виступ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13" w:rsidRPr="00F244E3" w:rsidRDefault="00253613" w:rsidP="00253613">
            <w:pPr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244E3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</w:tc>
      </w:tr>
      <w:tr w:rsidR="00253613" w:rsidTr="00253613">
        <w:tc>
          <w:tcPr>
            <w:tcW w:w="9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613" w:rsidRDefault="00253613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</w:pPr>
          </w:p>
          <w:p w:rsidR="00253613" w:rsidRPr="00253613" w:rsidRDefault="0025361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 w:eastAsia="ar-SA"/>
              </w:rPr>
            </w:pPr>
            <w:r w:rsidRPr="00253613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Модуль 3</w:t>
            </w:r>
          </w:p>
        </w:tc>
      </w:tr>
      <w:tr w:rsidR="00F244E3" w:rsidTr="00F244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Default="00F244E3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</w:pPr>
          </w:p>
          <w:p w:rsidR="00F244E3" w:rsidRDefault="00F244E3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  <w:t>3.</w:t>
            </w:r>
            <w:r w:rsidR="00253613"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44E3">
              <w:rPr>
                <w:rFonts w:ascii="Times New Roman" w:hAnsi="Times New Roman"/>
                <w:bCs/>
                <w:iCs/>
                <w:sz w:val="24"/>
                <w:szCs w:val="24"/>
              </w:rPr>
              <w:t>Знати основні положення дисципліни, сутність і змі</w:t>
            </w:r>
            <w:proofErr w:type="gramStart"/>
            <w:r w:rsidRPr="00F244E3">
              <w:rPr>
                <w:rFonts w:ascii="Times New Roman" w:hAnsi="Times New Roman"/>
                <w:bCs/>
                <w:iCs/>
                <w:sz w:val="24"/>
                <w:szCs w:val="24"/>
              </w:rPr>
              <w:t>ст</w:t>
            </w:r>
            <w:proofErr w:type="gramEnd"/>
            <w:r w:rsidRPr="00F244E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основних понять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244E3">
              <w:rPr>
                <w:rFonts w:ascii="Times New Roman" w:hAnsi="Times New Roman"/>
                <w:i/>
                <w:sz w:val="24"/>
                <w:szCs w:val="24"/>
              </w:rPr>
              <w:t>Лекція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244E3">
              <w:rPr>
                <w:rFonts w:ascii="Times New Roman" w:hAnsi="Times New Roman"/>
                <w:i/>
                <w:sz w:val="24"/>
                <w:szCs w:val="24"/>
              </w:rPr>
              <w:t>Тести, опитування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E3" w:rsidRPr="00F244E3" w:rsidRDefault="00F244E3" w:rsidP="00253613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F244E3">
              <w:rPr>
                <w:rFonts w:ascii="Times New Roman" w:hAnsi="Times New Roman"/>
                <w:i/>
                <w:sz w:val="24"/>
              </w:rPr>
              <w:t>20</w:t>
            </w:r>
          </w:p>
        </w:tc>
      </w:tr>
      <w:tr w:rsidR="00F244E3" w:rsidTr="00F244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Default="00253613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  <w:t>3.2</w:t>
            </w:r>
          </w:p>
          <w:p w:rsidR="00F244E3" w:rsidRDefault="00F244E3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44E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Знати сутність та особливість застосування </w:t>
            </w:r>
            <w:proofErr w:type="gramStart"/>
            <w:r w:rsidRPr="00F244E3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F244E3">
              <w:rPr>
                <w:rFonts w:ascii="Times New Roman" w:hAnsi="Times New Roman"/>
                <w:bCs/>
                <w:iCs/>
                <w:sz w:val="24"/>
                <w:szCs w:val="24"/>
              </w:rPr>
              <w:t>ізних видів соціальних технологій в бізнесі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244E3">
              <w:rPr>
                <w:rFonts w:ascii="Times New Roman" w:hAnsi="Times New Roman"/>
                <w:i/>
                <w:sz w:val="24"/>
                <w:szCs w:val="24"/>
              </w:rPr>
              <w:t>Лекція,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244E3">
              <w:rPr>
                <w:rFonts w:ascii="Times New Roman" w:hAnsi="Times New Roman"/>
                <w:i/>
                <w:sz w:val="24"/>
                <w:szCs w:val="24"/>
              </w:rPr>
              <w:t>Тести, опитування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E3" w:rsidRPr="00F244E3" w:rsidRDefault="00F244E3" w:rsidP="00253613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F244E3">
              <w:rPr>
                <w:rFonts w:ascii="Times New Roman" w:hAnsi="Times New Roman"/>
                <w:i/>
                <w:sz w:val="24"/>
              </w:rPr>
              <w:t>20</w:t>
            </w:r>
          </w:p>
        </w:tc>
      </w:tr>
      <w:tr w:rsidR="00F244E3" w:rsidTr="00F244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Default="00253613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  <w:t>3.3</w:t>
            </w:r>
          </w:p>
          <w:p w:rsidR="00F244E3" w:rsidRDefault="00F244E3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44E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Вміти аналізувати проблеми застосування </w:t>
            </w:r>
            <w:proofErr w:type="gramStart"/>
            <w:r w:rsidRPr="00F244E3">
              <w:rPr>
                <w:rFonts w:ascii="Times New Roman" w:hAnsi="Times New Roman"/>
                <w:bCs/>
                <w:iCs/>
                <w:sz w:val="24"/>
                <w:szCs w:val="24"/>
              </w:rPr>
              <w:t>соц</w:t>
            </w:r>
            <w:proofErr w:type="gramEnd"/>
            <w:r w:rsidRPr="00F244E3">
              <w:rPr>
                <w:rFonts w:ascii="Times New Roman" w:hAnsi="Times New Roman"/>
                <w:bCs/>
                <w:iCs/>
                <w:sz w:val="24"/>
                <w:szCs w:val="24"/>
              </w:rPr>
              <w:t>іальних технологій в бізнесі та розробляти пропозиції щодо їх вирішення в майбутньому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244E3">
              <w:rPr>
                <w:rFonts w:ascii="Times New Roman" w:hAnsi="Times New Roman"/>
                <w:i/>
                <w:sz w:val="24"/>
                <w:szCs w:val="24"/>
              </w:rPr>
              <w:t>Семінар,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44E3">
              <w:rPr>
                <w:rFonts w:ascii="Times New Roman" w:hAnsi="Times New Roman"/>
                <w:i/>
                <w:sz w:val="24"/>
                <w:szCs w:val="24"/>
              </w:rPr>
              <w:t>Індивідуальні завдання та захист звіту з їх виконання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E3" w:rsidRPr="00F244E3" w:rsidRDefault="00F244E3" w:rsidP="00253613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F244E3">
              <w:rPr>
                <w:rFonts w:ascii="Times New Roman" w:hAnsi="Times New Roman"/>
                <w:i/>
                <w:sz w:val="24"/>
              </w:rPr>
              <w:t>15</w:t>
            </w:r>
          </w:p>
        </w:tc>
      </w:tr>
      <w:tr w:rsidR="00F244E3" w:rsidTr="00F244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Default="00253613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  <w:t>3.4</w:t>
            </w:r>
          </w:p>
          <w:p w:rsidR="00F244E3" w:rsidRDefault="00F244E3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44E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Вміти адаптувати положення та методи </w:t>
            </w:r>
            <w:proofErr w:type="gramStart"/>
            <w:r w:rsidRPr="00F244E3">
              <w:rPr>
                <w:rFonts w:ascii="Times New Roman" w:hAnsi="Times New Roman"/>
                <w:bCs/>
                <w:iCs/>
                <w:sz w:val="24"/>
                <w:szCs w:val="24"/>
              </w:rPr>
              <w:t>досл</w:t>
            </w:r>
            <w:proofErr w:type="gramEnd"/>
            <w:r w:rsidRPr="00F244E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ідження інших наук для розв’язання професійних та наукових задач, що стосуються застосування соціальних технологій </w:t>
            </w:r>
          </w:p>
          <w:p w:rsidR="00F244E3" w:rsidRPr="00F244E3" w:rsidRDefault="00F244E3" w:rsidP="0025361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F244E3">
              <w:rPr>
                <w:rFonts w:ascii="Times New Roman" w:hAnsi="Times New Roman"/>
                <w:bCs/>
                <w:iCs/>
                <w:sz w:val="24"/>
                <w:szCs w:val="24"/>
              </w:rPr>
              <w:t>в б</w:t>
            </w:r>
            <w:proofErr w:type="gramEnd"/>
            <w:r w:rsidRPr="00F244E3">
              <w:rPr>
                <w:rFonts w:ascii="Times New Roman" w:hAnsi="Times New Roman"/>
                <w:bCs/>
                <w:iCs/>
                <w:sz w:val="24"/>
                <w:szCs w:val="24"/>
              </w:rPr>
              <w:t>ізнесі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244E3">
              <w:rPr>
                <w:rFonts w:ascii="Times New Roman" w:hAnsi="Times New Roman"/>
                <w:i/>
                <w:sz w:val="24"/>
                <w:szCs w:val="24"/>
              </w:rPr>
              <w:t>Семінар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F244E3">
              <w:rPr>
                <w:rFonts w:ascii="Times New Roman" w:hAnsi="Times New Roman"/>
                <w:i/>
                <w:sz w:val="24"/>
                <w:szCs w:val="24"/>
              </w:rPr>
              <w:t>Індивідуальні завдання та завдання для самостійної роботи, захист звіту з їх виконання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E3" w:rsidRPr="00F244E3" w:rsidRDefault="00F244E3" w:rsidP="00253613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F244E3">
              <w:rPr>
                <w:rFonts w:ascii="Times New Roman" w:hAnsi="Times New Roman"/>
                <w:i/>
                <w:sz w:val="24"/>
              </w:rPr>
              <w:t>15</w:t>
            </w:r>
          </w:p>
        </w:tc>
      </w:tr>
      <w:tr w:rsidR="00F244E3" w:rsidTr="00F244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Default="00253613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  <w:t>3.5</w:t>
            </w:r>
          </w:p>
          <w:p w:rsidR="00F244E3" w:rsidRDefault="00F244E3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44E3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Демонструвати уміння працювати в колективі, бути толерантними з членами команди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244E3">
              <w:rPr>
                <w:rFonts w:ascii="Times New Roman" w:hAnsi="Times New Roman"/>
                <w:i/>
                <w:sz w:val="24"/>
                <w:szCs w:val="24"/>
              </w:rPr>
              <w:t>Семінар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244E3">
              <w:rPr>
                <w:rFonts w:ascii="Times New Roman" w:hAnsi="Times New Roman"/>
                <w:i/>
                <w:sz w:val="24"/>
                <w:szCs w:val="24"/>
              </w:rPr>
              <w:t xml:space="preserve">Індивідуальні завдання та завдання для самостійної роботи, захист </w:t>
            </w:r>
            <w:r w:rsidRPr="00F244E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звіту з їх виконання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E3" w:rsidRPr="00F244E3" w:rsidRDefault="00F244E3" w:rsidP="00253613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F244E3">
              <w:rPr>
                <w:rFonts w:ascii="Times New Roman" w:hAnsi="Times New Roman"/>
                <w:i/>
                <w:sz w:val="24"/>
              </w:rPr>
              <w:lastRenderedPageBreak/>
              <w:t>10</w:t>
            </w:r>
          </w:p>
        </w:tc>
      </w:tr>
      <w:tr w:rsidR="00F244E3" w:rsidTr="0025361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Default="00F244E3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</w:pPr>
          </w:p>
          <w:p w:rsidR="00F244E3" w:rsidRDefault="00253613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  <w:t>3.6.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4E3" w:rsidRPr="00F244E3" w:rsidRDefault="00F244E3" w:rsidP="00253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E3">
              <w:rPr>
                <w:rFonts w:ascii="Times New Roman" w:hAnsi="Times New Roman"/>
                <w:sz w:val="24"/>
                <w:szCs w:val="24"/>
              </w:rPr>
              <w:t xml:space="preserve">Демонструвати знання і навички володіння нормами української мови для успішного здійснення ефективної професійної та </w:t>
            </w:r>
            <w:proofErr w:type="gramStart"/>
            <w:r w:rsidRPr="00F244E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F244E3">
              <w:rPr>
                <w:rFonts w:ascii="Times New Roman" w:hAnsi="Times New Roman"/>
                <w:sz w:val="24"/>
                <w:szCs w:val="24"/>
              </w:rPr>
              <w:t>іжособистісної комунікації.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4E3" w:rsidRPr="00F244E3" w:rsidRDefault="00F244E3" w:rsidP="0025361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244E3">
              <w:rPr>
                <w:rFonts w:ascii="Times New Roman" w:hAnsi="Times New Roman"/>
                <w:i/>
                <w:sz w:val="24"/>
                <w:szCs w:val="24"/>
              </w:rPr>
              <w:t>Семінар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4E3" w:rsidRPr="00F244E3" w:rsidRDefault="00F244E3" w:rsidP="0025361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F244E3">
              <w:rPr>
                <w:rFonts w:ascii="Times New Roman" w:hAnsi="Times New Roman"/>
                <w:i/>
                <w:sz w:val="24"/>
                <w:szCs w:val="24"/>
              </w:rPr>
              <w:t>Індивідуальні завдання та завдання для самостійної роботи, захист звіту з їх виконання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4E3" w:rsidRPr="00F244E3" w:rsidRDefault="00F244E3" w:rsidP="0025361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244E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 w:rsidR="00F244E3" w:rsidTr="00F244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Default="00253613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  <w:t>3.7</w:t>
            </w:r>
          </w:p>
          <w:p w:rsidR="00F244E3" w:rsidRDefault="00F244E3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Calibri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44E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Здатність самостійно виконувати завдання, розв’язувати задачі і проблеми, що стосуються застосування </w:t>
            </w:r>
            <w:proofErr w:type="gramStart"/>
            <w:r w:rsidRPr="00F244E3">
              <w:rPr>
                <w:rFonts w:ascii="Times New Roman" w:hAnsi="Times New Roman"/>
                <w:bCs/>
                <w:iCs/>
                <w:sz w:val="24"/>
                <w:szCs w:val="24"/>
              </w:rPr>
              <w:t>соц</w:t>
            </w:r>
            <w:proofErr w:type="gramEnd"/>
            <w:r w:rsidRPr="00F244E3">
              <w:rPr>
                <w:rFonts w:ascii="Times New Roman" w:hAnsi="Times New Roman"/>
                <w:bCs/>
                <w:iCs/>
                <w:sz w:val="24"/>
                <w:szCs w:val="24"/>
              </w:rPr>
              <w:t>іальних технологій в бізнесі та відповідати за результати своєї діяльності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244E3">
              <w:rPr>
                <w:rFonts w:ascii="Times New Roman" w:hAnsi="Times New Roman"/>
                <w:i/>
                <w:sz w:val="24"/>
                <w:szCs w:val="24"/>
              </w:rPr>
              <w:t>Семінар,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E3" w:rsidRPr="00F244E3" w:rsidRDefault="00F244E3" w:rsidP="0025361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244E3">
              <w:rPr>
                <w:rFonts w:ascii="Times New Roman" w:hAnsi="Times New Roman"/>
                <w:i/>
                <w:sz w:val="24"/>
                <w:szCs w:val="24"/>
              </w:rPr>
              <w:t>Індивідуальні завдання та завдання для самостійної роботи, модульні контрольні роботи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E3" w:rsidRPr="00F244E3" w:rsidRDefault="00F244E3" w:rsidP="00253613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F244E3">
              <w:rPr>
                <w:rFonts w:ascii="Times New Roman" w:hAnsi="Times New Roman"/>
                <w:i/>
                <w:sz w:val="24"/>
              </w:rPr>
              <w:t>10</w:t>
            </w:r>
          </w:p>
        </w:tc>
      </w:tr>
      <w:tr w:rsidR="00C00043" w:rsidTr="00F244E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043" w:rsidRDefault="00C00043">
            <w:pPr>
              <w:spacing w:after="0" w:line="240" w:lineRule="auto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043" w:rsidRDefault="00C00043">
            <w:pPr>
              <w:spacing w:after="0" w:line="240" w:lineRule="auto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043" w:rsidRDefault="00C00043">
            <w:pPr>
              <w:spacing w:after="0" w:line="240" w:lineRule="auto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043" w:rsidRDefault="00C00043">
            <w:pPr>
              <w:spacing w:after="0" w:line="240" w:lineRule="auto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043" w:rsidRDefault="00C00043">
            <w:pPr>
              <w:spacing w:after="0" w:line="240" w:lineRule="auto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</w:tr>
    </w:tbl>
    <w:p w:rsidR="00C00043" w:rsidRDefault="00C00043" w:rsidP="00C00043">
      <w:pPr>
        <w:suppressAutoHyphens/>
        <w:spacing w:before="120" w:after="0" w:line="240" w:lineRule="auto"/>
        <w:ind w:left="284" w:hanging="284"/>
        <w:jc w:val="both"/>
        <w:rPr>
          <w:rFonts w:ascii="Times New Roman" w:hAnsi="Times New Roman" w:cs="Calibri"/>
          <w:b/>
          <w:sz w:val="24"/>
          <w:szCs w:val="24"/>
          <w:lang w:val="uk-UA" w:eastAsia="ar-SA"/>
        </w:rPr>
      </w:pPr>
    </w:p>
    <w:p w:rsidR="00C00043" w:rsidRDefault="00C00043" w:rsidP="00C00043">
      <w:pPr>
        <w:suppressAutoHyphens/>
        <w:spacing w:before="120" w:after="0" w:line="240" w:lineRule="auto"/>
        <w:ind w:left="284" w:hanging="284"/>
        <w:jc w:val="both"/>
        <w:rPr>
          <w:rFonts w:ascii="Times New Roman" w:hAnsi="Times New Roman" w:cs="Calibri"/>
          <w:i/>
          <w:lang w:val="uk-UA" w:eastAsia="ar-SA"/>
        </w:rPr>
      </w:pPr>
      <w:r>
        <w:rPr>
          <w:rFonts w:ascii="Times New Roman" w:hAnsi="Times New Roman" w:cs="Calibri"/>
          <w:b/>
          <w:sz w:val="24"/>
          <w:szCs w:val="24"/>
          <w:lang w:val="uk-UA" w:eastAsia="ar-SA"/>
        </w:rPr>
        <w:t xml:space="preserve">6. Співвідношення результатів навчання дисципліни із програмними результатами навчання </w:t>
      </w:r>
      <w:r>
        <w:rPr>
          <w:rFonts w:ascii="Times New Roman" w:hAnsi="Times New Roman" w:cs="Calibri"/>
          <w:i/>
          <w:lang w:val="uk-UA" w:eastAsia="ar-SA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746"/>
        <w:gridCol w:w="567"/>
        <w:gridCol w:w="567"/>
        <w:gridCol w:w="567"/>
        <w:gridCol w:w="567"/>
        <w:gridCol w:w="577"/>
      </w:tblGrid>
      <w:tr w:rsidR="00C00043" w:rsidTr="003E7B6C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  <w:hideMark/>
          </w:tcPr>
          <w:p w:rsidR="00C00043" w:rsidRDefault="00C00043">
            <w:pPr>
              <w:suppressAutoHyphens/>
              <w:snapToGrid w:val="0"/>
              <w:spacing w:after="0"/>
              <w:jc w:val="right"/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  <w:t>Результати навчання дисципліни  (код)</w:t>
            </w:r>
          </w:p>
          <w:p w:rsidR="00C00043" w:rsidRDefault="00C00043">
            <w:pPr>
              <w:suppressAutoHyphens/>
              <w:spacing w:after="0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  <w:t>Програмні результати навчання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0043" w:rsidRDefault="00C00043" w:rsidP="003E7B6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0043" w:rsidRDefault="00817101" w:rsidP="003E7B6C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0043" w:rsidRDefault="00817101" w:rsidP="003E7B6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  <w:t>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0043" w:rsidRPr="00817101" w:rsidRDefault="00817101" w:rsidP="003E7B6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817101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3.1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043" w:rsidRDefault="00C00043" w:rsidP="003E7B6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  <w:t>3</w:t>
            </w:r>
            <w:r w:rsidR="00817101"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  <w:t>.5</w:t>
            </w:r>
          </w:p>
        </w:tc>
      </w:tr>
      <w:tr w:rsidR="00C00043" w:rsidTr="00C00043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00043" w:rsidRPr="00817101" w:rsidRDefault="00817101">
            <w:pPr>
              <w:suppressAutoHyphens/>
              <w:spacing w:before="120" w:after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17101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Здійснювати </w:t>
            </w:r>
            <w:proofErr w:type="gramStart"/>
            <w:r w:rsidRPr="00817101">
              <w:rPr>
                <w:rFonts w:ascii="Times New Roman" w:hAnsi="Times New Roman"/>
                <w:color w:val="000000"/>
                <w:sz w:val="24"/>
                <w:lang w:eastAsia="uk-UA"/>
              </w:rPr>
              <w:t>соц</w:t>
            </w:r>
            <w:proofErr w:type="gramEnd"/>
            <w:r w:rsidRPr="00817101">
              <w:rPr>
                <w:rFonts w:ascii="Times New Roman" w:hAnsi="Times New Roman"/>
                <w:color w:val="000000"/>
                <w:sz w:val="24"/>
                <w:lang w:eastAsia="uk-UA"/>
              </w:rPr>
              <w:t>іальне прогнозування з метою надання пропозицій та рекомендацій у сфері економіки і бізнесу  (прн 25)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0043" w:rsidRDefault="00C0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0043" w:rsidRDefault="00C00043">
            <w:pPr>
              <w:spacing w:after="0" w:line="240" w:lineRule="auto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0043" w:rsidRDefault="00C0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0043" w:rsidRDefault="00C00043">
            <w:pPr>
              <w:spacing w:after="0" w:line="240" w:lineRule="auto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043" w:rsidRDefault="00C0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  <w:t>+</w:t>
            </w:r>
          </w:p>
        </w:tc>
      </w:tr>
      <w:tr w:rsidR="00C00043" w:rsidTr="00C00043">
        <w:trPr>
          <w:trHeight w:val="1095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00043" w:rsidRPr="00817101" w:rsidRDefault="00817101">
            <w:pPr>
              <w:suppressAutoHyphens/>
              <w:spacing w:before="120" w:after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17101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знання сучасних маркетингових технологій та методів розробки бізнес-проектів у практичній діяльності (прн 24)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00043" w:rsidRDefault="00C0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00043" w:rsidRDefault="00C0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00043" w:rsidRDefault="00C0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00043" w:rsidRDefault="00817101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0043" w:rsidRDefault="00C00043">
            <w:pPr>
              <w:spacing w:after="0" w:line="240" w:lineRule="auto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</w:tr>
      <w:tr w:rsidR="00C00043" w:rsidTr="00C00043">
        <w:trPr>
          <w:trHeight w:val="405"/>
        </w:trPr>
        <w:tc>
          <w:tcPr>
            <w:tcW w:w="6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00043" w:rsidRPr="00817101" w:rsidRDefault="00817101">
            <w:pPr>
              <w:suppressAutoHyphens/>
              <w:spacing w:before="120" w:after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17101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Демонструвати вміння взаємодіяти з представниками бізнесу, органів   державного управління та громадськістю з метою вирішення </w:t>
            </w:r>
            <w:proofErr w:type="gramStart"/>
            <w:r w:rsidRPr="00817101">
              <w:rPr>
                <w:rFonts w:ascii="Times New Roman" w:hAnsi="Times New Roman"/>
                <w:color w:val="000000"/>
                <w:sz w:val="24"/>
                <w:lang w:eastAsia="uk-UA"/>
              </w:rPr>
              <w:t>соц</w:t>
            </w:r>
            <w:proofErr w:type="gramEnd"/>
            <w:r w:rsidRPr="00817101">
              <w:rPr>
                <w:rFonts w:ascii="Times New Roman" w:hAnsi="Times New Roman"/>
                <w:color w:val="000000"/>
                <w:sz w:val="24"/>
                <w:lang w:eastAsia="uk-UA"/>
              </w:rPr>
              <w:t>іальних проблем (прн 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0043" w:rsidRDefault="00C0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0043" w:rsidRDefault="00817101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0043" w:rsidRDefault="00817101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0043" w:rsidRDefault="00C0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043" w:rsidRDefault="00C0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  <w:t>+</w:t>
            </w:r>
          </w:p>
        </w:tc>
      </w:tr>
    </w:tbl>
    <w:p w:rsidR="00C00043" w:rsidRDefault="00C00043" w:rsidP="00CC51B5">
      <w:pPr>
        <w:pageBreakBefore/>
        <w:suppressAutoHyphens/>
        <w:spacing w:after="0" w:line="360" w:lineRule="auto"/>
        <w:ind w:left="284" w:hanging="284"/>
        <w:jc w:val="both"/>
        <w:rPr>
          <w:rFonts w:ascii="Times New Roman" w:hAnsi="Times New Roman" w:cs="Calibri"/>
          <w:b/>
          <w:sz w:val="24"/>
          <w:szCs w:val="24"/>
          <w:lang w:val="uk-UA" w:eastAsia="ar-SA"/>
        </w:rPr>
      </w:pPr>
      <w:r>
        <w:rPr>
          <w:rFonts w:ascii="Times New Roman" w:hAnsi="Times New Roman" w:cs="Calibri"/>
          <w:b/>
          <w:sz w:val="24"/>
          <w:szCs w:val="24"/>
          <w:lang w:val="uk-UA" w:eastAsia="ar-SA"/>
        </w:rPr>
        <w:lastRenderedPageBreak/>
        <w:t>7. Схема формування оцінки.</w:t>
      </w:r>
    </w:p>
    <w:p w:rsidR="00C00043" w:rsidRDefault="00C00043" w:rsidP="00CC51B5">
      <w:pPr>
        <w:suppressAutoHyphens/>
        <w:spacing w:after="0" w:line="360" w:lineRule="auto"/>
        <w:ind w:firstLine="284"/>
        <w:jc w:val="both"/>
        <w:rPr>
          <w:rFonts w:ascii="Times New Roman" w:hAnsi="Times New Roman" w:cs="Calibri"/>
          <w:b/>
          <w:bCs/>
          <w:sz w:val="24"/>
          <w:szCs w:val="24"/>
          <w:lang w:val="uk-UA" w:eastAsia="ar-SA"/>
        </w:rPr>
      </w:pPr>
      <w:r>
        <w:rPr>
          <w:rFonts w:ascii="Times New Roman" w:hAnsi="Times New Roman" w:cs="Calibri"/>
          <w:b/>
          <w:bCs/>
          <w:sz w:val="24"/>
          <w:szCs w:val="24"/>
          <w:lang w:val="uk-UA" w:eastAsia="ar-SA"/>
        </w:rPr>
        <w:t xml:space="preserve">7.1 Форми оцінювання студентів: </w:t>
      </w:r>
    </w:p>
    <w:p w:rsidR="00817101" w:rsidRPr="00817101" w:rsidRDefault="00646FD1" w:rsidP="00CC51B5">
      <w:pPr>
        <w:widowControl w:val="0"/>
        <w:spacing w:after="0" w:line="360" w:lineRule="auto"/>
        <w:ind w:left="284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uk-UA"/>
        </w:rPr>
        <w:t>С</w:t>
      </w:r>
      <w:r w:rsidR="00817101" w:rsidRPr="00817101">
        <w:rPr>
          <w:rFonts w:ascii="Times New Roman" w:hAnsi="Times New Roman"/>
          <w:b/>
          <w:bCs/>
          <w:sz w:val="24"/>
        </w:rPr>
        <w:t>еместрове оцінювання</w:t>
      </w:r>
      <w:r w:rsidR="00817101">
        <w:rPr>
          <w:rFonts w:ascii="Times New Roman" w:hAnsi="Times New Roman"/>
          <w:b/>
          <w:bCs/>
          <w:sz w:val="24"/>
          <w:lang w:val="uk-UA"/>
        </w:rPr>
        <w:t xml:space="preserve"> Модуля 1</w:t>
      </w:r>
      <w:r w:rsidR="003E7B6C">
        <w:rPr>
          <w:rFonts w:ascii="Times New Roman" w:hAnsi="Times New Roman"/>
          <w:b/>
          <w:bCs/>
          <w:sz w:val="24"/>
          <w:lang w:val="uk-UA"/>
        </w:rPr>
        <w:t xml:space="preserve">, </w:t>
      </w:r>
      <w:r>
        <w:rPr>
          <w:rFonts w:ascii="Times New Roman" w:hAnsi="Times New Roman"/>
          <w:b/>
          <w:bCs/>
          <w:sz w:val="24"/>
          <w:lang w:val="uk-UA"/>
        </w:rPr>
        <w:t>3 семестр</w:t>
      </w:r>
      <w:r w:rsidR="00817101" w:rsidRPr="00817101">
        <w:rPr>
          <w:rFonts w:ascii="Times New Roman" w:hAnsi="Times New Roman"/>
          <w:b/>
          <w:bCs/>
          <w:sz w:val="24"/>
        </w:rPr>
        <w:t xml:space="preserve">: </w:t>
      </w:r>
    </w:p>
    <w:p w:rsidR="00817101" w:rsidRPr="00646FD1" w:rsidRDefault="00817101" w:rsidP="00CC51B5">
      <w:pPr>
        <w:spacing w:after="0" w:line="360" w:lineRule="auto"/>
        <w:jc w:val="both"/>
        <w:rPr>
          <w:rFonts w:ascii="Times New Roman" w:hAnsi="Times New Roman"/>
          <w:i/>
          <w:iCs/>
          <w:sz w:val="24"/>
        </w:rPr>
      </w:pPr>
      <w:r w:rsidRPr="00646FD1">
        <w:rPr>
          <w:rFonts w:ascii="Times New Roman" w:hAnsi="Times New Roman"/>
          <w:i/>
          <w:iCs/>
          <w:sz w:val="24"/>
        </w:rPr>
        <w:t>1. Мкр 1 з тем 1-4. -18 балі</w:t>
      </w:r>
      <w:proofErr w:type="gramStart"/>
      <w:r w:rsidRPr="00646FD1">
        <w:rPr>
          <w:rFonts w:ascii="Times New Roman" w:hAnsi="Times New Roman"/>
          <w:i/>
          <w:iCs/>
          <w:sz w:val="24"/>
        </w:rPr>
        <w:t>в</w:t>
      </w:r>
      <w:proofErr w:type="gramEnd"/>
    </w:p>
    <w:p w:rsidR="00646FD1" w:rsidRPr="00646FD1" w:rsidRDefault="00817101" w:rsidP="00CC51B5">
      <w:pPr>
        <w:spacing w:after="0" w:line="360" w:lineRule="auto"/>
        <w:jc w:val="both"/>
        <w:rPr>
          <w:rFonts w:ascii="Times New Roman" w:hAnsi="Times New Roman"/>
          <w:b/>
          <w:bCs/>
          <w:spacing w:val="-8"/>
          <w:sz w:val="24"/>
          <w:lang w:val="uk-UA"/>
        </w:rPr>
      </w:pPr>
      <w:r w:rsidRPr="00646FD1">
        <w:rPr>
          <w:rFonts w:ascii="Times New Roman" w:hAnsi="Times New Roman"/>
          <w:i/>
          <w:iCs/>
          <w:sz w:val="24"/>
        </w:rPr>
        <w:t>2. Тема 6. -  20 балі</w:t>
      </w:r>
      <w:proofErr w:type="gramStart"/>
      <w:r w:rsidRPr="00646FD1">
        <w:rPr>
          <w:rFonts w:ascii="Times New Roman" w:hAnsi="Times New Roman"/>
          <w:i/>
          <w:iCs/>
          <w:sz w:val="24"/>
        </w:rPr>
        <w:t>в</w:t>
      </w:r>
      <w:proofErr w:type="gramEnd"/>
      <w:r w:rsidR="00646FD1" w:rsidRPr="00646FD1">
        <w:rPr>
          <w:rFonts w:ascii="Times New Roman" w:hAnsi="Times New Roman"/>
          <w:b/>
          <w:bCs/>
          <w:spacing w:val="-8"/>
          <w:sz w:val="24"/>
        </w:rPr>
        <w:t xml:space="preserve">- </w:t>
      </w:r>
    </w:p>
    <w:p w:rsidR="00646FD1" w:rsidRPr="00646FD1" w:rsidRDefault="00646FD1" w:rsidP="00CC51B5">
      <w:pPr>
        <w:spacing w:after="0" w:line="360" w:lineRule="auto"/>
        <w:ind w:firstLine="284"/>
        <w:jc w:val="both"/>
        <w:rPr>
          <w:rFonts w:ascii="Times New Roman" w:hAnsi="Times New Roman"/>
          <w:b/>
          <w:bCs/>
          <w:spacing w:val="-8"/>
          <w:sz w:val="24"/>
        </w:rPr>
      </w:pPr>
      <w:r w:rsidRPr="00646FD1">
        <w:rPr>
          <w:rFonts w:ascii="Times New Roman" w:hAnsi="Times New Roman"/>
          <w:b/>
          <w:bCs/>
          <w:spacing w:val="-8"/>
          <w:sz w:val="24"/>
        </w:rPr>
        <w:t xml:space="preserve">умови допуску до </w:t>
      </w:r>
      <w:proofErr w:type="gramStart"/>
      <w:r w:rsidRPr="00646FD1">
        <w:rPr>
          <w:rFonts w:ascii="Times New Roman" w:hAnsi="Times New Roman"/>
          <w:b/>
          <w:sz w:val="24"/>
        </w:rPr>
        <w:t>п</w:t>
      </w:r>
      <w:proofErr w:type="gramEnd"/>
      <w:r w:rsidRPr="00646FD1">
        <w:rPr>
          <w:rFonts w:ascii="Times New Roman" w:hAnsi="Times New Roman"/>
          <w:b/>
          <w:sz w:val="24"/>
        </w:rPr>
        <w:t>ідсумкового</w:t>
      </w:r>
      <w:r w:rsidRPr="00646FD1">
        <w:rPr>
          <w:rFonts w:ascii="Times New Roman" w:hAnsi="Times New Roman"/>
          <w:b/>
          <w:bCs/>
          <w:spacing w:val="-8"/>
          <w:sz w:val="24"/>
        </w:rPr>
        <w:t xml:space="preserve"> </w:t>
      </w:r>
      <w:r w:rsidRPr="00646FD1">
        <w:rPr>
          <w:rFonts w:ascii="Times New Roman" w:hAnsi="Times New Roman"/>
          <w:b/>
          <w:bCs/>
          <w:spacing w:val="-8"/>
          <w:sz w:val="24"/>
          <w:lang w:val="uk-UA"/>
        </w:rPr>
        <w:t>заліку</w:t>
      </w:r>
      <w:r w:rsidRPr="00646FD1">
        <w:rPr>
          <w:rFonts w:ascii="Times New Roman" w:hAnsi="Times New Roman"/>
          <w:b/>
          <w:bCs/>
          <w:spacing w:val="-8"/>
          <w:sz w:val="24"/>
        </w:rPr>
        <w:t>:</w:t>
      </w:r>
    </w:p>
    <w:p w:rsidR="00646FD1" w:rsidRPr="00646FD1" w:rsidRDefault="00646FD1" w:rsidP="00CC51B5">
      <w:pPr>
        <w:spacing w:after="0" w:line="360" w:lineRule="auto"/>
        <w:ind w:firstLine="284"/>
        <w:jc w:val="both"/>
        <w:rPr>
          <w:rFonts w:ascii="Times New Roman" w:hAnsi="Times New Roman"/>
          <w:b/>
          <w:bCs/>
          <w:spacing w:val="-8"/>
          <w:sz w:val="24"/>
        </w:rPr>
      </w:pPr>
      <w:r w:rsidRPr="00646FD1">
        <w:rPr>
          <w:rFonts w:ascii="Times New Roman" w:hAnsi="Times New Roman"/>
          <w:spacing w:val="-8"/>
          <w:sz w:val="24"/>
          <w:szCs w:val="24"/>
          <w:lang w:val="uk-UA" w:eastAsia="ar-SA"/>
        </w:rPr>
        <w:t>Для студентів, які набрали сумарно за 2 частину меншу кількість балів за критично-розрахунковий</w:t>
      </w:r>
      <w:r w:rsidRPr="00646FD1">
        <w:rPr>
          <w:rFonts w:ascii="Times New Roman" w:hAnsi="Times New Roman"/>
          <w:i/>
          <w:spacing w:val="-8"/>
          <w:sz w:val="24"/>
          <w:szCs w:val="24"/>
          <w:lang w:val="uk-UA" w:eastAsia="ar-SA"/>
        </w:rPr>
        <w:t xml:space="preserve"> мінімум – 24 бали</w:t>
      </w:r>
      <w:r w:rsidRPr="00646FD1">
        <w:rPr>
          <w:rFonts w:ascii="Times New Roman" w:hAnsi="Times New Roman"/>
          <w:spacing w:val="-8"/>
          <w:sz w:val="24"/>
          <w:szCs w:val="24"/>
          <w:lang w:val="uk-UA" w:eastAsia="ar-SA"/>
        </w:rPr>
        <w:t xml:space="preserve"> для одержання допуску до заліку </w:t>
      </w:r>
      <w:r w:rsidRPr="00646FD1">
        <w:rPr>
          <w:rFonts w:ascii="Times New Roman" w:hAnsi="Times New Roman"/>
          <w:spacing w:val="-8"/>
          <w:sz w:val="24"/>
        </w:rPr>
        <w:t>обов’язковим є повторне складання модульних контрольних робіт</w:t>
      </w:r>
      <w:r w:rsidRPr="00646FD1">
        <w:rPr>
          <w:rFonts w:ascii="Times New Roman" w:hAnsi="Times New Roman"/>
          <w:i/>
          <w:spacing w:val="-8"/>
          <w:sz w:val="24"/>
        </w:rPr>
        <w:t>.</w:t>
      </w:r>
    </w:p>
    <w:p w:rsidR="00646FD1" w:rsidRPr="00646FD1" w:rsidRDefault="00646FD1" w:rsidP="00CC51B5">
      <w:pPr>
        <w:widowControl w:val="0"/>
        <w:spacing w:after="0" w:line="360" w:lineRule="auto"/>
        <w:jc w:val="both"/>
        <w:rPr>
          <w:rFonts w:ascii="Times New Roman" w:hAnsi="Times New Roman"/>
          <w:bCs/>
          <w:i/>
          <w:sz w:val="24"/>
        </w:rPr>
      </w:pPr>
      <w:r w:rsidRPr="00646FD1">
        <w:rPr>
          <w:rFonts w:ascii="Times New Roman" w:hAnsi="Times New Roman"/>
          <w:b/>
          <w:bCs/>
          <w:spacing w:val="-8"/>
          <w:sz w:val="24"/>
        </w:rPr>
        <w:t xml:space="preserve">7.2 </w:t>
      </w:r>
      <w:r w:rsidRPr="00646FD1">
        <w:rPr>
          <w:rFonts w:ascii="Times New Roman" w:hAnsi="Times New Roman"/>
          <w:b/>
          <w:bCs/>
          <w:sz w:val="24"/>
        </w:rPr>
        <w:t xml:space="preserve">Організація оцінювання: </w:t>
      </w:r>
      <w:r w:rsidRPr="00646FD1">
        <w:rPr>
          <w:rFonts w:ascii="Times New Roman" w:hAnsi="Times New Roman"/>
          <w:bCs/>
          <w:i/>
          <w:sz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646FD1" w:rsidRPr="00646FD1" w:rsidRDefault="00646FD1" w:rsidP="00CC51B5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4"/>
        </w:rPr>
      </w:pPr>
      <w:r w:rsidRPr="00646FD1">
        <w:rPr>
          <w:rFonts w:ascii="Times New Roman" w:hAnsi="Times New Roman"/>
          <w:i/>
          <w:iCs/>
          <w:sz w:val="24"/>
        </w:rPr>
        <w:t>1.</w:t>
      </w:r>
      <w:r w:rsidRPr="00646FD1">
        <w:rPr>
          <w:rFonts w:ascii="Times New Roman" w:hAnsi="Times New Roman"/>
          <w:i/>
          <w:iCs/>
          <w:sz w:val="24"/>
        </w:rPr>
        <w:tab/>
        <w:t>Мкр 1 з теми 1-4. 5-й тиждень</w:t>
      </w:r>
    </w:p>
    <w:p w:rsidR="00C00043" w:rsidRPr="00817101" w:rsidRDefault="00C00043" w:rsidP="00CC51B5">
      <w:pPr>
        <w:suppressAutoHyphens/>
        <w:spacing w:after="0" w:line="360" w:lineRule="auto"/>
        <w:ind w:firstLine="284"/>
        <w:jc w:val="both"/>
        <w:rPr>
          <w:rFonts w:ascii="Times New Roman" w:hAnsi="Times New Roman" w:cs="Calibri"/>
          <w:b/>
          <w:bCs/>
          <w:sz w:val="24"/>
          <w:szCs w:val="24"/>
          <w:lang w:val="uk-UA" w:eastAsia="ar-SA"/>
        </w:rPr>
      </w:pPr>
      <w:r>
        <w:rPr>
          <w:rFonts w:ascii="Times New Roman" w:hAnsi="Times New Roman" w:cs="Calibri"/>
          <w:bCs/>
          <w:sz w:val="24"/>
          <w:szCs w:val="24"/>
          <w:lang w:val="uk-UA" w:eastAsia="ar-SA"/>
        </w:rPr>
        <w:t xml:space="preserve"> </w:t>
      </w:r>
      <w:r w:rsidR="00817101">
        <w:rPr>
          <w:rFonts w:ascii="Times New Roman" w:hAnsi="Times New Roman" w:cs="Calibri"/>
          <w:b/>
          <w:bCs/>
          <w:sz w:val="24"/>
          <w:szCs w:val="24"/>
          <w:lang w:val="uk-UA" w:eastAsia="ar-SA"/>
        </w:rPr>
        <w:t>С</w:t>
      </w:r>
      <w:r w:rsidRPr="00817101">
        <w:rPr>
          <w:rFonts w:ascii="Times New Roman" w:hAnsi="Times New Roman" w:cs="Calibri"/>
          <w:b/>
          <w:bCs/>
          <w:sz w:val="24"/>
          <w:szCs w:val="24"/>
          <w:lang w:val="uk-UA" w:eastAsia="ar-SA"/>
        </w:rPr>
        <w:t>еместрове оцінювання</w:t>
      </w:r>
      <w:r w:rsidR="00817101" w:rsidRPr="00817101">
        <w:rPr>
          <w:rFonts w:ascii="Times New Roman" w:hAnsi="Times New Roman" w:cs="Calibri"/>
          <w:b/>
          <w:bCs/>
          <w:sz w:val="24"/>
          <w:szCs w:val="24"/>
          <w:lang w:val="uk-UA" w:eastAsia="ar-SA"/>
        </w:rPr>
        <w:t xml:space="preserve"> Модуля 2</w:t>
      </w:r>
      <w:r w:rsidR="003E7B6C">
        <w:rPr>
          <w:rFonts w:ascii="Times New Roman" w:hAnsi="Times New Roman" w:cs="Calibri"/>
          <w:b/>
          <w:bCs/>
          <w:sz w:val="24"/>
          <w:szCs w:val="24"/>
          <w:lang w:val="uk-UA" w:eastAsia="ar-SA"/>
        </w:rPr>
        <w:t xml:space="preserve">, </w:t>
      </w:r>
      <w:r w:rsidR="00646FD1">
        <w:rPr>
          <w:rFonts w:ascii="Times New Roman" w:hAnsi="Times New Roman" w:cs="Calibri"/>
          <w:b/>
          <w:bCs/>
          <w:sz w:val="24"/>
          <w:szCs w:val="24"/>
          <w:lang w:val="uk-UA" w:eastAsia="ar-SA"/>
        </w:rPr>
        <w:t xml:space="preserve"> 3 семестр</w:t>
      </w:r>
      <w:r w:rsidRPr="00817101">
        <w:rPr>
          <w:rFonts w:ascii="Times New Roman" w:hAnsi="Times New Roman" w:cs="Calibri"/>
          <w:b/>
          <w:bCs/>
          <w:sz w:val="24"/>
          <w:szCs w:val="24"/>
          <w:lang w:val="uk-UA" w:eastAsia="ar-SA"/>
        </w:rPr>
        <w:t xml:space="preserve">: </w:t>
      </w:r>
    </w:p>
    <w:p w:rsidR="00C00043" w:rsidRDefault="00445F5C" w:rsidP="00CC51B5">
      <w:pPr>
        <w:suppressAutoHyphens/>
        <w:spacing w:after="0" w:line="360" w:lineRule="auto"/>
        <w:ind w:firstLine="284"/>
        <w:jc w:val="both"/>
        <w:rPr>
          <w:rFonts w:ascii="Times New Roman" w:hAnsi="Times New Roman" w:cs="Calibri"/>
          <w:bCs/>
          <w:sz w:val="24"/>
          <w:szCs w:val="24"/>
          <w:lang w:val="uk-UA" w:eastAsia="ar-SA"/>
        </w:rPr>
      </w:pPr>
      <w:r>
        <w:rPr>
          <w:rFonts w:ascii="Times New Roman" w:hAnsi="Times New Roman" w:cs="Calibri"/>
          <w:bCs/>
          <w:sz w:val="24"/>
          <w:szCs w:val="24"/>
          <w:lang w:val="uk-UA" w:eastAsia="ar-SA"/>
        </w:rPr>
        <w:t>1.</w:t>
      </w:r>
      <w:r w:rsidR="00C00043">
        <w:rPr>
          <w:rFonts w:ascii="Times New Roman" w:hAnsi="Times New Roman" w:cs="Calibri"/>
          <w:bCs/>
          <w:sz w:val="24"/>
          <w:szCs w:val="24"/>
          <w:lang w:val="uk-UA" w:eastAsia="ar-SA"/>
        </w:rPr>
        <w:t xml:space="preserve"> робота на семінарських заняттях: РН1.1, Н2.1 – </w:t>
      </w:r>
      <w:r w:rsidR="00416F58">
        <w:rPr>
          <w:rFonts w:ascii="Times New Roman" w:hAnsi="Times New Roman" w:cs="Calibri"/>
          <w:bCs/>
          <w:sz w:val="24"/>
          <w:szCs w:val="24"/>
          <w:lang w:val="uk-UA" w:eastAsia="ar-SA"/>
        </w:rPr>
        <w:t>20</w:t>
      </w:r>
      <w:r w:rsidR="00C00043">
        <w:rPr>
          <w:rFonts w:ascii="Times New Roman" w:hAnsi="Times New Roman" w:cs="Calibri"/>
          <w:bCs/>
          <w:sz w:val="24"/>
          <w:szCs w:val="24"/>
          <w:lang w:val="uk-UA" w:eastAsia="ar-SA"/>
        </w:rPr>
        <w:t xml:space="preserve"> балів (</w:t>
      </w:r>
      <w:r w:rsidR="00416F58">
        <w:rPr>
          <w:rFonts w:ascii="Times New Roman" w:hAnsi="Times New Roman" w:cs="Calibri"/>
          <w:bCs/>
          <w:sz w:val="24"/>
          <w:szCs w:val="24"/>
          <w:lang w:val="uk-UA" w:eastAsia="ar-SA"/>
        </w:rPr>
        <w:t>5</w:t>
      </w:r>
      <w:r w:rsidR="00C00043">
        <w:rPr>
          <w:rFonts w:ascii="Times New Roman" w:hAnsi="Times New Roman" w:cs="Calibri"/>
          <w:bCs/>
          <w:sz w:val="24"/>
          <w:szCs w:val="24"/>
          <w:lang w:val="uk-UA" w:eastAsia="ar-SA"/>
        </w:rPr>
        <w:t xml:space="preserve"> занять по </w:t>
      </w:r>
      <w:r w:rsidR="00416F58">
        <w:rPr>
          <w:rFonts w:ascii="Times New Roman" w:hAnsi="Times New Roman" w:cs="Calibri"/>
          <w:bCs/>
          <w:sz w:val="24"/>
          <w:szCs w:val="24"/>
          <w:lang w:val="uk-UA" w:eastAsia="ar-SA"/>
        </w:rPr>
        <w:t>4</w:t>
      </w:r>
      <w:r w:rsidR="00C00043">
        <w:rPr>
          <w:rFonts w:ascii="Times New Roman" w:hAnsi="Times New Roman" w:cs="Calibri"/>
          <w:bCs/>
          <w:sz w:val="24"/>
          <w:szCs w:val="24"/>
          <w:lang w:val="uk-UA" w:eastAsia="ar-SA"/>
        </w:rPr>
        <w:t xml:space="preserve">  максимальні бали або 1 мінімальний бал кожне)</w:t>
      </w:r>
    </w:p>
    <w:p w:rsidR="00C00043" w:rsidRDefault="00C00043" w:rsidP="00CC51B5">
      <w:pPr>
        <w:suppressAutoHyphens/>
        <w:spacing w:after="0" w:line="360" w:lineRule="auto"/>
        <w:ind w:firstLine="284"/>
        <w:jc w:val="both"/>
        <w:rPr>
          <w:rFonts w:ascii="Times New Roman" w:hAnsi="Times New Roman" w:cs="Calibri"/>
          <w:bCs/>
          <w:sz w:val="24"/>
          <w:szCs w:val="24"/>
          <w:lang w:val="uk-UA" w:eastAsia="ar-SA"/>
        </w:rPr>
      </w:pPr>
      <w:r>
        <w:rPr>
          <w:rFonts w:ascii="Times New Roman" w:hAnsi="Times New Roman" w:cs="Calibri"/>
          <w:bCs/>
          <w:sz w:val="24"/>
          <w:szCs w:val="24"/>
          <w:lang w:val="uk-UA" w:eastAsia="ar-SA"/>
        </w:rPr>
        <w:t xml:space="preserve">2. виконання модульної контрольної роботи: РН1.1, РН2.1,– </w:t>
      </w:r>
      <w:r w:rsidR="00416F58">
        <w:rPr>
          <w:rFonts w:ascii="Times New Roman" w:hAnsi="Times New Roman" w:cs="Calibri"/>
          <w:bCs/>
          <w:sz w:val="24"/>
          <w:szCs w:val="24"/>
          <w:lang w:val="uk-UA" w:eastAsia="ar-SA"/>
        </w:rPr>
        <w:t>6</w:t>
      </w:r>
      <w:r>
        <w:rPr>
          <w:rFonts w:ascii="Times New Roman" w:hAnsi="Times New Roman" w:cs="Calibri"/>
          <w:bCs/>
          <w:sz w:val="24"/>
          <w:szCs w:val="24"/>
          <w:lang w:val="uk-UA" w:eastAsia="ar-SA"/>
        </w:rPr>
        <w:t xml:space="preserve"> балів (</w:t>
      </w:r>
      <w:r w:rsidR="00416F58">
        <w:rPr>
          <w:rFonts w:ascii="Times New Roman" w:hAnsi="Times New Roman" w:cs="Calibri"/>
          <w:bCs/>
          <w:sz w:val="24"/>
          <w:szCs w:val="24"/>
          <w:lang w:val="uk-UA" w:eastAsia="ar-SA"/>
        </w:rPr>
        <w:t>6</w:t>
      </w:r>
      <w:r>
        <w:rPr>
          <w:rFonts w:ascii="Times New Roman" w:hAnsi="Times New Roman" w:cs="Calibri"/>
          <w:bCs/>
          <w:sz w:val="24"/>
          <w:szCs w:val="24"/>
          <w:lang w:val="uk-UA" w:eastAsia="ar-SA"/>
        </w:rPr>
        <w:t xml:space="preserve"> балів максимальних або </w:t>
      </w:r>
      <w:r w:rsidR="00EF785F">
        <w:rPr>
          <w:rFonts w:ascii="Times New Roman" w:hAnsi="Times New Roman" w:cs="Calibri"/>
          <w:bCs/>
          <w:sz w:val="24"/>
          <w:szCs w:val="24"/>
          <w:lang w:val="uk-UA" w:eastAsia="ar-SA"/>
        </w:rPr>
        <w:t>4</w:t>
      </w:r>
      <w:r>
        <w:rPr>
          <w:rFonts w:ascii="Times New Roman" w:hAnsi="Times New Roman" w:cs="Calibri"/>
          <w:bCs/>
          <w:sz w:val="24"/>
          <w:szCs w:val="24"/>
          <w:lang w:val="uk-UA" w:eastAsia="ar-SA"/>
        </w:rPr>
        <w:t xml:space="preserve"> мінімальн</w:t>
      </w:r>
      <w:r w:rsidR="00EF785F">
        <w:rPr>
          <w:rFonts w:ascii="Times New Roman" w:hAnsi="Times New Roman" w:cs="Calibri"/>
          <w:bCs/>
          <w:sz w:val="24"/>
          <w:szCs w:val="24"/>
          <w:lang w:val="uk-UA" w:eastAsia="ar-SA"/>
        </w:rPr>
        <w:t>і</w:t>
      </w:r>
      <w:r>
        <w:rPr>
          <w:rFonts w:ascii="Times New Roman" w:hAnsi="Times New Roman" w:cs="Calibri"/>
          <w:bCs/>
          <w:sz w:val="24"/>
          <w:szCs w:val="24"/>
          <w:lang w:val="uk-UA" w:eastAsia="ar-SA"/>
        </w:rPr>
        <w:t xml:space="preserve"> бал</w:t>
      </w:r>
      <w:r w:rsidR="00416F58">
        <w:rPr>
          <w:rFonts w:ascii="Times New Roman" w:hAnsi="Times New Roman" w:cs="Calibri"/>
          <w:bCs/>
          <w:sz w:val="24"/>
          <w:szCs w:val="24"/>
          <w:lang w:val="uk-UA" w:eastAsia="ar-SA"/>
        </w:rPr>
        <w:t>и</w:t>
      </w:r>
      <w:r>
        <w:rPr>
          <w:rFonts w:ascii="Times New Roman" w:hAnsi="Times New Roman" w:cs="Calibri"/>
          <w:bCs/>
          <w:sz w:val="24"/>
          <w:szCs w:val="24"/>
          <w:lang w:val="uk-UA" w:eastAsia="ar-SA"/>
        </w:rPr>
        <w:t>)</w:t>
      </w:r>
    </w:p>
    <w:p w:rsidR="00416F58" w:rsidRPr="00964D59" w:rsidRDefault="00C00043" w:rsidP="00CC51B5">
      <w:pPr>
        <w:suppressAutoHyphens/>
        <w:spacing w:after="0" w:line="360" w:lineRule="auto"/>
        <w:ind w:firstLine="284"/>
        <w:jc w:val="both"/>
        <w:rPr>
          <w:rFonts w:ascii="Times New Roman" w:hAnsi="Times New Roman" w:cs="Calibri"/>
          <w:bCs/>
          <w:sz w:val="24"/>
          <w:szCs w:val="24"/>
          <w:lang w:val="uk-UA" w:eastAsia="ar-SA"/>
        </w:rPr>
      </w:pPr>
      <w:r>
        <w:rPr>
          <w:rFonts w:ascii="Times New Roman" w:hAnsi="Times New Roman" w:cs="Calibri"/>
          <w:bCs/>
          <w:sz w:val="24"/>
          <w:szCs w:val="24"/>
          <w:lang w:val="uk-UA" w:eastAsia="ar-SA"/>
        </w:rPr>
        <w:t xml:space="preserve">3. 3. виконання та презентація результатів творчого завдання: РН3, – </w:t>
      </w:r>
      <w:r w:rsidR="00416F58">
        <w:rPr>
          <w:rFonts w:ascii="Times New Roman" w:hAnsi="Times New Roman" w:cs="Calibri"/>
          <w:bCs/>
          <w:sz w:val="24"/>
          <w:szCs w:val="24"/>
          <w:lang w:val="uk-UA" w:eastAsia="ar-SA"/>
        </w:rPr>
        <w:t>24</w:t>
      </w:r>
      <w:r>
        <w:rPr>
          <w:rFonts w:ascii="Times New Roman" w:hAnsi="Times New Roman" w:cs="Calibri"/>
          <w:bCs/>
          <w:sz w:val="24"/>
          <w:szCs w:val="24"/>
          <w:lang w:val="uk-UA" w:eastAsia="ar-SA"/>
        </w:rPr>
        <w:t xml:space="preserve"> бал</w:t>
      </w:r>
      <w:r w:rsidR="00416F58">
        <w:rPr>
          <w:rFonts w:ascii="Times New Roman" w:hAnsi="Times New Roman" w:cs="Calibri"/>
          <w:bCs/>
          <w:sz w:val="24"/>
          <w:szCs w:val="24"/>
          <w:lang w:val="uk-UA" w:eastAsia="ar-SA"/>
        </w:rPr>
        <w:t xml:space="preserve">и </w:t>
      </w:r>
      <w:r w:rsidR="00416F58" w:rsidRPr="00964D59">
        <w:rPr>
          <w:rFonts w:ascii="Times New Roman" w:hAnsi="Times New Roman" w:cs="Calibri"/>
          <w:bCs/>
          <w:sz w:val="24"/>
          <w:szCs w:val="24"/>
          <w:lang w:val="uk-UA" w:eastAsia="ar-SA"/>
        </w:rPr>
        <w:t xml:space="preserve">((максимум 14 (мінімум – 9) – за результат, максимум 10 (мінімум - 6) – за презентацію здобутків) – загальний мінімум – 15).   </w:t>
      </w:r>
    </w:p>
    <w:p w:rsidR="00C00043" w:rsidRDefault="00C00043" w:rsidP="00CC51B5">
      <w:pPr>
        <w:suppressAutoHyphens/>
        <w:spacing w:after="0" w:line="360" w:lineRule="auto"/>
        <w:ind w:firstLine="284"/>
        <w:jc w:val="both"/>
        <w:rPr>
          <w:rFonts w:ascii="Times New Roman" w:hAnsi="Times New Roman" w:cs="Calibri"/>
          <w:b/>
          <w:bCs/>
          <w:spacing w:val="-8"/>
          <w:sz w:val="28"/>
          <w:szCs w:val="24"/>
          <w:lang w:val="uk-UA" w:eastAsia="ar-SA"/>
        </w:rPr>
      </w:pPr>
      <w:r>
        <w:rPr>
          <w:rFonts w:ascii="Times New Roman" w:hAnsi="Times New Roman" w:cs="Calibri"/>
          <w:b/>
          <w:bCs/>
          <w:spacing w:val="-8"/>
          <w:sz w:val="24"/>
          <w:szCs w:val="24"/>
          <w:lang w:val="uk-UA" w:eastAsia="ar-SA"/>
        </w:rPr>
        <w:t xml:space="preserve">- умови допуску до </w:t>
      </w:r>
      <w:r>
        <w:rPr>
          <w:rFonts w:ascii="Times New Roman" w:hAnsi="Times New Roman" w:cs="Calibri"/>
          <w:b/>
          <w:sz w:val="24"/>
          <w:szCs w:val="24"/>
          <w:lang w:val="uk-UA" w:eastAsia="ar-SA"/>
        </w:rPr>
        <w:t xml:space="preserve">підсумкового </w:t>
      </w:r>
      <w:r>
        <w:rPr>
          <w:rFonts w:ascii="Times New Roman" w:hAnsi="Times New Roman" w:cs="Calibri"/>
          <w:b/>
          <w:bCs/>
          <w:spacing w:val="-8"/>
          <w:sz w:val="24"/>
          <w:szCs w:val="24"/>
          <w:lang w:val="uk-UA" w:eastAsia="ar-SA"/>
        </w:rPr>
        <w:t>оцінювання:</w:t>
      </w:r>
    </w:p>
    <w:p w:rsidR="00C00043" w:rsidRDefault="00C00043" w:rsidP="00CC51B5">
      <w:pPr>
        <w:suppressAutoHyphens/>
        <w:spacing w:after="0" w:line="360" w:lineRule="auto"/>
        <w:ind w:firstLine="284"/>
        <w:jc w:val="both"/>
        <w:rPr>
          <w:rFonts w:ascii="Times New Roman" w:hAnsi="Times New Roman" w:cs="Calibri"/>
          <w:b/>
          <w:bCs/>
          <w:spacing w:val="-8"/>
          <w:sz w:val="24"/>
          <w:szCs w:val="24"/>
          <w:lang w:val="uk-UA" w:eastAsia="ar-SA"/>
        </w:rPr>
      </w:pPr>
      <w:r>
        <w:rPr>
          <w:rFonts w:ascii="Times New Roman" w:hAnsi="Times New Roman" w:cs="Calibri"/>
          <w:spacing w:val="-8"/>
          <w:sz w:val="24"/>
          <w:szCs w:val="24"/>
          <w:lang w:val="uk-UA" w:eastAsia="ar-SA"/>
        </w:rPr>
        <w:t>Для студентів, які набрали сумарно за</w:t>
      </w:r>
      <w:r w:rsidR="00646FD1">
        <w:rPr>
          <w:rFonts w:ascii="Times New Roman" w:hAnsi="Times New Roman" w:cs="Calibri"/>
          <w:spacing w:val="-8"/>
          <w:sz w:val="24"/>
          <w:szCs w:val="24"/>
          <w:lang w:val="uk-UA" w:eastAsia="ar-SA"/>
        </w:rPr>
        <w:t xml:space="preserve"> 2</w:t>
      </w:r>
      <w:r>
        <w:rPr>
          <w:rFonts w:ascii="Times New Roman" w:hAnsi="Times New Roman" w:cs="Calibri"/>
          <w:spacing w:val="-8"/>
          <w:sz w:val="24"/>
          <w:szCs w:val="24"/>
          <w:lang w:val="uk-UA" w:eastAsia="ar-SA"/>
        </w:rPr>
        <w:t xml:space="preserve"> </w:t>
      </w:r>
      <w:r w:rsidR="00BE22B4">
        <w:rPr>
          <w:rFonts w:ascii="Times New Roman" w:hAnsi="Times New Roman" w:cs="Calibri"/>
          <w:spacing w:val="-8"/>
          <w:sz w:val="24"/>
          <w:szCs w:val="24"/>
          <w:lang w:val="uk-UA" w:eastAsia="ar-SA"/>
        </w:rPr>
        <w:t>частину</w:t>
      </w:r>
      <w:r>
        <w:rPr>
          <w:rFonts w:ascii="Times New Roman" w:hAnsi="Times New Roman" w:cs="Calibri"/>
          <w:spacing w:val="-8"/>
          <w:sz w:val="24"/>
          <w:szCs w:val="24"/>
          <w:lang w:val="uk-UA" w:eastAsia="ar-SA"/>
        </w:rPr>
        <w:t xml:space="preserve"> меншу кількість балів за</w:t>
      </w:r>
      <w:r w:rsidR="00BE22B4">
        <w:rPr>
          <w:rFonts w:ascii="Times New Roman" w:hAnsi="Times New Roman" w:cs="Calibri"/>
          <w:spacing w:val="-8"/>
          <w:sz w:val="24"/>
          <w:szCs w:val="24"/>
          <w:lang w:val="uk-UA" w:eastAsia="ar-SA"/>
        </w:rPr>
        <w:t xml:space="preserve"> </w:t>
      </w:r>
      <w:r w:rsidRPr="00BE22B4">
        <w:rPr>
          <w:rFonts w:ascii="Times New Roman" w:hAnsi="Times New Roman" w:cs="Calibri"/>
          <w:spacing w:val="-8"/>
          <w:sz w:val="24"/>
          <w:szCs w:val="24"/>
          <w:lang w:val="uk-UA" w:eastAsia="ar-SA"/>
        </w:rPr>
        <w:t>критично-розрахунковий</w:t>
      </w:r>
      <w:r>
        <w:rPr>
          <w:rFonts w:ascii="Times New Roman" w:hAnsi="Times New Roman" w:cs="Calibri"/>
          <w:i/>
          <w:spacing w:val="-8"/>
          <w:sz w:val="24"/>
          <w:szCs w:val="24"/>
          <w:lang w:val="uk-UA" w:eastAsia="ar-SA"/>
        </w:rPr>
        <w:t xml:space="preserve"> мінімум – </w:t>
      </w:r>
      <w:r w:rsidR="00BE22B4">
        <w:rPr>
          <w:rFonts w:ascii="Times New Roman" w:hAnsi="Times New Roman" w:cs="Calibri"/>
          <w:i/>
          <w:spacing w:val="-8"/>
          <w:sz w:val="24"/>
          <w:szCs w:val="24"/>
          <w:lang w:val="uk-UA" w:eastAsia="ar-SA"/>
        </w:rPr>
        <w:t>24</w:t>
      </w:r>
      <w:r>
        <w:rPr>
          <w:rFonts w:ascii="Times New Roman" w:hAnsi="Times New Roman" w:cs="Calibri"/>
          <w:i/>
          <w:spacing w:val="-8"/>
          <w:sz w:val="24"/>
          <w:szCs w:val="24"/>
          <w:lang w:val="uk-UA" w:eastAsia="ar-SA"/>
        </w:rPr>
        <w:t xml:space="preserve"> бал</w:t>
      </w:r>
      <w:r w:rsidR="00BE22B4">
        <w:rPr>
          <w:rFonts w:ascii="Times New Roman" w:hAnsi="Times New Roman" w:cs="Calibri"/>
          <w:i/>
          <w:spacing w:val="-8"/>
          <w:sz w:val="24"/>
          <w:szCs w:val="24"/>
          <w:lang w:val="uk-UA" w:eastAsia="ar-SA"/>
        </w:rPr>
        <w:t>и</w:t>
      </w:r>
      <w:r>
        <w:rPr>
          <w:rFonts w:ascii="Times New Roman" w:hAnsi="Times New Roman" w:cs="Calibri"/>
          <w:spacing w:val="-8"/>
          <w:sz w:val="24"/>
          <w:szCs w:val="24"/>
          <w:lang w:val="uk-UA" w:eastAsia="ar-SA"/>
        </w:rPr>
        <w:t xml:space="preserve"> для одержання допуску до заліку обов’язковим є повторне написання модульної контрольної роботи і виконання додаткової творчої роботи</w:t>
      </w:r>
      <w:r>
        <w:rPr>
          <w:rFonts w:ascii="Times New Roman" w:hAnsi="Times New Roman" w:cs="Calibri"/>
          <w:i/>
          <w:spacing w:val="-8"/>
          <w:sz w:val="24"/>
          <w:szCs w:val="24"/>
          <w:lang w:val="uk-UA" w:eastAsia="ar-SA"/>
        </w:rPr>
        <w:t>.</w:t>
      </w:r>
    </w:p>
    <w:p w:rsidR="00C00043" w:rsidRDefault="00C00043" w:rsidP="00CC51B5">
      <w:pPr>
        <w:suppressAutoHyphens/>
        <w:spacing w:after="0" w:line="360" w:lineRule="auto"/>
        <w:ind w:firstLine="284"/>
        <w:jc w:val="both"/>
        <w:rPr>
          <w:rFonts w:ascii="Times New Roman" w:hAnsi="Times New Roman" w:cs="Calibri"/>
          <w:b/>
          <w:bCs/>
          <w:spacing w:val="-8"/>
          <w:sz w:val="24"/>
          <w:szCs w:val="24"/>
          <w:lang w:val="uk-UA" w:eastAsia="ar-SA"/>
        </w:rPr>
      </w:pPr>
      <w:r>
        <w:rPr>
          <w:rFonts w:ascii="Times New Roman" w:hAnsi="Times New Roman" w:cs="Calibri"/>
          <w:b/>
          <w:bCs/>
          <w:spacing w:val="-8"/>
          <w:sz w:val="24"/>
          <w:szCs w:val="24"/>
          <w:lang w:val="uk-UA" w:eastAsia="ar-SA"/>
        </w:rPr>
        <w:t xml:space="preserve">7.2 Організація оцінювання: </w:t>
      </w:r>
    </w:p>
    <w:p w:rsidR="00C00043" w:rsidRDefault="00C00043" w:rsidP="00CC51B5">
      <w:pPr>
        <w:suppressAutoHyphens/>
        <w:spacing w:after="0" w:line="360" w:lineRule="auto"/>
        <w:ind w:firstLine="284"/>
        <w:jc w:val="both"/>
        <w:rPr>
          <w:rFonts w:ascii="Times New Roman" w:hAnsi="Times New Roman" w:cs="Calibri"/>
          <w:bCs/>
          <w:spacing w:val="-8"/>
          <w:sz w:val="24"/>
          <w:szCs w:val="24"/>
          <w:lang w:eastAsia="ar-SA"/>
        </w:rPr>
      </w:pPr>
      <w:r>
        <w:rPr>
          <w:rFonts w:ascii="Times New Roman" w:hAnsi="Times New Roman" w:cs="Calibri"/>
          <w:bCs/>
          <w:spacing w:val="-8"/>
          <w:sz w:val="24"/>
          <w:szCs w:val="24"/>
          <w:lang w:val="uk-UA" w:eastAsia="ar-SA"/>
        </w:rPr>
        <w:t>Семінарські заняття оцінюються по факту проведення, бали накопичуються протягом семестру. Творче завдання виконується протягом викладання модулю, презентується на передостанньому за графіком навчання семінарському занятті.</w:t>
      </w:r>
    </w:p>
    <w:p w:rsidR="00C00043" w:rsidRDefault="00C00043" w:rsidP="00CC51B5">
      <w:pPr>
        <w:suppressAutoHyphens/>
        <w:spacing w:after="0" w:line="360" w:lineRule="auto"/>
        <w:ind w:firstLine="284"/>
        <w:jc w:val="both"/>
        <w:rPr>
          <w:rFonts w:ascii="Times New Roman" w:hAnsi="Times New Roman" w:cs="Calibri"/>
          <w:bCs/>
          <w:spacing w:val="-8"/>
          <w:sz w:val="24"/>
          <w:szCs w:val="24"/>
          <w:lang w:val="uk-UA" w:eastAsia="ar-SA"/>
        </w:rPr>
      </w:pPr>
      <w:r>
        <w:rPr>
          <w:rFonts w:ascii="Times New Roman" w:hAnsi="Times New Roman" w:cs="Calibri"/>
          <w:bCs/>
          <w:spacing w:val="-8"/>
          <w:sz w:val="24"/>
          <w:szCs w:val="24"/>
          <w:lang w:val="uk-UA" w:eastAsia="ar-SA"/>
        </w:rPr>
        <w:t>Модульна контрольна робота №1 виконується після вивчення Тем 1-</w:t>
      </w:r>
      <w:r w:rsidR="00964D59">
        <w:rPr>
          <w:rFonts w:ascii="Times New Roman" w:hAnsi="Times New Roman" w:cs="Calibri"/>
          <w:bCs/>
          <w:spacing w:val="-8"/>
          <w:sz w:val="24"/>
          <w:szCs w:val="24"/>
          <w:lang w:val="uk-UA" w:eastAsia="ar-SA"/>
        </w:rPr>
        <w:t>5</w:t>
      </w:r>
      <w:r>
        <w:rPr>
          <w:rFonts w:ascii="Times New Roman" w:hAnsi="Times New Roman" w:cs="Calibri"/>
          <w:bCs/>
          <w:spacing w:val="-8"/>
          <w:sz w:val="24"/>
          <w:szCs w:val="24"/>
          <w:lang w:val="uk-UA" w:eastAsia="ar-SA"/>
        </w:rPr>
        <w:t>.</w:t>
      </w:r>
    </w:p>
    <w:p w:rsidR="00646FD1" w:rsidRDefault="00646FD1" w:rsidP="00CC51B5">
      <w:pPr>
        <w:suppressAutoHyphens/>
        <w:spacing w:after="0" w:line="360" w:lineRule="auto"/>
        <w:ind w:firstLine="284"/>
        <w:jc w:val="both"/>
        <w:rPr>
          <w:rFonts w:ascii="Times New Roman" w:hAnsi="Times New Roman" w:cs="Calibri"/>
          <w:bCs/>
          <w:spacing w:val="-8"/>
          <w:sz w:val="24"/>
          <w:szCs w:val="24"/>
          <w:lang w:val="uk-UA" w:eastAsia="ar-SA"/>
        </w:rPr>
      </w:pPr>
    </w:p>
    <w:p w:rsidR="00C00043" w:rsidRDefault="00C00043" w:rsidP="00C00043">
      <w:pPr>
        <w:widowControl w:val="0"/>
        <w:suppressAutoHyphens/>
        <w:spacing w:before="120" w:after="0" w:line="240" w:lineRule="auto"/>
        <w:jc w:val="both"/>
        <w:rPr>
          <w:rFonts w:ascii="Times New Roman" w:hAnsi="Times New Roman" w:cs="Calibri"/>
          <w:b/>
          <w:bCs/>
          <w:sz w:val="24"/>
          <w:szCs w:val="24"/>
          <w:lang w:val="uk-UA" w:eastAsia="ar-SA"/>
        </w:rPr>
      </w:pPr>
      <w:r>
        <w:rPr>
          <w:rFonts w:ascii="Times New Roman" w:hAnsi="Times New Roman" w:cs="Calibri"/>
          <w:b/>
          <w:bCs/>
          <w:sz w:val="24"/>
          <w:szCs w:val="24"/>
          <w:lang w:val="uk-UA" w:eastAsia="ar-SA"/>
        </w:rPr>
        <w:t>7.3 Шкала відповідності оцінок</w:t>
      </w:r>
      <w:r w:rsidR="00646FD1">
        <w:rPr>
          <w:rFonts w:ascii="Times New Roman" w:hAnsi="Times New Roman" w:cs="Calibri"/>
          <w:b/>
          <w:bCs/>
          <w:sz w:val="24"/>
          <w:szCs w:val="24"/>
          <w:lang w:val="uk-UA" w:eastAsia="ar-SA"/>
        </w:rPr>
        <w:t xml:space="preserve"> для модулів 1, 2 – 3 семестр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64"/>
        <w:gridCol w:w="2278"/>
      </w:tblGrid>
      <w:tr w:rsidR="00C00043" w:rsidTr="00C0004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0043" w:rsidRDefault="00C00043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  <w:t>Задовільно</w:t>
            </w:r>
            <w:r>
              <w:rPr>
                <w:rFonts w:ascii="Times New Roman" w:hAnsi="Times New Roman" w:cs="Calibri"/>
                <w:sz w:val="24"/>
                <w:szCs w:val="24"/>
                <w:lang w:val="uk-UA" w:eastAsia="ar-SA"/>
              </w:rPr>
              <w:t xml:space="preserve"> /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ar-SA"/>
              </w:rPr>
              <w:t>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043" w:rsidRDefault="00C00043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Calibri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bCs/>
                <w:sz w:val="24"/>
                <w:szCs w:val="24"/>
                <w:lang w:val="uk-UA" w:eastAsia="ar-SA"/>
              </w:rPr>
              <w:t>60-74</w:t>
            </w:r>
          </w:p>
        </w:tc>
      </w:tr>
      <w:tr w:rsidR="00C00043" w:rsidTr="00C0004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0043" w:rsidRDefault="00C00043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  <w:t xml:space="preserve">Незадовільно </w:t>
            </w:r>
            <w:r>
              <w:rPr>
                <w:rFonts w:ascii="Times New Roman" w:hAnsi="Times New Roman" w:cs="Calibri"/>
                <w:sz w:val="24"/>
                <w:szCs w:val="24"/>
                <w:lang w:val="uk-UA" w:eastAsia="ar-SA"/>
              </w:rPr>
              <w:t xml:space="preserve">/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ar-SA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043" w:rsidRDefault="00C00043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Calibri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Calibri"/>
                <w:bCs/>
                <w:sz w:val="24"/>
                <w:szCs w:val="24"/>
                <w:lang w:val="uk-UA" w:eastAsia="ar-SA"/>
              </w:rPr>
              <w:t>0</w:t>
            </w:r>
            <w:r>
              <w:rPr>
                <w:rFonts w:ascii="Times New Roman" w:hAnsi="Times New Roman" w:cs="Calibri"/>
                <w:bCs/>
                <w:sz w:val="24"/>
                <w:szCs w:val="24"/>
                <w:lang w:val="en-US" w:eastAsia="ar-SA"/>
              </w:rPr>
              <w:t>-59</w:t>
            </w:r>
          </w:p>
        </w:tc>
      </w:tr>
      <w:tr w:rsidR="00C00043" w:rsidTr="00C0004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0043" w:rsidRDefault="00C00043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  <w:t>Зараховано</w:t>
            </w:r>
            <w:r>
              <w:rPr>
                <w:rFonts w:ascii="Times New Roman" w:hAnsi="Times New Roman" w:cs="Calibri"/>
                <w:sz w:val="24"/>
                <w:szCs w:val="24"/>
                <w:lang w:val="uk-UA" w:eastAsia="ar-SA"/>
              </w:rPr>
              <w:t xml:space="preserve"> /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ar-SA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043" w:rsidRDefault="00C00043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Calibri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Calibri"/>
                <w:bCs/>
                <w:sz w:val="24"/>
                <w:szCs w:val="24"/>
                <w:lang w:val="uk-UA" w:eastAsia="ar-SA"/>
              </w:rPr>
              <w:t>60-100</w:t>
            </w:r>
          </w:p>
        </w:tc>
      </w:tr>
      <w:tr w:rsidR="00C00043" w:rsidTr="00C0004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0043" w:rsidRDefault="00C00043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uk-UA" w:eastAsia="ar-SA"/>
              </w:rPr>
              <w:t>Не зараховано</w:t>
            </w:r>
            <w:r>
              <w:rPr>
                <w:rFonts w:ascii="Times New Roman" w:hAnsi="Times New Roman" w:cs="Calibri"/>
                <w:sz w:val="24"/>
                <w:szCs w:val="24"/>
                <w:lang w:val="uk-UA" w:eastAsia="ar-SA"/>
              </w:rPr>
              <w:t xml:space="preserve"> /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ar-SA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043" w:rsidRDefault="00C00043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Calibri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Calibri"/>
                <w:bCs/>
                <w:sz w:val="24"/>
                <w:szCs w:val="24"/>
                <w:lang w:val="en-US" w:eastAsia="ar-SA"/>
              </w:rPr>
              <w:t>0-59</w:t>
            </w:r>
          </w:p>
        </w:tc>
      </w:tr>
    </w:tbl>
    <w:p w:rsidR="00646FD1" w:rsidRPr="00646FD1" w:rsidRDefault="00646FD1" w:rsidP="00646FD1">
      <w:pPr>
        <w:widowControl w:val="0"/>
        <w:spacing w:before="120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С</w:t>
      </w:r>
      <w:r w:rsidRPr="00646FD1">
        <w:rPr>
          <w:rFonts w:ascii="Times New Roman" w:hAnsi="Times New Roman"/>
          <w:b/>
          <w:bCs/>
          <w:sz w:val="24"/>
          <w:szCs w:val="24"/>
        </w:rPr>
        <w:t>еместрове оцінювання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Модуля 3 – 4 семестр</w:t>
      </w:r>
      <w:r w:rsidRPr="00646FD1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5"/>
        <w:gridCol w:w="3286"/>
        <w:gridCol w:w="3284"/>
      </w:tblGrid>
      <w:tr w:rsidR="00646FD1" w:rsidRPr="00646FD1" w:rsidTr="00EA560B">
        <w:tc>
          <w:tcPr>
            <w:tcW w:w="1667" w:type="pct"/>
          </w:tcPr>
          <w:p w:rsidR="00646FD1" w:rsidRPr="00646FD1" w:rsidRDefault="00646FD1" w:rsidP="00CC51B5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D1">
              <w:rPr>
                <w:rFonts w:ascii="Times New Roman" w:hAnsi="Times New Roman"/>
                <w:sz w:val="24"/>
                <w:szCs w:val="24"/>
              </w:rPr>
              <w:t>Перелік виді</w:t>
            </w:r>
            <w:proofErr w:type="gramStart"/>
            <w:r w:rsidRPr="00646FD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46FD1">
              <w:rPr>
                <w:rFonts w:ascii="Times New Roman" w:hAnsi="Times New Roman"/>
                <w:sz w:val="24"/>
                <w:szCs w:val="24"/>
              </w:rPr>
              <w:t xml:space="preserve"> робіт та форм їх контролю</w:t>
            </w:r>
          </w:p>
        </w:tc>
        <w:tc>
          <w:tcPr>
            <w:tcW w:w="1667" w:type="pct"/>
          </w:tcPr>
          <w:p w:rsidR="00646FD1" w:rsidRPr="00646FD1" w:rsidRDefault="00646FD1" w:rsidP="00CC51B5">
            <w:pPr>
              <w:spacing w:before="2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6FD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Min </w:t>
            </w:r>
            <w:r w:rsidRPr="00646FD1">
              <w:rPr>
                <w:rFonts w:ascii="Times New Roman" w:hAnsi="Times New Roman"/>
                <w:i/>
                <w:sz w:val="24"/>
                <w:szCs w:val="24"/>
              </w:rPr>
              <w:t>кількість балів</w:t>
            </w:r>
          </w:p>
        </w:tc>
        <w:tc>
          <w:tcPr>
            <w:tcW w:w="1666" w:type="pct"/>
          </w:tcPr>
          <w:p w:rsidR="00646FD1" w:rsidRPr="00646FD1" w:rsidRDefault="00646FD1" w:rsidP="00CC51B5">
            <w:pPr>
              <w:spacing w:before="2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6FD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Max</w:t>
            </w:r>
            <w:r w:rsidRPr="00646FD1">
              <w:rPr>
                <w:rFonts w:ascii="Times New Roman" w:hAnsi="Times New Roman"/>
                <w:i/>
                <w:sz w:val="24"/>
                <w:szCs w:val="24"/>
              </w:rPr>
              <w:t xml:space="preserve"> кількість балів</w:t>
            </w:r>
          </w:p>
        </w:tc>
      </w:tr>
      <w:tr w:rsidR="00646FD1" w:rsidRPr="00646FD1" w:rsidTr="00EA560B">
        <w:tc>
          <w:tcPr>
            <w:tcW w:w="1667" w:type="pct"/>
          </w:tcPr>
          <w:p w:rsidR="00646FD1" w:rsidRPr="00646FD1" w:rsidRDefault="00646FD1" w:rsidP="00CC51B5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FD1">
              <w:rPr>
                <w:rFonts w:ascii="Times New Roman" w:hAnsi="Times New Roman"/>
                <w:sz w:val="24"/>
                <w:szCs w:val="24"/>
              </w:rPr>
              <w:t>Тестові завдання</w:t>
            </w:r>
          </w:p>
        </w:tc>
        <w:tc>
          <w:tcPr>
            <w:tcW w:w="1667" w:type="pct"/>
            <w:vMerge w:val="restart"/>
            <w:vAlign w:val="center"/>
          </w:tcPr>
          <w:p w:rsidR="00646FD1" w:rsidRPr="00646FD1" w:rsidRDefault="00646FD1" w:rsidP="00CC51B5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6" w:type="pct"/>
            <w:vMerge w:val="restart"/>
            <w:vAlign w:val="center"/>
          </w:tcPr>
          <w:p w:rsidR="00646FD1" w:rsidRPr="00646FD1" w:rsidRDefault="00646FD1" w:rsidP="00CC51B5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46FD1" w:rsidRPr="00646FD1" w:rsidTr="00EA560B">
        <w:tc>
          <w:tcPr>
            <w:tcW w:w="1667" w:type="pct"/>
          </w:tcPr>
          <w:p w:rsidR="00646FD1" w:rsidRPr="00646FD1" w:rsidRDefault="00646FD1" w:rsidP="00CC51B5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FD1">
              <w:rPr>
                <w:rFonts w:ascii="Times New Roman" w:hAnsi="Times New Roman"/>
                <w:sz w:val="24"/>
                <w:szCs w:val="24"/>
              </w:rPr>
              <w:t>Опитування</w:t>
            </w:r>
          </w:p>
        </w:tc>
        <w:tc>
          <w:tcPr>
            <w:tcW w:w="1667" w:type="pct"/>
            <w:vMerge/>
          </w:tcPr>
          <w:p w:rsidR="00646FD1" w:rsidRPr="00646FD1" w:rsidRDefault="00646FD1" w:rsidP="00CC51B5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  <w:vMerge/>
          </w:tcPr>
          <w:p w:rsidR="00646FD1" w:rsidRPr="00646FD1" w:rsidRDefault="00646FD1" w:rsidP="00CC51B5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FD1" w:rsidRPr="00646FD1" w:rsidTr="00EA560B">
        <w:tc>
          <w:tcPr>
            <w:tcW w:w="1667" w:type="pct"/>
          </w:tcPr>
          <w:p w:rsidR="00646FD1" w:rsidRPr="00646FD1" w:rsidRDefault="00646FD1" w:rsidP="00CC51B5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FD1">
              <w:rPr>
                <w:rFonts w:ascii="Times New Roman" w:hAnsi="Times New Roman"/>
                <w:sz w:val="24"/>
                <w:szCs w:val="24"/>
              </w:rPr>
              <w:t>Індивідуальні завдання та захист звіту з їх виконання</w:t>
            </w:r>
          </w:p>
        </w:tc>
        <w:tc>
          <w:tcPr>
            <w:tcW w:w="1667" w:type="pct"/>
          </w:tcPr>
          <w:p w:rsidR="00646FD1" w:rsidRPr="00646FD1" w:rsidRDefault="00646FD1" w:rsidP="00CC51B5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6" w:type="pct"/>
          </w:tcPr>
          <w:p w:rsidR="00646FD1" w:rsidRPr="00646FD1" w:rsidRDefault="00646FD1" w:rsidP="00CC51B5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46FD1" w:rsidRPr="00646FD1" w:rsidTr="00EA560B">
        <w:tc>
          <w:tcPr>
            <w:tcW w:w="1667" w:type="pct"/>
          </w:tcPr>
          <w:p w:rsidR="00646FD1" w:rsidRPr="00646FD1" w:rsidRDefault="00646FD1" w:rsidP="00CC51B5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FD1">
              <w:rPr>
                <w:rFonts w:ascii="Times New Roman" w:hAnsi="Times New Roman"/>
                <w:sz w:val="24"/>
                <w:szCs w:val="24"/>
              </w:rPr>
              <w:t>Завдання для самостійної роботи та захист звіту з їх виконання</w:t>
            </w:r>
          </w:p>
        </w:tc>
        <w:tc>
          <w:tcPr>
            <w:tcW w:w="1667" w:type="pct"/>
          </w:tcPr>
          <w:p w:rsidR="00646FD1" w:rsidRPr="00646FD1" w:rsidRDefault="00646FD1" w:rsidP="00CC51B5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66" w:type="pct"/>
          </w:tcPr>
          <w:p w:rsidR="00646FD1" w:rsidRPr="00646FD1" w:rsidRDefault="00646FD1" w:rsidP="00CC51B5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D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46FD1" w:rsidRPr="00646FD1" w:rsidTr="00EA560B">
        <w:tc>
          <w:tcPr>
            <w:tcW w:w="1667" w:type="pct"/>
          </w:tcPr>
          <w:p w:rsidR="00646FD1" w:rsidRPr="00646FD1" w:rsidRDefault="00646FD1" w:rsidP="00CC51B5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FD1">
              <w:rPr>
                <w:rFonts w:ascii="Times New Roman" w:hAnsi="Times New Roman"/>
                <w:sz w:val="24"/>
                <w:szCs w:val="24"/>
              </w:rPr>
              <w:t>Модульні контрольні роботи</w:t>
            </w:r>
          </w:p>
        </w:tc>
        <w:tc>
          <w:tcPr>
            <w:tcW w:w="1667" w:type="pct"/>
          </w:tcPr>
          <w:p w:rsidR="00646FD1" w:rsidRPr="00646FD1" w:rsidRDefault="00646FD1" w:rsidP="00CC51B5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66" w:type="pct"/>
          </w:tcPr>
          <w:p w:rsidR="00646FD1" w:rsidRPr="00646FD1" w:rsidRDefault="00646FD1" w:rsidP="00CC51B5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D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46FD1" w:rsidRPr="00646FD1" w:rsidTr="00EA560B">
        <w:tc>
          <w:tcPr>
            <w:tcW w:w="1667" w:type="pct"/>
          </w:tcPr>
          <w:p w:rsidR="00646FD1" w:rsidRPr="00646FD1" w:rsidRDefault="00646FD1" w:rsidP="00CC51B5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FD1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</w:tc>
        <w:tc>
          <w:tcPr>
            <w:tcW w:w="1667" w:type="pct"/>
          </w:tcPr>
          <w:p w:rsidR="00646FD1" w:rsidRPr="00646FD1" w:rsidRDefault="00646FD1" w:rsidP="00CC51B5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D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66" w:type="pct"/>
          </w:tcPr>
          <w:p w:rsidR="00646FD1" w:rsidRPr="00646FD1" w:rsidRDefault="00646FD1" w:rsidP="00CC51B5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D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646FD1" w:rsidRPr="00646FD1" w:rsidRDefault="00646FD1" w:rsidP="00CC51B5">
      <w:pPr>
        <w:spacing w:before="20"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46FD1">
        <w:rPr>
          <w:rFonts w:ascii="Times New Roman" w:hAnsi="Times New Roman"/>
          <w:b/>
          <w:sz w:val="24"/>
          <w:szCs w:val="24"/>
        </w:rPr>
        <w:t>Будь-яка із вищезазначених виді</w:t>
      </w:r>
      <w:proofErr w:type="gramStart"/>
      <w:r w:rsidRPr="00646FD1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646FD1">
        <w:rPr>
          <w:rFonts w:ascii="Times New Roman" w:hAnsi="Times New Roman"/>
          <w:b/>
          <w:sz w:val="24"/>
          <w:szCs w:val="24"/>
        </w:rPr>
        <w:t xml:space="preserve"> робіт вважається зарахованою за умови 60 % її виконання.</w:t>
      </w:r>
    </w:p>
    <w:p w:rsidR="00646FD1" w:rsidRDefault="00646FD1" w:rsidP="00CC51B5">
      <w:pPr>
        <w:spacing w:before="20" w:after="0" w:line="360" w:lineRule="auto"/>
        <w:ind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46FD1">
        <w:rPr>
          <w:rFonts w:ascii="Times New Roman" w:hAnsi="Times New Roman"/>
          <w:b/>
          <w:sz w:val="24"/>
          <w:szCs w:val="24"/>
        </w:rPr>
        <w:t xml:space="preserve">- </w:t>
      </w:r>
      <w:proofErr w:type="gramStart"/>
      <w:r w:rsidRPr="00646FD1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646FD1">
        <w:rPr>
          <w:rFonts w:ascii="Times New Roman" w:hAnsi="Times New Roman"/>
          <w:b/>
          <w:sz w:val="24"/>
          <w:szCs w:val="24"/>
        </w:rPr>
        <w:t xml:space="preserve">ідсумкове оцінювання </w:t>
      </w:r>
    </w:p>
    <w:p w:rsidR="00646FD1" w:rsidRPr="00646FD1" w:rsidRDefault="00646FD1" w:rsidP="00CC51B5">
      <w:pPr>
        <w:spacing w:before="20" w:after="0" w:line="36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646FD1">
        <w:rPr>
          <w:rFonts w:ascii="Times New Roman" w:hAnsi="Times New Roman"/>
          <w:b/>
          <w:sz w:val="24"/>
          <w:szCs w:val="24"/>
        </w:rPr>
        <w:t xml:space="preserve">- </w:t>
      </w:r>
      <w:proofErr w:type="gramStart"/>
      <w:r w:rsidRPr="00646FD1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646FD1">
        <w:rPr>
          <w:rFonts w:ascii="Times New Roman" w:hAnsi="Times New Roman"/>
          <w:b/>
          <w:sz w:val="24"/>
          <w:szCs w:val="24"/>
        </w:rPr>
        <w:t xml:space="preserve">ідсумкове оцінювання у формі екзамену: (обов’язкове проведення екзаменаційного оцінювання в письмовій, у т.ч тестовій формі)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3"/>
        <w:gridCol w:w="2693"/>
        <w:gridCol w:w="2552"/>
        <w:gridCol w:w="1276"/>
        <w:gridCol w:w="1842"/>
      </w:tblGrid>
      <w:tr w:rsidR="00646FD1" w:rsidRPr="00646FD1" w:rsidTr="00646FD1">
        <w:tc>
          <w:tcPr>
            <w:tcW w:w="1393" w:type="dxa"/>
            <w:tcBorders>
              <w:bottom w:val="double" w:sz="4" w:space="0" w:color="000000"/>
            </w:tcBorders>
          </w:tcPr>
          <w:p w:rsidR="00646FD1" w:rsidRPr="00646FD1" w:rsidRDefault="00646FD1" w:rsidP="00CC51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ouble" w:sz="4" w:space="0" w:color="000000"/>
            </w:tcBorders>
          </w:tcPr>
          <w:p w:rsidR="00646FD1" w:rsidRPr="00646FD1" w:rsidRDefault="00646FD1" w:rsidP="00CC51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D1">
              <w:rPr>
                <w:rFonts w:ascii="Times New Roman" w:hAnsi="Times New Roman"/>
                <w:sz w:val="24"/>
                <w:szCs w:val="24"/>
              </w:rPr>
              <w:t>ЗМ</w:t>
            </w:r>
            <w:proofErr w:type="gramStart"/>
            <w:r w:rsidRPr="00646FD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646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bottom w:val="double" w:sz="4" w:space="0" w:color="000000"/>
            </w:tcBorders>
          </w:tcPr>
          <w:p w:rsidR="00646FD1" w:rsidRPr="00646FD1" w:rsidRDefault="00646FD1" w:rsidP="00CC51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D1">
              <w:rPr>
                <w:rFonts w:ascii="Times New Roman" w:hAnsi="Times New Roman"/>
                <w:sz w:val="24"/>
                <w:szCs w:val="24"/>
              </w:rPr>
              <w:t>ЗМ</w:t>
            </w:r>
            <w:proofErr w:type="gramStart"/>
            <w:r w:rsidRPr="00646FD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646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double" w:sz="4" w:space="0" w:color="000000"/>
            </w:tcBorders>
          </w:tcPr>
          <w:p w:rsidR="00646FD1" w:rsidRPr="00646FD1" w:rsidRDefault="00646FD1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D1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  <w:tc>
          <w:tcPr>
            <w:tcW w:w="1842" w:type="dxa"/>
            <w:tcBorders>
              <w:bottom w:val="double" w:sz="4" w:space="0" w:color="000000"/>
            </w:tcBorders>
          </w:tcPr>
          <w:p w:rsidR="00646FD1" w:rsidRPr="00646FD1" w:rsidRDefault="00646FD1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6F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46FD1">
              <w:rPr>
                <w:rFonts w:ascii="Times New Roman" w:hAnsi="Times New Roman"/>
                <w:sz w:val="24"/>
                <w:szCs w:val="24"/>
              </w:rPr>
              <w:t>ідсумкова оцінка</w:t>
            </w:r>
          </w:p>
        </w:tc>
      </w:tr>
      <w:tr w:rsidR="00646FD1" w:rsidRPr="00646FD1" w:rsidTr="00646FD1">
        <w:tc>
          <w:tcPr>
            <w:tcW w:w="1393" w:type="dxa"/>
            <w:tcBorders>
              <w:top w:val="double" w:sz="4" w:space="0" w:color="000000"/>
            </w:tcBorders>
          </w:tcPr>
          <w:p w:rsidR="00646FD1" w:rsidRPr="00646FD1" w:rsidRDefault="00646FD1" w:rsidP="00CC51B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46FD1">
              <w:rPr>
                <w:rFonts w:ascii="Times New Roman" w:hAnsi="Times New Roman"/>
                <w:i/>
                <w:sz w:val="24"/>
                <w:szCs w:val="24"/>
              </w:rPr>
              <w:t>Мінімум</w:t>
            </w:r>
          </w:p>
        </w:tc>
        <w:tc>
          <w:tcPr>
            <w:tcW w:w="2693" w:type="dxa"/>
            <w:tcBorders>
              <w:top w:val="double" w:sz="4" w:space="0" w:color="000000"/>
            </w:tcBorders>
          </w:tcPr>
          <w:p w:rsidR="00646FD1" w:rsidRPr="00646FD1" w:rsidRDefault="00646FD1" w:rsidP="00CC51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FD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double" w:sz="4" w:space="0" w:color="000000"/>
            </w:tcBorders>
          </w:tcPr>
          <w:p w:rsidR="00646FD1" w:rsidRPr="00646FD1" w:rsidRDefault="00646FD1" w:rsidP="00CC51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FD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double" w:sz="4" w:space="0" w:color="000000"/>
            </w:tcBorders>
          </w:tcPr>
          <w:p w:rsidR="00646FD1" w:rsidRPr="00646FD1" w:rsidRDefault="00646FD1" w:rsidP="00CC51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FD1">
              <w:rPr>
                <w:rFonts w:ascii="Times New Roman" w:hAnsi="Times New Roman"/>
                <w:b/>
                <w:sz w:val="24"/>
                <w:szCs w:val="24"/>
              </w:rPr>
              <w:t xml:space="preserve">24 </w:t>
            </w:r>
          </w:p>
        </w:tc>
        <w:tc>
          <w:tcPr>
            <w:tcW w:w="1842" w:type="dxa"/>
            <w:tcBorders>
              <w:top w:val="double" w:sz="4" w:space="0" w:color="000000"/>
            </w:tcBorders>
          </w:tcPr>
          <w:p w:rsidR="00646FD1" w:rsidRPr="00646FD1" w:rsidRDefault="00646FD1" w:rsidP="00CC51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FD1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646FD1" w:rsidRPr="00646FD1" w:rsidTr="00646FD1">
        <w:tc>
          <w:tcPr>
            <w:tcW w:w="1393" w:type="dxa"/>
          </w:tcPr>
          <w:p w:rsidR="00646FD1" w:rsidRPr="00646FD1" w:rsidRDefault="00646FD1" w:rsidP="00CC51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6FD1">
              <w:rPr>
                <w:rFonts w:ascii="Times New Roman" w:hAnsi="Times New Roman"/>
                <w:b/>
                <w:sz w:val="24"/>
                <w:szCs w:val="24"/>
              </w:rPr>
              <w:t>Максимум</w:t>
            </w:r>
          </w:p>
        </w:tc>
        <w:tc>
          <w:tcPr>
            <w:tcW w:w="2693" w:type="dxa"/>
          </w:tcPr>
          <w:p w:rsidR="00646FD1" w:rsidRPr="00646FD1" w:rsidRDefault="00646FD1" w:rsidP="00CC51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46FD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646FD1" w:rsidRPr="00646FD1" w:rsidRDefault="00646FD1" w:rsidP="00CC51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46FD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646FD1" w:rsidRPr="00646FD1" w:rsidRDefault="00646FD1" w:rsidP="00CC51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46FD1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2" w:type="dxa"/>
          </w:tcPr>
          <w:p w:rsidR="00646FD1" w:rsidRPr="00646FD1" w:rsidRDefault="00646FD1" w:rsidP="00CC51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FD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646FD1" w:rsidRPr="00646FD1" w:rsidRDefault="00646FD1" w:rsidP="00CC51B5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646FD1">
        <w:rPr>
          <w:rFonts w:ascii="Times New Roman" w:hAnsi="Times New Roman"/>
          <w:spacing w:val="-8"/>
          <w:sz w:val="24"/>
          <w:szCs w:val="24"/>
        </w:rPr>
        <w:t xml:space="preserve">Студент не допускається до екзамену, якщо </w:t>
      </w:r>
      <w:proofErr w:type="gramStart"/>
      <w:r w:rsidRPr="00646FD1">
        <w:rPr>
          <w:rFonts w:ascii="Times New Roman" w:hAnsi="Times New Roman"/>
          <w:spacing w:val="-8"/>
          <w:sz w:val="24"/>
          <w:szCs w:val="24"/>
        </w:rPr>
        <w:t>п</w:t>
      </w:r>
      <w:proofErr w:type="gramEnd"/>
      <w:r w:rsidRPr="00646FD1">
        <w:rPr>
          <w:rFonts w:ascii="Times New Roman" w:hAnsi="Times New Roman"/>
          <w:spacing w:val="-8"/>
          <w:sz w:val="24"/>
          <w:szCs w:val="24"/>
        </w:rPr>
        <w:t xml:space="preserve">ід час семестру набрав менше 20 балів, </w:t>
      </w:r>
      <w:r w:rsidRPr="00646FD1">
        <w:rPr>
          <w:rFonts w:ascii="Times New Roman" w:hAnsi="Times New Roman"/>
          <w:i/>
          <w:spacing w:val="-6"/>
          <w:sz w:val="24"/>
          <w:szCs w:val="24"/>
        </w:rPr>
        <w:t xml:space="preserve">а рекомендований мінімум </w:t>
      </w:r>
      <w:r w:rsidRPr="00646FD1">
        <w:rPr>
          <w:rFonts w:ascii="Times New Roman" w:hAnsi="Times New Roman"/>
          <w:b/>
          <w:i/>
          <w:spacing w:val="-6"/>
          <w:sz w:val="24"/>
          <w:szCs w:val="24"/>
        </w:rPr>
        <w:t>не менше 36 балів</w:t>
      </w:r>
      <w:r w:rsidRPr="00646FD1">
        <w:rPr>
          <w:rFonts w:ascii="Times New Roman" w:hAnsi="Times New Roman"/>
          <w:i/>
          <w:spacing w:val="-6"/>
          <w:sz w:val="24"/>
          <w:szCs w:val="24"/>
        </w:rPr>
        <w:t xml:space="preserve">, </w:t>
      </w:r>
      <w:r w:rsidRPr="00646FD1">
        <w:rPr>
          <w:rFonts w:ascii="Times New Roman" w:hAnsi="Times New Roman"/>
          <w:i/>
          <w:spacing w:val="-8"/>
          <w:sz w:val="24"/>
          <w:szCs w:val="24"/>
        </w:rPr>
        <w:t xml:space="preserve">для допуску до екзамену обов’язково </w:t>
      </w:r>
      <w:r w:rsidRPr="00646FD1">
        <w:rPr>
          <w:rFonts w:ascii="Times New Roman" w:hAnsi="Times New Roman"/>
          <w:spacing w:val="-8"/>
          <w:sz w:val="24"/>
          <w:szCs w:val="24"/>
        </w:rPr>
        <w:t xml:space="preserve">потрібно виконати індивідуальні завдання, завдання для самостійної роботи та відпрацювати теми ЗМ 1 і ЗМ 2. </w:t>
      </w:r>
    </w:p>
    <w:p w:rsidR="00646FD1" w:rsidRPr="00646FD1" w:rsidRDefault="00646FD1" w:rsidP="00CC51B5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646FD1">
        <w:rPr>
          <w:rFonts w:ascii="Times New Roman" w:hAnsi="Times New Roman"/>
          <w:b/>
          <w:spacing w:val="-8"/>
          <w:sz w:val="24"/>
          <w:szCs w:val="24"/>
        </w:rPr>
        <w:t>Оцінка за іспит не може бути меншою 24 балі</w:t>
      </w:r>
      <w:proofErr w:type="gramStart"/>
      <w:r w:rsidRPr="00646FD1">
        <w:rPr>
          <w:rFonts w:ascii="Times New Roman" w:hAnsi="Times New Roman"/>
          <w:b/>
          <w:spacing w:val="-8"/>
          <w:sz w:val="24"/>
          <w:szCs w:val="24"/>
        </w:rPr>
        <w:t>в</w:t>
      </w:r>
      <w:proofErr w:type="gramEnd"/>
      <w:r w:rsidRPr="00646FD1">
        <w:rPr>
          <w:rFonts w:ascii="Times New Roman" w:hAnsi="Times New Roman"/>
          <w:b/>
          <w:spacing w:val="-8"/>
          <w:sz w:val="24"/>
          <w:szCs w:val="24"/>
        </w:rPr>
        <w:t xml:space="preserve"> для отримання загальної позитивної оцінки за курс.</w:t>
      </w:r>
      <w:r w:rsidRPr="00646FD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46FD1">
        <w:rPr>
          <w:rFonts w:ascii="Times New Roman" w:hAnsi="Times New Roman"/>
          <w:i/>
          <w:spacing w:val="-8"/>
          <w:sz w:val="24"/>
          <w:szCs w:val="24"/>
        </w:rPr>
        <w:t>О</w:t>
      </w:r>
      <w:r w:rsidRPr="00646FD1">
        <w:rPr>
          <w:rFonts w:ascii="Times New Roman" w:hAnsi="Times New Roman"/>
          <w:i/>
          <w:spacing w:val="-6"/>
          <w:sz w:val="24"/>
          <w:szCs w:val="24"/>
        </w:rPr>
        <w:t xml:space="preserve">скільки якщо студент на екзамені набрав менше </w:t>
      </w:r>
      <w:r w:rsidRPr="00646FD1">
        <w:rPr>
          <w:rFonts w:ascii="Times New Roman" w:hAnsi="Times New Roman"/>
          <w:b/>
          <w:i/>
          <w:spacing w:val="-6"/>
          <w:sz w:val="24"/>
          <w:szCs w:val="24"/>
        </w:rPr>
        <w:t>24 балів</w:t>
      </w:r>
      <w:r w:rsidRPr="00646FD1">
        <w:rPr>
          <w:rFonts w:ascii="Times New Roman" w:hAnsi="Times New Roman"/>
          <w:i/>
          <w:spacing w:val="-6"/>
          <w:sz w:val="24"/>
          <w:szCs w:val="24"/>
        </w:rPr>
        <w:t xml:space="preserve"> (а це 60% від 40 балів, відведених на екзамен), то вони </w:t>
      </w:r>
      <w:r w:rsidRPr="00646FD1">
        <w:rPr>
          <w:rFonts w:ascii="Times New Roman" w:hAnsi="Times New Roman"/>
          <w:b/>
          <w:i/>
          <w:spacing w:val="-6"/>
          <w:sz w:val="24"/>
          <w:szCs w:val="24"/>
        </w:rPr>
        <w:t>не додаються</w:t>
      </w:r>
      <w:r w:rsidRPr="00646FD1">
        <w:rPr>
          <w:rFonts w:ascii="Times New Roman" w:hAnsi="Times New Roman"/>
          <w:i/>
          <w:spacing w:val="-6"/>
          <w:sz w:val="24"/>
          <w:szCs w:val="24"/>
        </w:rPr>
        <w:t xml:space="preserve"> до семестрової оцінки незалежно від кількості балів, отриманих </w:t>
      </w:r>
      <w:proofErr w:type="gramStart"/>
      <w:r w:rsidRPr="00646FD1">
        <w:rPr>
          <w:rFonts w:ascii="Times New Roman" w:hAnsi="Times New Roman"/>
          <w:i/>
          <w:spacing w:val="-6"/>
          <w:sz w:val="24"/>
          <w:szCs w:val="24"/>
        </w:rPr>
        <w:t>п</w:t>
      </w:r>
      <w:proofErr w:type="gramEnd"/>
      <w:r w:rsidRPr="00646FD1">
        <w:rPr>
          <w:rFonts w:ascii="Times New Roman" w:hAnsi="Times New Roman"/>
          <w:i/>
          <w:spacing w:val="-6"/>
          <w:sz w:val="24"/>
          <w:szCs w:val="24"/>
        </w:rPr>
        <w:t xml:space="preserve">ід час семестру, а в екзаменаційній відомості у графі «результуюча оцінка» переноситься лише кількість балів, отриманих </w:t>
      </w:r>
      <w:proofErr w:type="gramStart"/>
      <w:r w:rsidRPr="00646FD1">
        <w:rPr>
          <w:rFonts w:ascii="Times New Roman" w:hAnsi="Times New Roman"/>
          <w:i/>
          <w:spacing w:val="-6"/>
          <w:sz w:val="24"/>
          <w:szCs w:val="24"/>
        </w:rPr>
        <w:t>п</w:t>
      </w:r>
      <w:proofErr w:type="gramEnd"/>
      <w:r w:rsidRPr="00646FD1">
        <w:rPr>
          <w:rFonts w:ascii="Times New Roman" w:hAnsi="Times New Roman"/>
          <w:i/>
          <w:spacing w:val="-6"/>
          <w:sz w:val="24"/>
          <w:szCs w:val="24"/>
        </w:rPr>
        <w:t>ід час семестру.</w:t>
      </w:r>
    </w:p>
    <w:p w:rsidR="00646FD1" w:rsidRPr="00646FD1" w:rsidRDefault="00646FD1" w:rsidP="00CC51B5">
      <w:pPr>
        <w:widowControl w:val="0"/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7.2.</w:t>
      </w:r>
      <w:r w:rsidRPr="00646FD1">
        <w:rPr>
          <w:rFonts w:ascii="Times New Roman" w:hAnsi="Times New Roman"/>
          <w:b/>
          <w:bCs/>
          <w:sz w:val="24"/>
          <w:szCs w:val="24"/>
        </w:rPr>
        <w:t xml:space="preserve">Організація оцінювання: </w:t>
      </w:r>
    </w:p>
    <w:p w:rsidR="00646FD1" w:rsidRPr="00646FD1" w:rsidRDefault="00646FD1" w:rsidP="00CC51B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6FD1">
        <w:rPr>
          <w:rFonts w:ascii="Times New Roman" w:hAnsi="Times New Roman"/>
          <w:sz w:val="24"/>
          <w:szCs w:val="24"/>
        </w:rPr>
        <w:t xml:space="preserve">Оцінювання знань студентів </w:t>
      </w:r>
      <w:proofErr w:type="gramStart"/>
      <w:r w:rsidRPr="00646FD1">
        <w:rPr>
          <w:rFonts w:ascii="Times New Roman" w:hAnsi="Times New Roman"/>
          <w:sz w:val="24"/>
          <w:szCs w:val="24"/>
        </w:rPr>
        <w:t>в</w:t>
      </w:r>
      <w:proofErr w:type="gramEnd"/>
      <w:r w:rsidRPr="00646FD1">
        <w:rPr>
          <w:rFonts w:ascii="Times New Roman" w:hAnsi="Times New Roman"/>
          <w:sz w:val="24"/>
          <w:szCs w:val="24"/>
        </w:rPr>
        <w:t>ідбувається за результатами роботи на семінарах, виконання модульних контрольних робіт, індивідуальних завдань та завдань для самостійної роботи, підсумкової контрольної роботи.</w:t>
      </w:r>
    </w:p>
    <w:p w:rsidR="00646FD1" w:rsidRPr="00646FD1" w:rsidRDefault="00646FD1" w:rsidP="00CC51B5">
      <w:pPr>
        <w:tabs>
          <w:tab w:val="left" w:pos="91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6FD1">
        <w:rPr>
          <w:rFonts w:ascii="Times New Roman" w:hAnsi="Times New Roman"/>
          <w:b/>
          <w:bCs/>
          <w:i/>
          <w:sz w:val="24"/>
          <w:szCs w:val="24"/>
        </w:rPr>
        <w:t>Семестрове оцінювання</w:t>
      </w:r>
      <w:r w:rsidRPr="00646FD1">
        <w:rPr>
          <w:rFonts w:ascii="Times New Roman" w:hAnsi="Times New Roman"/>
          <w:sz w:val="24"/>
          <w:szCs w:val="24"/>
        </w:rPr>
        <w:t xml:space="preserve"> проводиться </w:t>
      </w:r>
      <w:proofErr w:type="gramStart"/>
      <w:r w:rsidRPr="00646FD1">
        <w:rPr>
          <w:rFonts w:ascii="Times New Roman" w:hAnsi="Times New Roman"/>
          <w:sz w:val="24"/>
          <w:szCs w:val="24"/>
        </w:rPr>
        <w:t>на</w:t>
      </w:r>
      <w:proofErr w:type="gramEnd"/>
      <w:r w:rsidRPr="00646FD1">
        <w:rPr>
          <w:rFonts w:ascii="Times New Roman" w:hAnsi="Times New Roman"/>
          <w:sz w:val="24"/>
          <w:szCs w:val="24"/>
        </w:rPr>
        <w:t xml:space="preserve"> основі:</w:t>
      </w:r>
    </w:p>
    <w:p w:rsidR="00646FD1" w:rsidRPr="00646FD1" w:rsidRDefault="00646FD1" w:rsidP="00CC51B5">
      <w:pPr>
        <w:pStyle w:val="a7"/>
        <w:numPr>
          <w:ilvl w:val="0"/>
          <w:numId w:val="9"/>
        </w:numPr>
        <w:tabs>
          <w:tab w:val="left" w:pos="9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6FD1">
        <w:rPr>
          <w:rFonts w:ascii="Times New Roman" w:hAnsi="Times New Roman"/>
          <w:sz w:val="24"/>
          <w:szCs w:val="24"/>
        </w:rPr>
        <w:t>поточного</w:t>
      </w:r>
      <w:proofErr w:type="gramEnd"/>
      <w:r w:rsidRPr="00646FD1">
        <w:rPr>
          <w:rFonts w:ascii="Times New Roman" w:hAnsi="Times New Roman"/>
          <w:sz w:val="24"/>
          <w:szCs w:val="24"/>
        </w:rPr>
        <w:t xml:space="preserve"> контролю;</w:t>
      </w:r>
    </w:p>
    <w:p w:rsidR="00646FD1" w:rsidRPr="00646FD1" w:rsidRDefault="00646FD1" w:rsidP="00CC51B5">
      <w:pPr>
        <w:pStyle w:val="a7"/>
        <w:numPr>
          <w:ilvl w:val="0"/>
          <w:numId w:val="9"/>
        </w:numPr>
        <w:tabs>
          <w:tab w:val="left" w:pos="9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6FD1">
        <w:rPr>
          <w:rFonts w:ascii="Times New Roman" w:hAnsi="Times New Roman"/>
          <w:sz w:val="24"/>
          <w:szCs w:val="24"/>
        </w:rPr>
        <w:t>проміжних контролів;</w:t>
      </w:r>
    </w:p>
    <w:p w:rsidR="00646FD1" w:rsidRPr="00646FD1" w:rsidRDefault="00646FD1" w:rsidP="00CC51B5">
      <w:pPr>
        <w:pStyle w:val="a7"/>
        <w:numPr>
          <w:ilvl w:val="0"/>
          <w:numId w:val="9"/>
        </w:numPr>
        <w:tabs>
          <w:tab w:val="left" w:pos="9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6FD1">
        <w:rPr>
          <w:rFonts w:ascii="Times New Roman" w:hAnsi="Times New Roman"/>
          <w:sz w:val="24"/>
          <w:szCs w:val="24"/>
        </w:rPr>
        <w:t>виконання завдань для самостійної роботи.</w:t>
      </w:r>
    </w:p>
    <w:p w:rsidR="00646FD1" w:rsidRPr="00646FD1" w:rsidRDefault="00646FD1" w:rsidP="00CC51B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6FD1">
        <w:rPr>
          <w:rFonts w:ascii="Times New Roman" w:hAnsi="Times New Roman"/>
          <w:i/>
          <w:sz w:val="24"/>
          <w:szCs w:val="24"/>
        </w:rPr>
        <w:lastRenderedPageBreak/>
        <w:t>Поточний контроль</w:t>
      </w:r>
      <w:r w:rsidRPr="00646FD1">
        <w:rPr>
          <w:rFonts w:ascii="Times New Roman" w:hAnsi="Times New Roman"/>
          <w:sz w:val="24"/>
          <w:szCs w:val="24"/>
        </w:rPr>
        <w:t xml:space="preserve"> здійснюється </w:t>
      </w:r>
      <w:proofErr w:type="gramStart"/>
      <w:r w:rsidRPr="00646FD1">
        <w:rPr>
          <w:rFonts w:ascii="Times New Roman" w:hAnsi="Times New Roman"/>
          <w:sz w:val="24"/>
          <w:szCs w:val="24"/>
        </w:rPr>
        <w:t>п</w:t>
      </w:r>
      <w:proofErr w:type="gramEnd"/>
      <w:r w:rsidRPr="00646FD1">
        <w:rPr>
          <w:rFonts w:ascii="Times New Roman" w:hAnsi="Times New Roman"/>
          <w:sz w:val="24"/>
          <w:szCs w:val="24"/>
        </w:rPr>
        <w:t xml:space="preserve">ід час проведення семінарських занять за визначеними питаннями, категоріями, тестами та індивідуальними завданнями до тем, самостійної роботи. Крім того, тестовий контроль та опитування можна проводити й на лекційних заняттях. Зазначені форми оцінювання </w:t>
      </w:r>
      <w:r w:rsidRPr="00646FD1">
        <w:rPr>
          <w:rStyle w:val="hps"/>
          <w:rFonts w:ascii="Times New Roman" w:hAnsi="Times New Roman"/>
          <w:sz w:val="24"/>
          <w:szCs w:val="24"/>
        </w:rPr>
        <w:t xml:space="preserve">забезпечують </w:t>
      </w:r>
      <w:proofErr w:type="gramStart"/>
      <w:r w:rsidRPr="00646FD1">
        <w:rPr>
          <w:rStyle w:val="hps"/>
          <w:rFonts w:ascii="Times New Roman" w:hAnsi="Times New Roman"/>
          <w:sz w:val="24"/>
          <w:szCs w:val="24"/>
        </w:rPr>
        <w:t>перев</w:t>
      </w:r>
      <w:proofErr w:type="gramEnd"/>
      <w:r w:rsidRPr="00646FD1">
        <w:rPr>
          <w:rStyle w:val="hps"/>
          <w:rFonts w:ascii="Times New Roman" w:hAnsi="Times New Roman"/>
          <w:sz w:val="24"/>
          <w:szCs w:val="24"/>
        </w:rPr>
        <w:t>ірку теоретичних і практичних знань та вмінь студента, активізацію процесу навчання, шляхом спонукання студента до самостійного мислення, аналізу, зіставлень і узагальнень.</w:t>
      </w:r>
    </w:p>
    <w:p w:rsidR="00646FD1" w:rsidRPr="00646FD1" w:rsidRDefault="00646FD1" w:rsidP="00CC51B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6FD1">
        <w:rPr>
          <w:rFonts w:ascii="Times New Roman" w:hAnsi="Times New Roman"/>
          <w:sz w:val="24"/>
          <w:szCs w:val="24"/>
        </w:rPr>
        <w:t xml:space="preserve">На кожному семінарському занятті викладач оцінює </w:t>
      </w:r>
      <w:proofErr w:type="gramStart"/>
      <w:r w:rsidRPr="00646FD1">
        <w:rPr>
          <w:rFonts w:ascii="Times New Roman" w:hAnsi="Times New Roman"/>
          <w:sz w:val="24"/>
          <w:szCs w:val="24"/>
        </w:rPr>
        <w:t>р</w:t>
      </w:r>
      <w:proofErr w:type="gramEnd"/>
      <w:r w:rsidRPr="00646FD1">
        <w:rPr>
          <w:rFonts w:ascii="Times New Roman" w:hAnsi="Times New Roman"/>
          <w:sz w:val="24"/>
          <w:szCs w:val="24"/>
        </w:rPr>
        <w:t xml:space="preserve">івень підготовлених студентами індивідуальних завдань, активність їх в дискусії, доповнення, вміння формулювати та відстоювати свою позицію, тощо. Оцінки за кожне семінарське заняття враховуються при визначенні </w:t>
      </w:r>
      <w:proofErr w:type="gramStart"/>
      <w:r w:rsidRPr="00646FD1">
        <w:rPr>
          <w:rFonts w:ascii="Times New Roman" w:hAnsi="Times New Roman"/>
          <w:sz w:val="24"/>
          <w:szCs w:val="24"/>
        </w:rPr>
        <w:t>п</w:t>
      </w:r>
      <w:proofErr w:type="gramEnd"/>
      <w:r w:rsidRPr="00646FD1">
        <w:rPr>
          <w:rFonts w:ascii="Times New Roman" w:hAnsi="Times New Roman"/>
          <w:sz w:val="24"/>
          <w:szCs w:val="24"/>
        </w:rPr>
        <w:t xml:space="preserve">ідсумкової оцінки з даної навчальної дисципліни. При оцінюванні виконання індивідуальних завдань та завдань для самостійного опрацювання враховується їх якість й самостійність. </w:t>
      </w:r>
    </w:p>
    <w:p w:rsidR="00646FD1" w:rsidRPr="00646FD1" w:rsidRDefault="00646FD1" w:rsidP="00CC51B5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46FD1">
        <w:rPr>
          <w:rFonts w:ascii="Times New Roman" w:hAnsi="Times New Roman"/>
          <w:i/>
          <w:sz w:val="24"/>
          <w:szCs w:val="24"/>
        </w:rPr>
        <w:t xml:space="preserve">Наявність позитивних оцінок (60 % бар'єр), одержаних студентом за результатами </w:t>
      </w:r>
      <w:proofErr w:type="gramStart"/>
      <w:r w:rsidRPr="00646FD1">
        <w:rPr>
          <w:rFonts w:ascii="Times New Roman" w:hAnsi="Times New Roman"/>
          <w:i/>
          <w:sz w:val="24"/>
          <w:szCs w:val="24"/>
        </w:rPr>
        <w:t>вс</w:t>
      </w:r>
      <w:proofErr w:type="gramEnd"/>
      <w:r w:rsidRPr="00646FD1">
        <w:rPr>
          <w:rFonts w:ascii="Times New Roman" w:hAnsi="Times New Roman"/>
          <w:i/>
          <w:sz w:val="24"/>
          <w:szCs w:val="24"/>
        </w:rPr>
        <w:t xml:space="preserve">іх форм контролю, передбачених програмою навчальної дисципліни, є необхідною умовою його допуску до проміжного контролю з даної дисципліни. </w:t>
      </w:r>
    </w:p>
    <w:p w:rsidR="00646FD1" w:rsidRPr="00646FD1" w:rsidRDefault="00646FD1" w:rsidP="00CC51B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6FD1">
        <w:rPr>
          <w:rFonts w:ascii="Times New Roman" w:hAnsi="Times New Roman"/>
          <w:bCs/>
          <w:i/>
          <w:sz w:val="24"/>
          <w:szCs w:val="24"/>
        </w:rPr>
        <w:t>Проміжний контроль</w:t>
      </w:r>
      <w:r w:rsidRPr="00646FD1">
        <w:rPr>
          <w:rFonts w:ascii="Times New Roman" w:hAnsi="Times New Roman"/>
          <w:sz w:val="24"/>
          <w:szCs w:val="24"/>
        </w:rPr>
        <w:t xml:space="preserve"> проводиться у вигляді письмової модульної контрольної роботи (за питаннями, які винесено на лекційні заняття, самостійну роботу та семінарські заняття) й дає змогу оцінити </w:t>
      </w:r>
      <w:proofErr w:type="gramStart"/>
      <w:r w:rsidRPr="00646FD1">
        <w:rPr>
          <w:rFonts w:ascii="Times New Roman" w:hAnsi="Times New Roman"/>
          <w:sz w:val="24"/>
          <w:szCs w:val="24"/>
        </w:rPr>
        <w:t>р</w:t>
      </w:r>
      <w:proofErr w:type="gramEnd"/>
      <w:r w:rsidRPr="00646FD1">
        <w:rPr>
          <w:rFonts w:ascii="Times New Roman" w:hAnsi="Times New Roman"/>
          <w:sz w:val="24"/>
          <w:szCs w:val="24"/>
        </w:rPr>
        <w:t xml:space="preserve">івень системного засвоєння теоретичного матеріалу та вміння його практично застосувати. </w:t>
      </w:r>
    </w:p>
    <w:p w:rsidR="00646FD1" w:rsidRPr="00646FD1" w:rsidRDefault="00646FD1" w:rsidP="00CC51B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6FD1">
        <w:rPr>
          <w:rFonts w:ascii="Times New Roman" w:hAnsi="Times New Roman"/>
          <w:sz w:val="24"/>
          <w:szCs w:val="24"/>
        </w:rPr>
        <w:t xml:space="preserve">Результати за </w:t>
      </w:r>
      <w:r w:rsidRPr="00646FD1">
        <w:rPr>
          <w:rFonts w:ascii="Times New Roman" w:hAnsi="Times New Roman"/>
          <w:i/>
          <w:sz w:val="24"/>
          <w:szCs w:val="24"/>
        </w:rPr>
        <w:t>ЗМ 1</w:t>
      </w:r>
      <w:r w:rsidRPr="00646FD1">
        <w:rPr>
          <w:rFonts w:ascii="Times New Roman" w:hAnsi="Times New Roman"/>
          <w:sz w:val="24"/>
          <w:szCs w:val="24"/>
        </w:rPr>
        <w:t xml:space="preserve"> формуються як сума балі</w:t>
      </w:r>
      <w:proofErr w:type="gramStart"/>
      <w:r w:rsidRPr="00646FD1">
        <w:rPr>
          <w:rFonts w:ascii="Times New Roman" w:hAnsi="Times New Roman"/>
          <w:sz w:val="24"/>
          <w:szCs w:val="24"/>
        </w:rPr>
        <w:t>в</w:t>
      </w:r>
      <w:proofErr w:type="gramEnd"/>
      <w:r w:rsidRPr="00646FD1">
        <w:rPr>
          <w:rFonts w:ascii="Times New Roman" w:hAnsi="Times New Roman"/>
          <w:sz w:val="24"/>
          <w:szCs w:val="24"/>
        </w:rPr>
        <w:t xml:space="preserve"> за поточний та проміжний контролі. </w:t>
      </w:r>
    </w:p>
    <w:p w:rsidR="00646FD1" w:rsidRPr="00646FD1" w:rsidRDefault="00646FD1" w:rsidP="00CC51B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6FD1">
        <w:rPr>
          <w:rFonts w:ascii="Times New Roman" w:hAnsi="Times New Roman"/>
          <w:sz w:val="24"/>
          <w:szCs w:val="24"/>
        </w:rPr>
        <w:t xml:space="preserve">Виконання завдань для самостійної роботи та їх захист формують результати за </w:t>
      </w:r>
      <w:r w:rsidRPr="00646FD1">
        <w:rPr>
          <w:rFonts w:ascii="Times New Roman" w:hAnsi="Times New Roman"/>
          <w:i/>
          <w:sz w:val="24"/>
          <w:szCs w:val="24"/>
        </w:rPr>
        <w:t>ЗМ 2</w:t>
      </w:r>
      <w:r w:rsidRPr="00646FD1">
        <w:rPr>
          <w:rFonts w:ascii="Times New Roman" w:hAnsi="Times New Roman"/>
          <w:sz w:val="24"/>
          <w:szCs w:val="24"/>
        </w:rPr>
        <w:t>.</w:t>
      </w:r>
    </w:p>
    <w:p w:rsidR="00646FD1" w:rsidRPr="00646FD1" w:rsidRDefault="00646FD1" w:rsidP="00CC51B5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646FD1">
        <w:rPr>
          <w:rFonts w:ascii="Times New Roman" w:hAnsi="Times New Roman"/>
          <w:b/>
          <w:i/>
          <w:sz w:val="24"/>
          <w:szCs w:val="24"/>
        </w:rPr>
        <w:t>П</w:t>
      </w:r>
      <w:proofErr w:type="gramEnd"/>
      <w:r w:rsidRPr="00646FD1">
        <w:rPr>
          <w:rFonts w:ascii="Times New Roman" w:hAnsi="Times New Roman"/>
          <w:b/>
          <w:i/>
          <w:sz w:val="24"/>
          <w:szCs w:val="24"/>
        </w:rPr>
        <w:t>ідсумкове оцінювання</w:t>
      </w:r>
      <w:r w:rsidRPr="00646FD1">
        <w:rPr>
          <w:rFonts w:ascii="Times New Roman" w:hAnsi="Times New Roman"/>
          <w:i/>
          <w:sz w:val="24"/>
          <w:szCs w:val="24"/>
        </w:rPr>
        <w:t xml:space="preserve"> у формі іспиту </w:t>
      </w:r>
      <w:r w:rsidRPr="00646FD1">
        <w:rPr>
          <w:rFonts w:ascii="Times New Roman" w:hAnsi="Times New Roman"/>
          <w:sz w:val="24"/>
          <w:szCs w:val="24"/>
        </w:rPr>
        <w:t>передбачає обов’язкове проведення екзаменаційного оцінювання в письмовій</w:t>
      </w:r>
      <w:r w:rsidRPr="00646FD1">
        <w:rPr>
          <w:rFonts w:ascii="Times New Roman" w:hAnsi="Times New Roman"/>
          <w:i/>
          <w:sz w:val="24"/>
          <w:szCs w:val="24"/>
        </w:rPr>
        <w:t xml:space="preserve"> </w:t>
      </w:r>
      <w:r w:rsidRPr="00646FD1">
        <w:rPr>
          <w:rFonts w:ascii="Times New Roman" w:hAnsi="Times New Roman"/>
          <w:sz w:val="24"/>
          <w:szCs w:val="24"/>
        </w:rPr>
        <w:t xml:space="preserve">формі за всіма темами курсу, що проводиться згідно графіка екзаменаційної сесії. </w:t>
      </w:r>
    </w:p>
    <w:p w:rsidR="00646FD1" w:rsidRPr="00646FD1" w:rsidRDefault="00646FD1" w:rsidP="00CC51B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6FD1">
        <w:rPr>
          <w:rFonts w:ascii="Times New Roman" w:hAnsi="Times New Roman"/>
          <w:sz w:val="24"/>
          <w:szCs w:val="24"/>
        </w:rPr>
        <w:t xml:space="preserve">Результати навчальної діяльності студентів оцінюються за 100 - бальною шкалою. При цьому, </w:t>
      </w:r>
      <w:proofErr w:type="gramStart"/>
      <w:r w:rsidRPr="00646FD1">
        <w:rPr>
          <w:rFonts w:ascii="Times New Roman" w:hAnsi="Times New Roman"/>
          <w:sz w:val="24"/>
          <w:szCs w:val="24"/>
        </w:rPr>
        <w:t>максимальна</w:t>
      </w:r>
      <w:proofErr w:type="gramEnd"/>
      <w:r w:rsidRPr="00646FD1">
        <w:rPr>
          <w:rFonts w:ascii="Times New Roman" w:hAnsi="Times New Roman"/>
          <w:sz w:val="24"/>
          <w:szCs w:val="24"/>
        </w:rPr>
        <w:t xml:space="preserve"> кількість балів за поточну успішність (семестрове оцінювання) 60 балів, на іспиті – 40 балів.</w:t>
      </w:r>
    </w:p>
    <w:p w:rsidR="00646FD1" w:rsidRPr="00646FD1" w:rsidRDefault="00646FD1" w:rsidP="00CC51B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46FD1" w:rsidRPr="00646FD1" w:rsidRDefault="00646FD1" w:rsidP="00CC51B5">
      <w:pPr>
        <w:widowControl w:val="0"/>
        <w:spacing w:after="0" w:line="360" w:lineRule="auto"/>
        <w:jc w:val="both"/>
        <w:rPr>
          <w:rFonts w:ascii="Times New Roman" w:hAnsi="Times New Roman"/>
          <w:bCs/>
          <w:i/>
          <w:spacing w:val="-8"/>
          <w:sz w:val="24"/>
          <w:szCs w:val="24"/>
        </w:rPr>
      </w:pPr>
      <w:r w:rsidRPr="00646FD1">
        <w:rPr>
          <w:rFonts w:ascii="Times New Roman" w:hAnsi="Times New Roman"/>
          <w:b/>
          <w:sz w:val="24"/>
          <w:szCs w:val="24"/>
        </w:rPr>
        <w:t>Шкала відповідності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90"/>
        <w:gridCol w:w="2659"/>
      </w:tblGrid>
      <w:tr w:rsidR="00646FD1" w:rsidRPr="00646FD1" w:rsidTr="00EA560B">
        <w:trPr>
          <w:cantSplit/>
        </w:trPr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FD1" w:rsidRPr="00646FD1" w:rsidRDefault="00646FD1" w:rsidP="00CC5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6FD1">
              <w:rPr>
                <w:rFonts w:ascii="Times New Roman" w:hAnsi="Times New Roman"/>
                <w:b/>
                <w:sz w:val="24"/>
                <w:szCs w:val="24"/>
              </w:rPr>
              <w:t>Відмінно</w:t>
            </w:r>
            <w:r w:rsidRPr="00646FD1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646FD1">
              <w:rPr>
                <w:rFonts w:ascii="Times New Roman" w:hAnsi="Times New Roman"/>
                <w:sz w:val="24"/>
                <w:szCs w:val="24"/>
                <w:lang w:val="en-GB"/>
              </w:rPr>
              <w:t>Excellent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FD1" w:rsidRPr="00646FD1" w:rsidRDefault="00646FD1" w:rsidP="00CC5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FD1">
              <w:rPr>
                <w:rFonts w:ascii="Times New Roman" w:hAnsi="Times New Roman"/>
                <w:bCs/>
                <w:sz w:val="24"/>
                <w:szCs w:val="24"/>
              </w:rPr>
              <w:t>90-100</w:t>
            </w:r>
          </w:p>
        </w:tc>
      </w:tr>
      <w:tr w:rsidR="00646FD1" w:rsidRPr="00646FD1" w:rsidTr="00EA560B">
        <w:trPr>
          <w:cantSplit/>
        </w:trPr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FD1" w:rsidRPr="00646FD1" w:rsidRDefault="00646FD1" w:rsidP="00CC5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gramStart"/>
            <w:r w:rsidRPr="00646FD1">
              <w:rPr>
                <w:rFonts w:ascii="Times New Roman" w:hAnsi="Times New Roman"/>
                <w:b/>
                <w:sz w:val="24"/>
                <w:szCs w:val="24"/>
              </w:rPr>
              <w:t>Добре</w:t>
            </w:r>
            <w:proofErr w:type="gramEnd"/>
            <w:r w:rsidRPr="00646FD1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646FD1">
              <w:rPr>
                <w:rFonts w:ascii="Times New Roman" w:hAnsi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FD1" w:rsidRPr="00646FD1" w:rsidRDefault="00646FD1" w:rsidP="00CC5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FD1">
              <w:rPr>
                <w:rFonts w:ascii="Times New Roman" w:hAnsi="Times New Roman"/>
                <w:bCs/>
                <w:sz w:val="24"/>
                <w:szCs w:val="24"/>
              </w:rPr>
              <w:t>75-89</w:t>
            </w:r>
          </w:p>
        </w:tc>
      </w:tr>
      <w:tr w:rsidR="00646FD1" w:rsidRPr="00646FD1" w:rsidTr="00EA560B">
        <w:trPr>
          <w:cantSplit/>
        </w:trPr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FD1" w:rsidRPr="00646FD1" w:rsidRDefault="00646FD1" w:rsidP="00CC5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6FD1">
              <w:rPr>
                <w:rFonts w:ascii="Times New Roman" w:hAnsi="Times New Roman"/>
                <w:b/>
                <w:sz w:val="24"/>
                <w:szCs w:val="24"/>
              </w:rPr>
              <w:t>Задовільно</w:t>
            </w:r>
            <w:r w:rsidRPr="00646FD1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646FD1">
              <w:rPr>
                <w:rFonts w:ascii="Times New Roman" w:hAnsi="Times New Roman"/>
                <w:sz w:val="24"/>
                <w:szCs w:val="24"/>
                <w:lang w:val="en-US"/>
              </w:rPr>
              <w:t>Satisfactory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FD1" w:rsidRPr="00646FD1" w:rsidRDefault="00646FD1" w:rsidP="00CC5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FD1">
              <w:rPr>
                <w:rFonts w:ascii="Times New Roman" w:hAnsi="Times New Roman"/>
                <w:bCs/>
                <w:sz w:val="24"/>
                <w:szCs w:val="24"/>
              </w:rPr>
              <w:t>60-74</w:t>
            </w:r>
          </w:p>
        </w:tc>
      </w:tr>
      <w:tr w:rsidR="00646FD1" w:rsidRPr="00646FD1" w:rsidTr="00EA560B">
        <w:trPr>
          <w:cantSplit/>
        </w:trPr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FD1" w:rsidRPr="00646FD1" w:rsidRDefault="00646FD1" w:rsidP="00CC5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FD1">
              <w:rPr>
                <w:rFonts w:ascii="Times New Roman" w:hAnsi="Times New Roman"/>
                <w:b/>
                <w:sz w:val="24"/>
                <w:szCs w:val="24"/>
              </w:rPr>
              <w:t xml:space="preserve">Незадовільно </w:t>
            </w:r>
            <w:r w:rsidRPr="00646FD1">
              <w:rPr>
                <w:rFonts w:ascii="Times New Roman" w:hAnsi="Times New Roman"/>
                <w:sz w:val="24"/>
                <w:szCs w:val="24"/>
              </w:rPr>
              <w:t xml:space="preserve">з можливістю повторного складання / </w:t>
            </w:r>
            <w:r w:rsidRPr="00646FD1">
              <w:rPr>
                <w:rFonts w:ascii="Times New Roman" w:hAnsi="Times New Roman"/>
                <w:sz w:val="24"/>
                <w:szCs w:val="24"/>
                <w:lang w:val="en-US"/>
              </w:rPr>
              <w:t>Fail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FD1" w:rsidRPr="00646FD1" w:rsidRDefault="00646FD1" w:rsidP="00CC5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6FD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35-59</w:t>
            </w:r>
          </w:p>
        </w:tc>
      </w:tr>
      <w:tr w:rsidR="00646FD1" w:rsidRPr="00646FD1" w:rsidTr="00EA560B">
        <w:trPr>
          <w:cantSplit/>
        </w:trPr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FD1" w:rsidRPr="00646FD1" w:rsidRDefault="00646FD1" w:rsidP="00CC5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FD1">
              <w:rPr>
                <w:rFonts w:ascii="Times New Roman" w:hAnsi="Times New Roman"/>
                <w:b/>
                <w:sz w:val="24"/>
                <w:szCs w:val="24"/>
              </w:rPr>
              <w:t xml:space="preserve">Незадовільно </w:t>
            </w:r>
            <w:r w:rsidRPr="00646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46FD1">
              <w:rPr>
                <w:rFonts w:ascii="Times New Roman" w:hAnsi="Times New Roman"/>
                <w:sz w:val="24"/>
                <w:szCs w:val="24"/>
              </w:rPr>
              <w:t>з обов</w:t>
            </w:r>
            <w:proofErr w:type="gramEnd"/>
            <w:r w:rsidRPr="00646FD1">
              <w:rPr>
                <w:rFonts w:ascii="Times New Roman" w:hAnsi="Times New Roman"/>
                <w:sz w:val="24"/>
                <w:szCs w:val="24"/>
              </w:rPr>
              <w:t xml:space="preserve">’язковим повторним вивченням дисципліни / </w:t>
            </w:r>
            <w:r w:rsidRPr="00646FD1">
              <w:rPr>
                <w:rFonts w:ascii="Times New Roman" w:hAnsi="Times New Roman"/>
                <w:sz w:val="24"/>
                <w:szCs w:val="24"/>
                <w:lang w:val="en-US"/>
              </w:rPr>
              <w:t>Fail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FD1" w:rsidRPr="00646FD1" w:rsidRDefault="00646FD1" w:rsidP="00CC5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FD1">
              <w:rPr>
                <w:rFonts w:ascii="Times New Roman" w:hAnsi="Times New Roman"/>
                <w:bCs/>
                <w:sz w:val="24"/>
                <w:szCs w:val="24"/>
              </w:rPr>
              <w:t>0-34</w:t>
            </w:r>
          </w:p>
        </w:tc>
      </w:tr>
    </w:tbl>
    <w:p w:rsidR="00C00043" w:rsidRDefault="00C00043" w:rsidP="00CC51B5">
      <w:pPr>
        <w:widowControl w:val="0"/>
        <w:suppressAutoHyphens/>
        <w:spacing w:after="0" w:line="360" w:lineRule="auto"/>
        <w:jc w:val="both"/>
        <w:rPr>
          <w:rFonts w:ascii="Times New Roman" w:hAnsi="Times New Roman" w:cs="Calibri"/>
          <w:bCs/>
          <w:i/>
          <w:spacing w:val="-8"/>
          <w:sz w:val="24"/>
          <w:szCs w:val="24"/>
          <w:lang w:val="uk-UA" w:eastAsia="ar-SA"/>
        </w:rPr>
      </w:pPr>
      <w:r>
        <w:rPr>
          <w:rFonts w:ascii="Times New Roman" w:hAnsi="Times New Roman" w:cs="Calibri"/>
          <w:bCs/>
          <w:i/>
          <w:spacing w:val="-8"/>
          <w:sz w:val="24"/>
          <w:szCs w:val="24"/>
          <w:lang w:val="uk-UA" w:eastAsia="ar-SA"/>
        </w:rPr>
        <w:br w:type="page"/>
      </w:r>
    </w:p>
    <w:p w:rsidR="00C00043" w:rsidRDefault="00C00043" w:rsidP="00C000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 w:cs="Calibri"/>
          <w:b/>
          <w:sz w:val="24"/>
          <w:szCs w:val="24"/>
          <w:lang w:val="uk-UA" w:eastAsia="ar-SA"/>
        </w:rPr>
        <w:lastRenderedPageBreak/>
        <w:t>8. Структура  навчальної  дисципліни. Тематичний  план  лекцій та семінарських занять</w:t>
      </w:r>
      <w:r w:rsidRPr="00C00043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</w:p>
    <w:p w:rsidR="00C00043" w:rsidRDefault="00C00043" w:rsidP="00C000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856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6"/>
        <w:gridCol w:w="5331"/>
        <w:gridCol w:w="1003"/>
        <w:gridCol w:w="1577"/>
        <w:gridCol w:w="1289"/>
      </w:tblGrid>
      <w:tr w:rsidR="00C00043" w:rsidTr="00CC51B5">
        <w:trPr>
          <w:cantSplit/>
          <w:trHeight w:val="82"/>
        </w:trPr>
        <w:tc>
          <w:tcPr>
            <w:tcW w:w="656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C00043" w:rsidRPr="00C2088F" w:rsidRDefault="00C00043">
            <w:pPr>
              <w:spacing w:after="0" w:line="17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331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043" w:rsidRPr="00C2088F" w:rsidRDefault="00C00043" w:rsidP="00CC51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 теми</w:t>
            </w:r>
          </w:p>
        </w:tc>
        <w:tc>
          <w:tcPr>
            <w:tcW w:w="38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0043" w:rsidRPr="00C2088F" w:rsidRDefault="00C00043" w:rsidP="00CC51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C00043" w:rsidTr="00CC51B5">
        <w:trPr>
          <w:cantSplit/>
          <w:trHeight w:val="82"/>
        </w:trPr>
        <w:tc>
          <w:tcPr>
            <w:tcW w:w="656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C00043" w:rsidRPr="00C2088F" w:rsidRDefault="00C0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31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043" w:rsidRPr="00C2088F" w:rsidRDefault="00C00043" w:rsidP="00CC51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043" w:rsidRPr="00C2088F" w:rsidRDefault="00C00043" w:rsidP="00CC51B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vAlign w:val="center"/>
            <w:hideMark/>
          </w:tcPr>
          <w:p w:rsidR="00C00043" w:rsidRPr="00C2088F" w:rsidRDefault="00C00043" w:rsidP="00CC51B5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семінари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043" w:rsidRPr="00C2088F" w:rsidRDefault="00C00043" w:rsidP="00CC51B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b/>
                <w:spacing w:val="-8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27090" w:rsidTr="00CC51B5">
        <w:trPr>
          <w:cantSplit/>
          <w:trHeight w:val="82"/>
        </w:trPr>
        <w:tc>
          <w:tcPr>
            <w:tcW w:w="9856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127090" w:rsidRPr="00C2088F" w:rsidRDefault="00127090" w:rsidP="00CC51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127090" w:rsidRPr="003E7B6C" w:rsidRDefault="00127090" w:rsidP="00CC51B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 1. </w:t>
            </w:r>
            <w:proofErr w:type="gramStart"/>
            <w:r w:rsidR="00C2088F" w:rsidRPr="00C2088F">
              <w:rPr>
                <w:rFonts w:ascii="Times New Roman" w:hAnsi="Times New Roman"/>
                <w:b/>
                <w:sz w:val="24"/>
              </w:rPr>
              <w:t>Б</w:t>
            </w:r>
            <w:proofErr w:type="gramEnd"/>
            <w:r w:rsidR="00C2088F" w:rsidRPr="00C2088F">
              <w:rPr>
                <w:rFonts w:ascii="Times New Roman" w:hAnsi="Times New Roman"/>
                <w:b/>
                <w:sz w:val="24"/>
              </w:rPr>
              <w:t>ізнес комунікація: види, форми, характеристики</w:t>
            </w:r>
            <w:r w:rsidR="003E7B6C">
              <w:rPr>
                <w:rFonts w:ascii="Times New Roman" w:hAnsi="Times New Roman"/>
                <w:b/>
                <w:sz w:val="24"/>
                <w:lang w:val="uk-UA"/>
              </w:rPr>
              <w:t xml:space="preserve"> (3 семестр)</w:t>
            </w:r>
          </w:p>
        </w:tc>
      </w:tr>
      <w:tr w:rsidR="00127090" w:rsidTr="00CC51B5">
        <w:trPr>
          <w:cantSplit/>
          <w:trHeight w:val="82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127090" w:rsidRPr="00C2088F" w:rsidRDefault="00127090" w:rsidP="00EA560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3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127090" w:rsidRPr="00C2088F" w:rsidRDefault="00127090" w:rsidP="00CC5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 xml:space="preserve">Роль бізнес комунікацій у сучасному діловому </w:t>
            </w:r>
            <w:proofErr w:type="gramStart"/>
            <w:r w:rsidRPr="00C2088F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C2088F">
              <w:rPr>
                <w:rFonts w:ascii="Times New Roman" w:hAnsi="Times New Roman"/>
                <w:sz w:val="24"/>
                <w:szCs w:val="24"/>
              </w:rPr>
              <w:t xml:space="preserve">іті.  Для чого власне нам потрібні бізнес комунікації.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127090" w:rsidRPr="00C2088F" w:rsidRDefault="00127090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vAlign w:val="bottom"/>
            <w:hideMark/>
          </w:tcPr>
          <w:p w:rsidR="00127090" w:rsidRPr="009B7496" w:rsidRDefault="009B7496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127090" w:rsidRPr="00C2088F" w:rsidRDefault="00C2088F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27090" w:rsidRPr="00C2088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27090" w:rsidTr="00CC51B5">
        <w:trPr>
          <w:cantSplit/>
          <w:trHeight w:val="82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127090" w:rsidRPr="00C2088F" w:rsidRDefault="00127090" w:rsidP="00EA560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127090" w:rsidRPr="00C2088F" w:rsidRDefault="00127090" w:rsidP="00CC5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Комунікація та корпоративна культура: концепції, моделі, розвиток. Комунікативна компетентність</w:t>
            </w:r>
            <w:r w:rsidRPr="00C2088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127090" w:rsidRPr="00C2088F" w:rsidRDefault="00127090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vAlign w:val="bottom"/>
            <w:hideMark/>
          </w:tcPr>
          <w:p w:rsidR="00127090" w:rsidRPr="009B7496" w:rsidRDefault="00127090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49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127090" w:rsidRPr="00C2088F" w:rsidRDefault="00C2088F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27090" w:rsidRPr="00C2088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27090" w:rsidTr="00CC51B5">
        <w:trPr>
          <w:cantSplit/>
          <w:trHeight w:val="82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127090" w:rsidRPr="00C2088F" w:rsidRDefault="00127090" w:rsidP="00EA560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88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3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127090" w:rsidRPr="00C2088F" w:rsidRDefault="00127090" w:rsidP="00CC5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 xml:space="preserve">Презентація в </w:t>
            </w:r>
            <w:proofErr w:type="gramStart"/>
            <w:r w:rsidRPr="00C2088F">
              <w:rPr>
                <w:rFonts w:ascii="Times New Roman" w:hAnsi="Times New Roman"/>
                <w:sz w:val="24"/>
                <w:szCs w:val="24"/>
              </w:rPr>
              <w:t>стил</w:t>
            </w:r>
            <w:proofErr w:type="gramEnd"/>
            <w:r w:rsidRPr="00C2088F">
              <w:rPr>
                <w:rFonts w:ascii="Times New Roman" w:hAnsi="Times New Roman"/>
                <w:sz w:val="24"/>
                <w:szCs w:val="24"/>
              </w:rPr>
              <w:t>і «фанк»: що варто знати про ефективне проведення презентації.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127090" w:rsidRPr="00C2088F" w:rsidRDefault="00127090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vAlign w:val="bottom"/>
            <w:hideMark/>
          </w:tcPr>
          <w:p w:rsidR="00127090" w:rsidRPr="009B7496" w:rsidRDefault="00127090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49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127090" w:rsidRPr="00C2088F" w:rsidRDefault="00C2088F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27090" w:rsidRPr="00C2088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27090" w:rsidTr="00CC51B5">
        <w:trPr>
          <w:cantSplit/>
          <w:trHeight w:val="82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127090" w:rsidRPr="00C2088F" w:rsidRDefault="00127090" w:rsidP="00EA560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88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3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127090" w:rsidRPr="00C2088F" w:rsidRDefault="00127090" w:rsidP="00CC5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 xml:space="preserve">Наради, збори та їх альтернатива для сучасних бізнес процесів. Основи переговорів: </w:t>
            </w:r>
            <w:proofErr w:type="gramStart"/>
            <w:r w:rsidRPr="00C208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2088F">
              <w:rPr>
                <w:rFonts w:ascii="Times New Roman" w:hAnsi="Times New Roman"/>
                <w:sz w:val="24"/>
                <w:szCs w:val="24"/>
              </w:rPr>
              <w:t xml:space="preserve">ідходи та різновиди.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127090" w:rsidRPr="00C2088F" w:rsidRDefault="00127090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vAlign w:val="bottom"/>
            <w:hideMark/>
          </w:tcPr>
          <w:p w:rsidR="00127090" w:rsidRPr="00C2088F" w:rsidRDefault="00127090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127090" w:rsidRPr="00C2088F" w:rsidRDefault="00C2088F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27090" w:rsidRPr="00C2088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27090" w:rsidTr="00CC51B5">
        <w:trPr>
          <w:cantSplit/>
          <w:trHeight w:val="82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127090" w:rsidRPr="00C2088F" w:rsidRDefault="00127090" w:rsidP="00127090">
            <w:pPr>
              <w:snapToGrid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533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27090" w:rsidRPr="00C2088F" w:rsidRDefault="00127090" w:rsidP="00CC51B5">
            <w:pPr>
              <w:spacing w:after="0" w:line="240" w:lineRule="auto"/>
              <w:ind w:left="2552" w:hanging="2552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 xml:space="preserve">Техніки і алгоритми бізнес-комунікацій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27090" w:rsidRPr="00C2088F" w:rsidRDefault="00127090" w:rsidP="00CC5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127090" w:rsidRPr="009B7496" w:rsidRDefault="009B7496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7090" w:rsidRPr="00C2088F" w:rsidRDefault="009B7496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127090" w:rsidTr="00CC51B5">
        <w:trPr>
          <w:cantSplit/>
          <w:trHeight w:val="82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127090" w:rsidRPr="00C2088F" w:rsidRDefault="00127090" w:rsidP="00EA560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533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127090" w:rsidRPr="00C2088F" w:rsidRDefault="00127090" w:rsidP="00CC5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08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2088F">
              <w:rPr>
                <w:rFonts w:ascii="Times New Roman" w:hAnsi="Times New Roman"/>
                <w:sz w:val="24"/>
                <w:szCs w:val="24"/>
              </w:rPr>
              <w:t>ідсумкова лекція-МКР.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127090" w:rsidRPr="00C2088F" w:rsidRDefault="00127090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vAlign w:val="bottom"/>
            <w:hideMark/>
          </w:tcPr>
          <w:p w:rsidR="00127090" w:rsidRPr="00C2088F" w:rsidRDefault="00127090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127090" w:rsidRPr="00C2088F" w:rsidRDefault="00127090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043" w:rsidTr="00CC51B5">
        <w:trPr>
          <w:trHeight w:val="82"/>
        </w:trPr>
        <w:tc>
          <w:tcPr>
            <w:tcW w:w="9856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043" w:rsidRPr="003E7B6C" w:rsidRDefault="00127090" w:rsidP="00CC51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Модуль 2</w:t>
            </w:r>
            <w:r w:rsidR="00C00043" w:rsidRPr="00C208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717352" w:rsidRPr="00C208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17352" w:rsidRPr="00C208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</w:t>
            </w:r>
            <w:proofErr w:type="gramEnd"/>
            <w:r w:rsidR="00717352" w:rsidRPr="00C208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іологічні технології дослідження поведінки споживачів </w:t>
            </w:r>
            <w:r w:rsidR="003E7B6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(3 семестр)</w:t>
            </w:r>
          </w:p>
        </w:tc>
      </w:tr>
      <w:tr w:rsidR="00C00043" w:rsidTr="00CC51B5">
        <w:trPr>
          <w:cantSplit/>
          <w:trHeight w:val="82"/>
        </w:trPr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043" w:rsidRPr="00C2088F" w:rsidRDefault="00C0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43" w:rsidRPr="00C2088F" w:rsidRDefault="00717352" w:rsidP="00CC51B5">
            <w:pPr>
              <w:spacing w:after="0" w:line="240" w:lineRule="auto"/>
              <w:ind w:left="60" w:hanging="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sz w:val="24"/>
                <w:szCs w:val="24"/>
                <w:lang w:val="uk-UA"/>
              </w:rPr>
              <w:t>Споживча поведінка як категорія соціологічного аналізу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043" w:rsidRPr="00C2088F" w:rsidRDefault="009B7496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043" w:rsidRPr="00C2088F" w:rsidRDefault="009B7496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043" w:rsidRPr="00C2088F" w:rsidRDefault="00C00043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C00043" w:rsidTr="00CC51B5">
        <w:trPr>
          <w:cantSplit/>
          <w:trHeight w:val="82"/>
        </w:trPr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043" w:rsidRPr="00C2088F" w:rsidRDefault="00C0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43" w:rsidRPr="00C2088F" w:rsidRDefault="00717352" w:rsidP="00CC51B5">
            <w:pPr>
              <w:pStyle w:val="4"/>
              <w:spacing w:before="0" w:after="0"/>
              <w:ind w:left="60" w:hanging="60"/>
              <w:rPr>
                <w:b w:val="0"/>
                <w:sz w:val="24"/>
                <w:szCs w:val="24"/>
                <w:lang w:val="uk-UA"/>
              </w:rPr>
            </w:pPr>
            <w:r w:rsidRPr="00C2088F">
              <w:rPr>
                <w:b w:val="0"/>
                <w:sz w:val="24"/>
                <w:szCs w:val="24"/>
                <w:lang w:val="uk-UA"/>
              </w:rPr>
              <w:t>Поведінка споживача : фактори зовнішнього та внутрішнього впливу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043" w:rsidRPr="00C2088F" w:rsidRDefault="009B7496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043" w:rsidRPr="00C2088F" w:rsidRDefault="00C00043" w:rsidP="00CC5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</w:t>
            </w:r>
            <w:r w:rsidR="009B749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043" w:rsidRPr="00C2088F" w:rsidRDefault="00C00043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C00043" w:rsidTr="00CC51B5">
        <w:trPr>
          <w:trHeight w:val="307"/>
        </w:trPr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043" w:rsidRPr="00C2088F" w:rsidRDefault="00C000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08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43" w:rsidRPr="00C2088F" w:rsidRDefault="00717352" w:rsidP="00CC51B5">
            <w:pPr>
              <w:spacing w:after="0" w:line="240" w:lineRule="auto"/>
              <w:ind w:left="60" w:hanging="60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Мотивація та система цінностей споживачі</w:t>
            </w:r>
            <w:proofErr w:type="gramStart"/>
            <w:r w:rsidRPr="00C2088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043" w:rsidRPr="00C2088F" w:rsidRDefault="00C00043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043" w:rsidRPr="00C2088F" w:rsidRDefault="00C00043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043" w:rsidRPr="00C2088F" w:rsidRDefault="00C00043" w:rsidP="00CC51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C00043" w:rsidTr="00CC51B5">
        <w:trPr>
          <w:trHeight w:val="342"/>
        </w:trPr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043" w:rsidRPr="00C2088F" w:rsidRDefault="00C0004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08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43" w:rsidRPr="00C2088F" w:rsidRDefault="00C00043" w:rsidP="00CC51B5">
            <w:pPr>
              <w:spacing w:after="0" w:line="240" w:lineRule="auto"/>
              <w:ind w:left="60" w:hanging="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17352" w:rsidRPr="00C2088F">
              <w:rPr>
                <w:rFonts w:ascii="Times New Roman" w:hAnsi="Times New Roman"/>
                <w:sz w:val="24"/>
                <w:szCs w:val="24"/>
              </w:rPr>
              <w:t>Шопінг,  його види та основні характеристики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043" w:rsidRPr="00C2088F" w:rsidRDefault="00C00043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043" w:rsidRPr="00C2088F" w:rsidRDefault="00C00043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043" w:rsidRPr="00C2088F" w:rsidRDefault="00C00043" w:rsidP="00CC51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C00043" w:rsidTr="00CC51B5">
        <w:trPr>
          <w:trHeight w:val="392"/>
        </w:trPr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043" w:rsidRPr="00C2088F" w:rsidRDefault="00C0004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43" w:rsidRPr="00C2088F" w:rsidRDefault="00717352" w:rsidP="00CC51B5">
            <w:pPr>
              <w:spacing w:after="0" w:line="240" w:lineRule="auto"/>
              <w:ind w:left="60" w:hanging="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sz w:val="24"/>
                <w:szCs w:val="24"/>
                <w:lang w:val="uk-UA"/>
              </w:rPr>
              <w:t>Агентне моделювання як технологія вивчення поведінки споживачів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043" w:rsidRPr="00C2088F" w:rsidRDefault="00C00043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043" w:rsidRPr="00C2088F" w:rsidRDefault="00C00043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043" w:rsidRPr="00C2088F" w:rsidRDefault="00C00043" w:rsidP="00CC51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717352" w:rsidTr="00CC51B5">
        <w:trPr>
          <w:trHeight w:val="128"/>
        </w:trPr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2" w:rsidRPr="00C2088F" w:rsidRDefault="00717352" w:rsidP="0071735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2" w:rsidRPr="00C2088F" w:rsidRDefault="00717352" w:rsidP="00CC51B5">
            <w:pPr>
              <w:spacing w:after="0" w:line="240" w:lineRule="auto"/>
              <w:ind w:left="60" w:hanging="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Контрольна робота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2" w:rsidRPr="00C2088F" w:rsidRDefault="00717352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2" w:rsidRPr="00C2088F" w:rsidRDefault="00717352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352" w:rsidRPr="00C2088F" w:rsidRDefault="00717352" w:rsidP="00CC51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27090" w:rsidTr="00CC51B5">
        <w:trPr>
          <w:trHeight w:val="135"/>
        </w:trPr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090" w:rsidRPr="00C2088F" w:rsidRDefault="00127090" w:rsidP="0071735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7090" w:rsidRPr="003E7B6C" w:rsidRDefault="00127090" w:rsidP="00CC51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3</w:t>
            </w:r>
            <w:r w:rsidR="00C2088F" w:rsidRPr="00C208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C2088F" w:rsidRPr="00C2088F">
              <w:rPr>
                <w:rFonts w:ascii="Times New Roman" w:hAnsi="Times New Roman"/>
                <w:b/>
                <w:sz w:val="24"/>
                <w:lang w:val="uk-UA"/>
              </w:rPr>
              <w:t>О</w:t>
            </w:r>
            <w:r w:rsidR="00C2088F" w:rsidRPr="00C2088F">
              <w:rPr>
                <w:rFonts w:ascii="Times New Roman" w:hAnsi="Times New Roman"/>
                <w:b/>
                <w:sz w:val="24"/>
              </w:rPr>
              <w:t>снови соціальних технологій в бізнесі</w:t>
            </w:r>
            <w:r w:rsidR="003E7B6C">
              <w:rPr>
                <w:rFonts w:ascii="Times New Roman" w:hAnsi="Times New Roman"/>
                <w:b/>
                <w:sz w:val="24"/>
                <w:lang w:val="uk-UA"/>
              </w:rPr>
              <w:t xml:space="preserve"> (4 семестр)</w:t>
            </w:r>
          </w:p>
        </w:tc>
      </w:tr>
      <w:tr w:rsidR="00C2088F" w:rsidTr="00CC51B5">
        <w:trPr>
          <w:trHeight w:val="135"/>
        </w:trPr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EA5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CC51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 xml:space="preserve">Вступ. Поняття </w:t>
            </w:r>
            <w:proofErr w:type="gramStart"/>
            <w:r w:rsidRPr="00C2088F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C2088F">
              <w:rPr>
                <w:rFonts w:ascii="Times New Roman" w:hAnsi="Times New Roman"/>
                <w:sz w:val="24"/>
                <w:szCs w:val="24"/>
              </w:rPr>
              <w:t>іальних технологій в бізнесі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88F" w:rsidRPr="00C2088F" w:rsidRDefault="00C2088F" w:rsidP="00CC51B5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2088F" w:rsidTr="00CC51B5">
        <w:trPr>
          <w:trHeight w:val="135"/>
        </w:trPr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EA5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CC51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 xml:space="preserve">Кадровий менеджмент як </w:t>
            </w:r>
            <w:proofErr w:type="gramStart"/>
            <w:r w:rsidRPr="00C2088F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C2088F">
              <w:rPr>
                <w:rFonts w:ascii="Times New Roman" w:hAnsi="Times New Roman"/>
                <w:sz w:val="24"/>
                <w:szCs w:val="24"/>
              </w:rPr>
              <w:t>іальна технологія в бізнесі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9B7496" w:rsidRDefault="009B7496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88F" w:rsidRPr="00C2088F" w:rsidRDefault="00C2088F" w:rsidP="00CC51B5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88F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C2088F" w:rsidTr="00CC51B5">
        <w:trPr>
          <w:trHeight w:val="135"/>
        </w:trPr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EA5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CC51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088F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C2088F">
              <w:rPr>
                <w:rFonts w:ascii="Times New Roman" w:hAnsi="Times New Roman"/>
                <w:sz w:val="24"/>
                <w:szCs w:val="24"/>
              </w:rPr>
              <w:t>іальні технології організації та стимулювання праці в бізнесі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88F" w:rsidRPr="00C2088F" w:rsidRDefault="00C2088F" w:rsidP="00CC51B5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2088F" w:rsidTr="00CC51B5">
        <w:trPr>
          <w:trHeight w:val="135"/>
        </w:trPr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EA5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CC51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 xml:space="preserve">Маркетинг і реклама як </w:t>
            </w:r>
            <w:proofErr w:type="gramStart"/>
            <w:r w:rsidRPr="00C2088F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C2088F">
              <w:rPr>
                <w:rFonts w:ascii="Times New Roman" w:hAnsi="Times New Roman"/>
                <w:sz w:val="24"/>
                <w:szCs w:val="24"/>
              </w:rPr>
              <w:t>іальні технології в бізнесі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CC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88F" w:rsidRPr="00C2088F" w:rsidRDefault="00C2088F" w:rsidP="00CC51B5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2088F" w:rsidTr="00CC51B5">
        <w:trPr>
          <w:trHeight w:val="135"/>
        </w:trPr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EA5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8F2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088F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C2088F">
              <w:rPr>
                <w:rFonts w:ascii="Times New Roman" w:hAnsi="Times New Roman"/>
                <w:sz w:val="24"/>
                <w:szCs w:val="24"/>
              </w:rPr>
              <w:t>іальна інженерія в сучасному бізнесі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8F2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8F2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88F" w:rsidRPr="00C2088F" w:rsidRDefault="00C2088F" w:rsidP="008F228B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2088F" w:rsidTr="00CC51B5">
        <w:trPr>
          <w:trHeight w:val="135"/>
        </w:trPr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EA560B">
            <w:pPr>
              <w:keepNext/>
              <w:keepLines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8F2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 xml:space="preserve">Новітні </w:t>
            </w:r>
            <w:proofErr w:type="gramStart"/>
            <w:r w:rsidRPr="00C2088F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C2088F">
              <w:rPr>
                <w:rFonts w:ascii="Times New Roman" w:hAnsi="Times New Roman"/>
                <w:sz w:val="24"/>
                <w:szCs w:val="24"/>
              </w:rPr>
              <w:t>іальні технології в бізнесі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8F2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8F2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88F" w:rsidRPr="00C2088F" w:rsidRDefault="00C2088F" w:rsidP="008F228B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2088F" w:rsidTr="00CC51B5">
        <w:trPr>
          <w:trHeight w:val="135"/>
        </w:trPr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EA560B">
            <w:pPr>
              <w:keepNext/>
              <w:keepLines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8F2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088F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C2088F">
              <w:rPr>
                <w:rFonts w:ascii="Times New Roman" w:hAnsi="Times New Roman"/>
                <w:sz w:val="24"/>
                <w:szCs w:val="24"/>
              </w:rPr>
              <w:t>іальні технології і безпека бізнесу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8F2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8F2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88F" w:rsidRPr="00C2088F" w:rsidRDefault="00C2088F" w:rsidP="008F228B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C2088F" w:rsidTr="00CC51B5">
        <w:trPr>
          <w:trHeight w:val="135"/>
        </w:trPr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EA560B">
            <w:pPr>
              <w:keepNext/>
              <w:keepLines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8F2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088F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C2088F">
              <w:rPr>
                <w:rFonts w:ascii="Times New Roman" w:hAnsi="Times New Roman"/>
                <w:sz w:val="24"/>
                <w:szCs w:val="24"/>
              </w:rPr>
              <w:t>іальні технології в бізнесі: зарубіжний досвід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8F2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8F2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88F" w:rsidRPr="00C2088F" w:rsidRDefault="00C2088F" w:rsidP="008F228B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C2088F" w:rsidTr="00CC51B5">
        <w:trPr>
          <w:trHeight w:val="135"/>
        </w:trPr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C51B5" w:rsidP="00CC51B5">
            <w:pPr>
              <w:keepNext/>
              <w:keepLines/>
              <w:spacing w:before="120" w:after="120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2088F" w:rsidRPr="00C2088F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8F228B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8F228B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8F228B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088F" w:rsidRPr="00C2088F" w:rsidRDefault="00C2088F" w:rsidP="008F22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2088F" w:rsidTr="00CC51B5">
        <w:trPr>
          <w:trHeight w:val="135"/>
        </w:trPr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C2088F">
            <w:pPr>
              <w:keepNext/>
              <w:keepLines/>
              <w:spacing w:before="120" w:after="120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8F228B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2088F">
              <w:rPr>
                <w:rFonts w:ascii="Times New Roman" w:hAnsi="Times New Roman"/>
                <w:sz w:val="24"/>
                <w:szCs w:val="24"/>
              </w:rPr>
              <w:t>Захист самостійної роботи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8F228B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8F228B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088F" w:rsidRPr="00C2088F" w:rsidRDefault="00C2088F" w:rsidP="008F22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2088F" w:rsidTr="00CC51B5">
        <w:trPr>
          <w:trHeight w:val="135"/>
        </w:trPr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EA560B">
            <w:pPr>
              <w:widowControl w:val="0"/>
              <w:spacing w:before="120" w:after="120"/>
              <w:ind w:right="-1" w:firstLine="284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8F228B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208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9B7496" w:rsidP="008F228B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C2088F" w:rsidRPr="00C2088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8F" w:rsidRPr="00C2088F" w:rsidRDefault="00C2088F" w:rsidP="008F228B">
            <w:pPr>
              <w:keepNext/>
              <w:keepLine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Pr="00C2088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88F" w:rsidRPr="00C2088F" w:rsidRDefault="00C2088F" w:rsidP="008F22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160</w:t>
            </w:r>
          </w:p>
        </w:tc>
      </w:tr>
      <w:tr w:rsidR="00717352" w:rsidTr="00CC51B5">
        <w:trPr>
          <w:trHeight w:val="418"/>
        </w:trPr>
        <w:tc>
          <w:tcPr>
            <w:tcW w:w="598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17352" w:rsidRPr="00717352" w:rsidRDefault="00717352" w:rsidP="007173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17352" w:rsidRDefault="00717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17352" w:rsidRDefault="00717352" w:rsidP="002536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717352" w:rsidTr="00CC51B5">
        <w:trPr>
          <w:trHeight w:val="402"/>
        </w:trPr>
        <w:tc>
          <w:tcPr>
            <w:tcW w:w="598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717352" w:rsidRDefault="00717352">
            <w:pPr>
              <w:spacing w:line="240" w:lineRule="auto"/>
              <w:ind w:left="60" w:hanging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352" w:rsidRDefault="0071735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17352" w:rsidRDefault="00717352" w:rsidP="002536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717352" w:rsidTr="00CC51B5">
        <w:trPr>
          <w:trHeight w:val="82"/>
        </w:trPr>
        <w:tc>
          <w:tcPr>
            <w:tcW w:w="5987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717352" w:rsidRDefault="00717352">
            <w:pPr>
              <w:spacing w:after="0" w:line="240" w:lineRule="auto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7352" w:rsidRDefault="00717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8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17352" w:rsidRDefault="007173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</w:tbl>
    <w:p w:rsidR="00C00043" w:rsidRPr="00CC51B5" w:rsidRDefault="00C00043" w:rsidP="00C00043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Загальний обсяг</w:t>
      </w:r>
      <w:r>
        <w:rPr>
          <w:rFonts w:ascii="Times New Roman" w:hAnsi="Times New Roman"/>
          <w:lang w:val="uk-UA"/>
        </w:rPr>
        <w:t xml:space="preserve"> </w:t>
      </w:r>
      <w:r w:rsidR="00C2088F" w:rsidRPr="00CC51B5">
        <w:rPr>
          <w:rFonts w:ascii="Times New Roman" w:hAnsi="Times New Roman"/>
          <w:lang w:val="uk-UA"/>
        </w:rPr>
        <w:t>240</w:t>
      </w:r>
      <w:r w:rsidRPr="00CC51B5">
        <w:rPr>
          <w:rFonts w:ascii="Times New Roman" w:hAnsi="Times New Roman"/>
        </w:rPr>
        <w:t xml:space="preserve"> </w:t>
      </w:r>
      <w:r w:rsidRPr="00CC51B5">
        <w:rPr>
          <w:rFonts w:ascii="Times New Roman" w:hAnsi="Times New Roman"/>
          <w:b/>
          <w:lang w:val="uk-UA"/>
        </w:rPr>
        <w:t xml:space="preserve"> </w:t>
      </w:r>
      <w:r w:rsidRPr="00CC51B5">
        <w:rPr>
          <w:rFonts w:ascii="Times New Roman" w:hAnsi="Times New Roman"/>
          <w:lang w:val="uk-UA"/>
        </w:rPr>
        <w:t>год.</w:t>
      </w:r>
      <w:r w:rsidRPr="00CC51B5">
        <w:rPr>
          <w:rFonts w:ascii="Times New Roman" w:hAnsi="Times New Roman"/>
          <w:vertAlign w:val="superscript"/>
          <w:lang w:val="uk-UA"/>
        </w:rPr>
        <w:footnoteReference w:id="1"/>
      </w:r>
      <w:r w:rsidRPr="00CC51B5">
        <w:rPr>
          <w:rFonts w:ascii="Times New Roman" w:hAnsi="Times New Roman"/>
          <w:sz w:val="24"/>
          <w:szCs w:val="24"/>
          <w:lang w:val="uk-UA"/>
        </w:rPr>
        <w:t>,</w:t>
      </w:r>
      <w:r w:rsidRPr="00CC51B5">
        <w:rPr>
          <w:rFonts w:ascii="Times New Roman" w:hAnsi="Times New Roman"/>
          <w:lang w:val="uk-UA"/>
        </w:rPr>
        <w:t xml:space="preserve"> в тому числі:</w:t>
      </w:r>
    </w:p>
    <w:p w:rsidR="00C00043" w:rsidRPr="00CC51B5" w:rsidRDefault="00C00043" w:rsidP="00C00043">
      <w:pPr>
        <w:spacing w:after="0" w:line="240" w:lineRule="auto"/>
        <w:rPr>
          <w:rFonts w:ascii="Times New Roman" w:hAnsi="Times New Roman"/>
          <w:lang w:val="uk-UA"/>
        </w:rPr>
      </w:pPr>
      <w:r w:rsidRPr="00CC51B5">
        <w:rPr>
          <w:rFonts w:ascii="Times New Roman" w:hAnsi="Times New Roman"/>
          <w:lang w:val="uk-UA"/>
        </w:rPr>
        <w:t>Лекцій</w:t>
      </w:r>
      <w:r w:rsidR="00C2088F" w:rsidRPr="00CC51B5">
        <w:rPr>
          <w:rFonts w:ascii="Times New Roman" w:hAnsi="Times New Roman"/>
          <w:b/>
          <w:lang w:val="uk-UA"/>
        </w:rPr>
        <w:t xml:space="preserve"> – 4</w:t>
      </w:r>
      <w:r w:rsidR="00717352" w:rsidRPr="00CC51B5">
        <w:rPr>
          <w:rFonts w:ascii="Times New Roman" w:hAnsi="Times New Roman"/>
          <w:b/>
          <w:lang w:val="uk-UA"/>
        </w:rPr>
        <w:t>0</w:t>
      </w:r>
      <w:r w:rsidRPr="00CC51B5">
        <w:rPr>
          <w:rFonts w:ascii="Times New Roman" w:hAnsi="Times New Roman"/>
          <w:lang w:val="uk-UA"/>
        </w:rPr>
        <w:t xml:space="preserve"> год.</w:t>
      </w:r>
    </w:p>
    <w:p w:rsidR="00C00043" w:rsidRPr="00CC51B5" w:rsidRDefault="00C00043" w:rsidP="00C00043">
      <w:pPr>
        <w:spacing w:after="0" w:line="240" w:lineRule="auto"/>
        <w:rPr>
          <w:rFonts w:ascii="Times New Roman" w:hAnsi="Times New Roman"/>
          <w:lang w:val="uk-UA"/>
        </w:rPr>
      </w:pPr>
      <w:r w:rsidRPr="00CC51B5">
        <w:rPr>
          <w:rFonts w:ascii="Times New Roman" w:hAnsi="Times New Roman"/>
          <w:lang w:val="uk-UA"/>
        </w:rPr>
        <w:t>Семінари</w:t>
      </w:r>
      <w:r w:rsidRPr="00CC51B5">
        <w:rPr>
          <w:rFonts w:ascii="Times New Roman" w:hAnsi="Times New Roman"/>
          <w:b/>
          <w:lang w:val="uk-UA"/>
        </w:rPr>
        <w:t xml:space="preserve">  </w:t>
      </w:r>
      <w:r w:rsidR="00C2088F" w:rsidRPr="00CC51B5">
        <w:rPr>
          <w:rFonts w:ascii="Times New Roman" w:hAnsi="Times New Roman"/>
          <w:b/>
          <w:lang w:val="uk-UA"/>
        </w:rPr>
        <w:t>4</w:t>
      </w:r>
      <w:r w:rsidR="00717352" w:rsidRPr="00CC51B5">
        <w:rPr>
          <w:rFonts w:ascii="Times New Roman" w:hAnsi="Times New Roman"/>
          <w:b/>
          <w:lang w:val="uk-UA"/>
        </w:rPr>
        <w:t>0</w:t>
      </w:r>
      <w:r w:rsidRPr="00CC51B5">
        <w:rPr>
          <w:rFonts w:ascii="Times New Roman" w:hAnsi="Times New Roman"/>
          <w:lang w:val="uk-UA"/>
        </w:rPr>
        <w:t xml:space="preserve"> год.</w:t>
      </w:r>
    </w:p>
    <w:p w:rsidR="00C00043" w:rsidRPr="00CC51B5" w:rsidRDefault="00C00043" w:rsidP="00C00043">
      <w:pPr>
        <w:spacing w:after="0" w:line="240" w:lineRule="auto"/>
        <w:rPr>
          <w:rFonts w:ascii="Times New Roman" w:hAnsi="Times New Roman"/>
          <w:lang w:val="uk-UA"/>
        </w:rPr>
      </w:pPr>
      <w:r w:rsidRPr="00CC51B5">
        <w:rPr>
          <w:rFonts w:ascii="Times New Roman" w:hAnsi="Times New Roman"/>
          <w:lang w:val="uk-UA"/>
        </w:rPr>
        <w:t>Самостійна робота</w:t>
      </w:r>
      <w:r w:rsidRPr="00CC51B5">
        <w:rPr>
          <w:rFonts w:ascii="Times New Roman" w:hAnsi="Times New Roman"/>
          <w:b/>
          <w:lang w:val="uk-UA"/>
        </w:rPr>
        <w:t xml:space="preserve"> -</w:t>
      </w:r>
      <w:r w:rsidR="00C2088F" w:rsidRPr="00CC51B5">
        <w:rPr>
          <w:rFonts w:ascii="Times New Roman" w:hAnsi="Times New Roman"/>
          <w:b/>
          <w:lang w:val="uk-UA"/>
        </w:rPr>
        <w:t xml:space="preserve"> 16</w:t>
      </w:r>
      <w:r w:rsidR="00717352" w:rsidRPr="00CC51B5">
        <w:rPr>
          <w:rFonts w:ascii="Times New Roman" w:hAnsi="Times New Roman"/>
          <w:b/>
          <w:lang w:val="uk-UA"/>
        </w:rPr>
        <w:t>0</w:t>
      </w:r>
      <w:r w:rsidRPr="00CC51B5">
        <w:rPr>
          <w:rFonts w:ascii="Times New Roman" w:hAnsi="Times New Roman"/>
          <w:b/>
        </w:rPr>
        <w:t xml:space="preserve"> </w:t>
      </w:r>
      <w:r w:rsidRPr="00CC51B5">
        <w:rPr>
          <w:rFonts w:ascii="Times New Roman" w:hAnsi="Times New Roman"/>
          <w:b/>
          <w:lang w:val="uk-UA"/>
        </w:rPr>
        <w:t xml:space="preserve"> </w:t>
      </w:r>
      <w:r w:rsidRPr="00CC51B5">
        <w:rPr>
          <w:rFonts w:ascii="Times New Roman" w:hAnsi="Times New Roman"/>
          <w:lang w:val="uk-UA"/>
        </w:rPr>
        <w:t>год.</w:t>
      </w:r>
    </w:p>
    <w:p w:rsidR="00C00043" w:rsidRDefault="00C00043" w:rsidP="00C00043">
      <w:pPr>
        <w:spacing w:after="0" w:line="240" w:lineRule="auto"/>
        <w:rPr>
          <w:rFonts w:ascii="Times New Roman" w:hAnsi="Times New Roman"/>
          <w:i/>
          <w:lang w:val="uk-UA"/>
        </w:rPr>
      </w:pPr>
    </w:p>
    <w:p w:rsidR="00C00043" w:rsidRDefault="00C00043" w:rsidP="00C00043">
      <w:pPr>
        <w:spacing w:after="0" w:line="240" w:lineRule="auto"/>
        <w:rPr>
          <w:rFonts w:ascii="Times New Roman" w:hAnsi="Times New Roman"/>
          <w:i/>
          <w:lang w:val="uk-UA"/>
        </w:rPr>
      </w:pPr>
    </w:p>
    <w:p w:rsidR="00C00043" w:rsidRPr="0071552D" w:rsidRDefault="00C00043" w:rsidP="00C00043">
      <w:pPr>
        <w:spacing w:line="360" w:lineRule="auto"/>
        <w:rPr>
          <w:rFonts w:ascii="Times New Roman" w:hAnsi="Times New Roman"/>
          <w:b/>
          <w:sz w:val="24"/>
        </w:rPr>
      </w:pPr>
      <w:r w:rsidRPr="0071552D">
        <w:rPr>
          <w:rFonts w:ascii="Times New Roman" w:hAnsi="Times New Roman"/>
          <w:b/>
          <w:sz w:val="24"/>
        </w:rPr>
        <w:t>9. Рекомендовані джерела:</w:t>
      </w:r>
    </w:p>
    <w:p w:rsidR="00C00043" w:rsidRDefault="00C00043" w:rsidP="00C00043">
      <w:pPr>
        <w:pStyle w:val="21"/>
        <w:spacing w:before="0" w:line="240" w:lineRule="auto"/>
        <w:ind w:left="360" w:hanging="360"/>
        <w:jc w:val="left"/>
        <w:rPr>
          <w:i/>
          <w:iCs/>
          <w:sz w:val="24"/>
        </w:rPr>
      </w:pPr>
      <w:r>
        <w:rPr>
          <w:b/>
          <w:i/>
          <w:iCs/>
          <w:sz w:val="24"/>
        </w:rPr>
        <w:t>Основна</w:t>
      </w:r>
      <w:r w:rsidR="00F52584">
        <w:rPr>
          <w:b/>
          <w:i/>
          <w:iCs/>
          <w:sz w:val="24"/>
        </w:rPr>
        <w:t xml:space="preserve"> література до Модулів 1-2, 3 семестр</w:t>
      </w:r>
    </w:p>
    <w:p w:rsidR="009B7496" w:rsidRPr="009B7496" w:rsidRDefault="009B7496" w:rsidP="009B7496">
      <w:pPr>
        <w:pStyle w:val="21"/>
        <w:numPr>
          <w:ilvl w:val="0"/>
          <w:numId w:val="11"/>
        </w:numPr>
        <w:spacing w:before="0" w:line="240" w:lineRule="auto"/>
        <w:jc w:val="left"/>
        <w:rPr>
          <w:rFonts w:cs="Times New Roman"/>
          <w:i/>
          <w:iCs/>
          <w:sz w:val="24"/>
        </w:rPr>
      </w:pPr>
      <w:r w:rsidRPr="009B7496">
        <w:rPr>
          <w:rFonts w:cs="Times New Roman"/>
          <w:iCs/>
          <w:sz w:val="24"/>
        </w:rPr>
        <w:t>1.Бодрийяр, Ж. Общество потребления. Его мифы и структуры  – М.: Культурная революция; Республика, 2006. – 269 с</w:t>
      </w:r>
      <w:r w:rsidRPr="009B7496">
        <w:rPr>
          <w:rFonts w:cs="Times New Roman"/>
          <w:sz w:val="24"/>
        </w:rPr>
        <w:t xml:space="preserve"> Режим доступу: </w:t>
      </w:r>
      <w:hyperlink r:id="rId7" w:history="1">
        <w:r w:rsidRPr="009B7496">
          <w:rPr>
            <w:rStyle w:val="a8"/>
            <w:rFonts w:cs="Times New Roman"/>
            <w:sz w:val="24"/>
          </w:rPr>
          <w:t>http://gtmarket.ru/laboratory/basis/3464/3465</w:t>
        </w:r>
      </w:hyperlink>
    </w:p>
    <w:p w:rsidR="009B7496" w:rsidRPr="009B7496" w:rsidRDefault="009B7496" w:rsidP="009B7496">
      <w:pPr>
        <w:pStyle w:val="a7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B7496">
        <w:rPr>
          <w:rFonts w:ascii="Times New Roman" w:hAnsi="Times New Roman"/>
          <w:sz w:val="24"/>
          <w:szCs w:val="24"/>
          <w:lang w:val="en-US"/>
        </w:rPr>
        <w:t>C</w:t>
      </w:r>
      <w:r w:rsidRPr="009B7496">
        <w:rPr>
          <w:rFonts w:ascii="Times New Roman" w:hAnsi="Times New Roman"/>
          <w:sz w:val="24"/>
          <w:szCs w:val="24"/>
        </w:rPr>
        <w:t xml:space="preserve">труктура, агентність та соціальна система в теорі. Електронний ресурс: </w:t>
      </w:r>
      <w:r w:rsidRPr="009B7496">
        <w:rPr>
          <w:rFonts w:ascii="Times New Roman" w:hAnsi="Times New Roman"/>
          <w:sz w:val="24"/>
          <w:szCs w:val="24"/>
          <w:lang w:val="en-US"/>
        </w:rPr>
        <w:t>irbis</w:t>
      </w:r>
      <w:r w:rsidRPr="009B7496">
        <w:rPr>
          <w:rFonts w:ascii="Times New Roman" w:hAnsi="Times New Roman"/>
          <w:sz w:val="24"/>
          <w:szCs w:val="24"/>
        </w:rPr>
        <w:t>-</w:t>
      </w:r>
      <w:r w:rsidRPr="009B7496">
        <w:rPr>
          <w:rFonts w:ascii="Times New Roman" w:hAnsi="Times New Roman"/>
          <w:sz w:val="24"/>
          <w:szCs w:val="24"/>
          <w:lang w:val="en-US"/>
        </w:rPr>
        <w:t>nbud</w:t>
      </w:r>
      <w:r w:rsidRPr="009B7496">
        <w:rPr>
          <w:rFonts w:ascii="Times New Roman" w:hAnsi="Times New Roman"/>
          <w:sz w:val="24"/>
          <w:szCs w:val="24"/>
        </w:rPr>
        <w:t>/</w:t>
      </w:r>
      <w:r w:rsidRPr="009B7496">
        <w:rPr>
          <w:rFonts w:ascii="Times New Roman" w:hAnsi="Times New Roman"/>
          <w:sz w:val="24"/>
          <w:szCs w:val="24"/>
          <w:lang w:val="en-US"/>
        </w:rPr>
        <w:t>gov</w:t>
      </w:r>
      <w:r w:rsidRPr="009B7496">
        <w:rPr>
          <w:rFonts w:ascii="Times New Roman" w:hAnsi="Times New Roman"/>
          <w:sz w:val="24"/>
          <w:szCs w:val="24"/>
        </w:rPr>
        <w:t>.</w:t>
      </w:r>
      <w:r w:rsidRPr="009B7496">
        <w:rPr>
          <w:rFonts w:ascii="Times New Roman" w:hAnsi="Times New Roman"/>
          <w:sz w:val="24"/>
          <w:szCs w:val="24"/>
          <w:lang w:val="en-US"/>
        </w:rPr>
        <w:t>ua</w:t>
      </w:r>
      <w:r w:rsidRPr="009B7496">
        <w:rPr>
          <w:rFonts w:ascii="Times New Roman" w:hAnsi="Times New Roman"/>
          <w:sz w:val="24"/>
          <w:szCs w:val="24"/>
        </w:rPr>
        <w:t>&gt;</w:t>
      </w:r>
      <w:r w:rsidRPr="009B7496">
        <w:rPr>
          <w:rFonts w:ascii="Times New Roman" w:hAnsi="Times New Roman"/>
          <w:sz w:val="24"/>
          <w:szCs w:val="24"/>
          <w:lang w:val="en-US"/>
        </w:rPr>
        <w:t>cgi</w:t>
      </w:r>
      <w:r w:rsidRPr="009B7496">
        <w:rPr>
          <w:rFonts w:ascii="Times New Roman" w:hAnsi="Times New Roman"/>
          <w:sz w:val="24"/>
          <w:szCs w:val="24"/>
        </w:rPr>
        <w:t>-</w:t>
      </w:r>
      <w:r w:rsidRPr="009B7496">
        <w:rPr>
          <w:rFonts w:ascii="Times New Roman" w:hAnsi="Times New Roman"/>
          <w:sz w:val="24"/>
          <w:szCs w:val="24"/>
          <w:lang w:val="en-US"/>
        </w:rPr>
        <w:t>bin</w:t>
      </w:r>
      <w:r w:rsidRPr="009B7496">
        <w:rPr>
          <w:rFonts w:ascii="Times New Roman" w:hAnsi="Times New Roman"/>
          <w:sz w:val="24"/>
          <w:szCs w:val="24"/>
        </w:rPr>
        <w:t>/</w:t>
      </w:r>
      <w:r w:rsidRPr="009B7496">
        <w:rPr>
          <w:rFonts w:ascii="Times New Roman" w:hAnsi="Times New Roman"/>
          <w:sz w:val="24"/>
          <w:szCs w:val="24"/>
          <w:lang w:val="en-US"/>
        </w:rPr>
        <w:t>irbis</w:t>
      </w:r>
      <w:r w:rsidRPr="009B7496">
        <w:rPr>
          <w:rFonts w:ascii="Times New Roman" w:hAnsi="Times New Roman"/>
          <w:sz w:val="24"/>
          <w:szCs w:val="24"/>
        </w:rPr>
        <w:t>_</w:t>
      </w:r>
      <w:r w:rsidRPr="009B7496">
        <w:rPr>
          <w:rFonts w:ascii="Times New Roman" w:hAnsi="Times New Roman"/>
          <w:sz w:val="24"/>
          <w:szCs w:val="24"/>
          <w:lang w:val="en-US"/>
        </w:rPr>
        <w:t>nbuv</w:t>
      </w:r>
      <w:r w:rsidRPr="009B7496">
        <w:rPr>
          <w:rFonts w:ascii="Times New Roman" w:hAnsi="Times New Roman"/>
          <w:sz w:val="24"/>
          <w:szCs w:val="24"/>
        </w:rPr>
        <w:t>/</w:t>
      </w:r>
      <w:r w:rsidRPr="009B7496">
        <w:rPr>
          <w:rFonts w:ascii="Times New Roman" w:hAnsi="Times New Roman"/>
          <w:sz w:val="24"/>
          <w:szCs w:val="24"/>
          <w:lang w:val="en-US"/>
        </w:rPr>
        <w:t>cgiirbis</w:t>
      </w:r>
    </w:p>
    <w:p w:rsidR="009B7496" w:rsidRPr="009B7496" w:rsidRDefault="009B7496" w:rsidP="009B7496">
      <w:pPr>
        <w:pStyle w:val="a7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B7496">
        <w:rPr>
          <w:rFonts w:ascii="Times New Roman" w:hAnsi="Times New Roman"/>
          <w:sz w:val="24"/>
          <w:szCs w:val="24"/>
        </w:rPr>
        <w:t xml:space="preserve">Гандапас Р.Камасутра для оратора. Електронний ресурс: </w:t>
      </w:r>
      <w:r w:rsidRPr="009B7496">
        <w:rPr>
          <w:rFonts w:ascii="Times New Roman" w:hAnsi="Times New Roman"/>
          <w:sz w:val="24"/>
          <w:szCs w:val="24"/>
          <w:lang w:val="en-US"/>
        </w:rPr>
        <w:t>Vegas</w:t>
      </w:r>
      <w:r w:rsidRPr="009B7496">
        <w:rPr>
          <w:rFonts w:ascii="Times New Roman" w:hAnsi="Times New Roman"/>
          <w:sz w:val="24"/>
          <w:szCs w:val="24"/>
        </w:rPr>
        <w:t>2011/</w:t>
      </w:r>
      <w:r w:rsidRPr="009B7496">
        <w:rPr>
          <w:rFonts w:ascii="Times New Roman" w:hAnsi="Times New Roman"/>
          <w:sz w:val="24"/>
          <w:szCs w:val="24"/>
          <w:lang w:val="en-US"/>
        </w:rPr>
        <w:t>at</w:t>
      </w:r>
      <w:r w:rsidRPr="009B7496">
        <w:rPr>
          <w:rFonts w:ascii="Times New Roman" w:hAnsi="Times New Roman"/>
          <w:sz w:val="24"/>
          <w:szCs w:val="24"/>
        </w:rPr>
        <w:t>/</w:t>
      </w:r>
      <w:r w:rsidRPr="009B7496">
        <w:rPr>
          <w:rFonts w:ascii="Times New Roman" w:hAnsi="Times New Roman"/>
          <w:sz w:val="24"/>
          <w:szCs w:val="24"/>
          <w:lang w:val="en-US"/>
        </w:rPr>
        <w:t>ua</w:t>
      </w:r>
      <w:r w:rsidRPr="009B7496">
        <w:rPr>
          <w:rFonts w:ascii="Times New Roman" w:hAnsi="Times New Roman"/>
          <w:sz w:val="24"/>
          <w:szCs w:val="24"/>
        </w:rPr>
        <w:t>/</w:t>
      </w:r>
      <w:r w:rsidRPr="009B7496">
        <w:rPr>
          <w:rFonts w:ascii="Times New Roman" w:hAnsi="Times New Roman"/>
          <w:sz w:val="24"/>
          <w:szCs w:val="24"/>
          <w:lang w:val="en-US"/>
        </w:rPr>
        <w:t>rfvfsutra</w:t>
      </w:r>
      <w:r w:rsidRPr="009B7496">
        <w:rPr>
          <w:rFonts w:ascii="Times New Roman" w:hAnsi="Times New Roman"/>
          <w:sz w:val="24"/>
          <w:szCs w:val="24"/>
        </w:rPr>
        <w:t>_</w:t>
      </w:r>
      <w:r w:rsidRPr="009B7496">
        <w:rPr>
          <w:rFonts w:ascii="Times New Roman" w:hAnsi="Times New Roman"/>
          <w:sz w:val="24"/>
          <w:szCs w:val="24"/>
          <w:lang w:val="en-US"/>
        </w:rPr>
        <w:t>dlja</w:t>
      </w:r>
      <w:r w:rsidRPr="009B7496">
        <w:rPr>
          <w:rFonts w:ascii="Times New Roman" w:hAnsi="Times New Roman"/>
          <w:sz w:val="24"/>
          <w:szCs w:val="24"/>
        </w:rPr>
        <w:t>_</w:t>
      </w:r>
      <w:r w:rsidRPr="009B7496">
        <w:rPr>
          <w:rFonts w:ascii="Times New Roman" w:hAnsi="Times New Roman"/>
          <w:sz w:val="24"/>
          <w:szCs w:val="24"/>
          <w:lang w:val="en-US"/>
        </w:rPr>
        <w:t>oratora</w:t>
      </w:r>
      <w:r w:rsidRPr="009B7496">
        <w:rPr>
          <w:rFonts w:ascii="Times New Roman" w:hAnsi="Times New Roman"/>
          <w:sz w:val="24"/>
          <w:szCs w:val="24"/>
        </w:rPr>
        <w:t>.</w:t>
      </w:r>
      <w:r w:rsidRPr="009B7496">
        <w:rPr>
          <w:rFonts w:ascii="Times New Roman" w:hAnsi="Times New Roman"/>
          <w:sz w:val="24"/>
          <w:szCs w:val="24"/>
          <w:lang w:val="en-US"/>
        </w:rPr>
        <w:t>pdf</w:t>
      </w:r>
    </w:p>
    <w:p w:rsidR="009B7496" w:rsidRPr="009B7496" w:rsidRDefault="009B7496" w:rsidP="009B7496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B7496">
        <w:rPr>
          <w:rFonts w:ascii="Times New Roman" w:hAnsi="Times New Roman"/>
          <w:bCs/>
          <w:sz w:val="24"/>
          <w:szCs w:val="24"/>
          <w:lang w:val="uk-UA"/>
        </w:rPr>
        <w:t>Гантер Б</w:t>
      </w:r>
      <w:r w:rsidRPr="009B7496">
        <w:rPr>
          <w:rFonts w:ascii="Times New Roman" w:hAnsi="Times New Roman"/>
          <w:sz w:val="24"/>
          <w:szCs w:val="24"/>
          <w:lang w:val="uk-UA"/>
        </w:rPr>
        <w:t>. </w:t>
      </w:r>
      <w:r w:rsidRPr="009B7496">
        <w:rPr>
          <w:rFonts w:ascii="Times New Roman" w:hAnsi="Times New Roman"/>
          <w:bCs/>
          <w:sz w:val="24"/>
          <w:szCs w:val="24"/>
          <w:lang w:val="uk-UA"/>
        </w:rPr>
        <w:t>Типы потребителей</w:t>
      </w:r>
      <w:r w:rsidRPr="009B7496">
        <w:rPr>
          <w:rFonts w:ascii="Times New Roman" w:hAnsi="Times New Roman"/>
          <w:sz w:val="24"/>
          <w:szCs w:val="24"/>
          <w:lang w:val="uk-UA"/>
        </w:rPr>
        <w:t>: </w:t>
      </w:r>
      <w:r w:rsidRPr="009B7496">
        <w:rPr>
          <w:rFonts w:ascii="Times New Roman" w:hAnsi="Times New Roman"/>
          <w:bCs/>
          <w:sz w:val="24"/>
          <w:szCs w:val="24"/>
          <w:lang w:val="uk-UA"/>
        </w:rPr>
        <w:t>введение</w:t>
      </w:r>
      <w:r w:rsidRPr="009B7496">
        <w:rPr>
          <w:rFonts w:ascii="Times New Roman" w:hAnsi="Times New Roman"/>
          <w:sz w:val="24"/>
          <w:szCs w:val="24"/>
          <w:lang w:val="uk-UA"/>
        </w:rPr>
        <w:t> в </w:t>
      </w:r>
      <w:r w:rsidRPr="009B7496">
        <w:rPr>
          <w:rFonts w:ascii="Times New Roman" w:hAnsi="Times New Roman"/>
          <w:bCs/>
          <w:sz w:val="24"/>
          <w:szCs w:val="24"/>
          <w:lang w:val="uk-UA"/>
        </w:rPr>
        <w:t>психографику</w:t>
      </w:r>
      <w:r w:rsidRPr="009B7496">
        <w:rPr>
          <w:rFonts w:ascii="Times New Roman" w:hAnsi="Times New Roman"/>
          <w:sz w:val="24"/>
          <w:szCs w:val="24"/>
          <w:lang w:val="uk-UA"/>
        </w:rPr>
        <w:t>:  – </w:t>
      </w:r>
      <w:r w:rsidRPr="009B7496">
        <w:rPr>
          <w:rFonts w:ascii="Times New Roman" w:hAnsi="Times New Roman"/>
          <w:bCs/>
          <w:sz w:val="24"/>
          <w:szCs w:val="24"/>
          <w:lang w:val="uk-UA"/>
        </w:rPr>
        <w:t>СПб</w:t>
      </w:r>
      <w:r w:rsidRPr="009B7496">
        <w:rPr>
          <w:rFonts w:ascii="Times New Roman" w:hAnsi="Times New Roman"/>
          <w:sz w:val="24"/>
          <w:szCs w:val="24"/>
          <w:lang w:val="uk-UA"/>
        </w:rPr>
        <w:t>.: </w:t>
      </w:r>
      <w:r w:rsidRPr="009B7496">
        <w:rPr>
          <w:rFonts w:ascii="Times New Roman" w:hAnsi="Times New Roman"/>
          <w:bCs/>
          <w:sz w:val="24"/>
          <w:szCs w:val="24"/>
          <w:lang w:val="uk-UA"/>
        </w:rPr>
        <w:t>Питер</w:t>
      </w:r>
      <w:r w:rsidRPr="009B7496">
        <w:rPr>
          <w:rFonts w:ascii="Times New Roman" w:hAnsi="Times New Roman"/>
          <w:sz w:val="24"/>
          <w:szCs w:val="24"/>
          <w:lang w:val="uk-UA"/>
        </w:rPr>
        <w:t>, </w:t>
      </w:r>
      <w:r w:rsidRPr="009B7496">
        <w:rPr>
          <w:rFonts w:ascii="Times New Roman" w:hAnsi="Times New Roman"/>
          <w:bCs/>
          <w:sz w:val="24"/>
          <w:szCs w:val="24"/>
          <w:lang w:val="uk-UA"/>
        </w:rPr>
        <w:t>2012</w:t>
      </w:r>
      <w:r w:rsidRPr="009B7496">
        <w:rPr>
          <w:rFonts w:ascii="Times New Roman" w:hAnsi="Times New Roman"/>
          <w:sz w:val="24"/>
          <w:szCs w:val="24"/>
          <w:lang w:val="uk-UA"/>
        </w:rPr>
        <w:t>. – 304 с. </w:t>
      </w:r>
    </w:p>
    <w:p w:rsidR="009B7496" w:rsidRPr="009B7496" w:rsidRDefault="009B7496" w:rsidP="009B7496">
      <w:pPr>
        <w:pStyle w:val="a7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B7496">
        <w:rPr>
          <w:rFonts w:ascii="Times New Roman" w:hAnsi="Times New Roman"/>
          <w:sz w:val="24"/>
          <w:szCs w:val="24"/>
        </w:rPr>
        <w:t>Девид Перл. Опять совещание. - Моска 2013. Изд-во: Альпина паблишер.- 236с.</w:t>
      </w:r>
    </w:p>
    <w:p w:rsidR="009B7496" w:rsidRPr="009B7496" w:rsidRDefault="009B7496" w:rsidP="009B7496">
      <w:pPr>
        <w:pStyle w:val="a7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B7496">
        <w:rPr>
          <w:rFonts w:ascii="Times New Roman" w:hAnsi="Times New Roman"/>
          <w:sz w:val="24"/>
          <w:szCs w:val="24"/>
        </w:rPr>
        <w:t xml:space="preserve">Джефф Хау. Краудсорсинг.- Москва. 2012. Изд-во: Альпина паблишер -284с. Кьелл Н. Бизнес в стиле «фанк». Електронний ресурс: </w:t>
      </w:r>
      <w:r w:rsidRPr="009B7496">
        <w:rPr>
          <w:rFonts w:ascii="Times New Roman" w:hAnsi="Times New Roman"/>
          <w:sz w:val="24"/>
          <w:szCs w:val="24"/>
          <w:lang w:val="en-US"/>
        </w:rPr>
        <w:t>e</w:t>
      </w:r>
      <w:r w:rsidRPr="009B7496">
        <w:rPr>
          <w:rFonts w:ascii="Times New Roman" w:hAnsi="Times New Roman"/>
          <w:sz w:val="24"/>
          <w:szCs w:val="24"/>
        </w:rPr>
        <w:t>-</w:t>
      </w:r>
      <w:r w:rsidRPr="009B7496">
        <w:rPr>
          <w:rFonts w:ascii="Times New Roman" w:hAnsi="Times New Roman"/>
          <w:sz w:val="24"/>
          <w:szCs w:val="24"/>
          <w:lang w:val="en-US"/>
        </w:rPr>
        <w:t>libra</w:t>
      </w:r>
      <w:r w:rsidRPr="009B7496">
        <w:rPr>
          <w:rFonts w:ascii="Times New Roman" w:hAnsi="Times New Roman"/>
          <w:sz w:val="24"/>
          <w:szCs w:val="24"/>
        </w:rPr>
        <w:t>.</w:t>
      </w:r>
      <w:r w:rsidRPr="009B7496">
        <w:rPr>
          <w:rFonts w:ascii="Times New Roman" w:hAnsi="Times New Roman"/>
          <w:sz w:val="24"/>
          <w:szCs w:val="24"/>
          <w:lang w:val="en-US"/>
        </w:rPr>
        <w:t>ru</w:t>
      </w:r>
      <w:r w:rsidRPr="009B7496">
        <w:rPr>
          <w:rFonts w:ascii="Times New Roman" w:hAnsi="Times New Roman"/>
          <w:sz w:val="24"/>
          <w:szCs w:val="24"/>
        </w:rPr>
        <w:t>&gt;</w:t>
      </w:r>
      <w:r w:rsidRPr="009B7496">
        <w:rPr>
          <w:rFonts w:ascii="Times New Roman" w:hAnsi="Times New Roman"/>
          <w:sz w:val="24"/>
          <w:szCs w:val="24"/>
          <w:lang w:val="en-US"/>
        </w:rPr>
        <w:t>read</w:t>
      </w:r>
      <w:r w:rsidRPr="009B7496">
        <w:rPr>
          <w:rFonts w:ascii="Times New Roman" w:hAnsi="Times New Roman"/>
          <w:sz w:val="24"/>
          <w:szCs w:val="24"/>
        </w:rPr>
        <w:t>/197963-</w:t>
      </w:r>
      <w:r w:rsidRPr="009B7496">
        <w:rPr>
          <w:rFonts w:ascii="Times New Roman" w:hAnsi="Times New Roman"/>
          <w:sz w:val="24"/>
          <w:szCs w:val="24"/>
          <w:lang w:val="en-US"/>
        </w:rPr>
        <w:t>biznes</w:t>
      </w:r>
      <w:r w:rsidRPr="009B7496">
        <w:rPr>
          <w:rFonts w:ascii="Times New Roman" w:hAnsi="Times New Roman"/>
          <w:sz w:val="24"/>
          <w:szCs w:val="24"/>
        </w:rPr>
        <w:t>-</w:t>
      </w:r>
      <w:r w:rsidRPr="009B7496">
        <w:rPr>
          <w:rFonts w:ascii="Times New Roman" w:hAnsi="Times New Roman"/>
          <w:sz w:val="24"/>
          <w:szCs w:val="24"/>
          <w:lang w:val="en-US"/>
        </w:rPr>
        <w:t>v</w:t>
      </w:r>
      <w:r w:rsidRPr="009B7496">
        <w:rPr>
          <w:rFonts w:ascii="Times New Roman" w:hAnsi="Times New Roman"/>
          <w:sz w:val="24"/>
          <w:szCs w:val="24"/>
        </w:rPr>
        <w:t>-</w:t>
      </w:r>
      <w:r w:rsidRPr="009B7496">
        <w:rPr>
          <w:rFonts w:ascii="Times New Roman" w:hAnsi="Times New Roman"/>
          <w:sz w:val="24"/>
          <w:szCs w:val="24"/>
          <w:lang w:val="en-US"/>
        </w:rPr>
        <w:t>stile</w:t>
      </w:r>
      <w:r w:rsidRPr="009B7496">
        <w:rPr>
          <w:rFonts w:ascii="Times New Roman" w:hAnsi="Times New Roman"/>
          <w:sz w:val="24"/>
          <w:szCs w:val="24"/>
        </w:rPr>
        <w:t>-</w:t>
      </w:r>
      <w:r w:rsidRPr="009B7496">
        <w:rPr>
          <w:rFonts w:ascii="Times New Roman" w:hAnsi="Times New Roman"/>
          <w:sz w:val="24"/>
          <w:szCs w:val="24"/>
          <w:lang w:val="en-US"/>
        </w:rPr>
        <w:t>fank</w:t>
      </w:r>
      <w:r w:rsidRPr="009B7496">
        <w:rPr>
          <w:rFonts w:ascii="Times New Roman" w:hAnsi="Times New Roman"/>
          <w:sz w:val="24"/>
          <w:szCs w:val="24"/>
        </w:rPr>
        <w:t>…</w:t>
      </w:r>
      <w:r w:rsidRPr="009B7496">
        <w:rPr>
          <w:rFonts w:ascii="Times New Roman" w:hAnsi="Times New Roman"/>
          <w:sz w:val="24"/>
          <w:szCs w:val="24"/>
          <w:lang w:val="en-US"/>
        </w:rPr>
        <w:t>pod</w:t>
      </w:r>
      <w:r w:rsidRPr="009B7496">
        <w:rPr>
          <w:rFonts w:ascii="Times New Roman" w:hAnsi="Times New Roman"/>
          <w:sz w:val="24"/>
          <w:szCs w:val="24"/>
        </w:rPr>
        <w:t>.</w:t>
      </w:r>
    </w:p>
    <w:p w:rsidR="009B7496" w:rsidRPr="009B7496" w:rsidRDefault="009B7496" w:rsidP="009B7496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B7496">
        <w:rPr>
          <w:rFonts w:ascii="Times New Roman" w:hAnsi="Times New Roman"/>
          <w:sz w:val="24"/>
          <w:szCs w:val="24"/>
        </w:rPr>
        <w:t xml:space="preserve">Зоська, Я.В. Суспільство споживання та соціальні практики споживачів </w:t>
      </w:r>
      <w:proofErr w:type="gramStart"/>
      <w:r w:rsidRPr="009B7496">
        <w:rPr>
          <w:rFonts w:ascii="Times New Roman" w:hAnsi="Times New Roman"/>
          <w:sz w:val="24"/>
          <w:szCs w:val="24"/>
        </w:rPr>
        <w:t>в</w:t>
      </w:r>
      <w:proofErr w:type="gramEnd"/>
      <w:r w:rsidRPr="009B7496">
        <w:rPr>
          <w:rFonts w:ascii="Times New Roman" w:hAnsi="Times New Roman"/>
          <w:sz w:val="24"/>
          <w:szCs w:val="24"/>
        </w:rPr>
        <w:t xml:space="preserve"> Україні. Запоріжжя, 2011.- 350 с. </w:t>
      </w:r>
    </w:p>
    <w:p w:rsidR="009B7496" w:rsidRPr="009B7496" w:rsidRDefault="009B7496" w:rsidP="009B7496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B7496">
        <w:rPr>
          <w:rFonts w:ascii="Times New Roman" w:hAnsi="Times New Roman"/>
          <w:sz w:val="24"/>
          <w:szCs w:val="24"/>
          <w:lang w:val="uk-UA"/>
        </w:rPr>
        <w:t>Ильин В.И. Поведение потребителей.. - СПб.: Питер, 2000 - 224 C.</w:t>
      </w:r>
    </w:p>
    <w:p w:rsidR="009B7496" w:rsidRPr="009B7496" w:rsidRDefault="009B7496" w:rsidP="009B7496">
      <w:pPr>
        <w:pStyle w:val="a7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B7496">
        <w:rPr>
          <w:rFonts w:ascii="Times New Roman" w:hAnsi="Times New Roman"/>
          <w:sz w:val="24"/>
          <w:szCs w:val="24"/>
        </w:rPr>
        <w:t xml:space="preserve">Рейнольдс Р. Обнаженный оратор. Електронний ресурс: </w:t>
      </w:r>
      <w:r w:rsidRPr="009B7496">
        <w:rPr>
          <w:rFonts w:ascii="Times New Roman" w:hAnsi="Times New Roman"/>
          <w:sz w:val="24"/>
          <w:szCs w:val="24"/>
          <w:lang w:val="en-US"/>
        </w:rPr>
        <w:t>Bookz</w:t>
      </w:r>
      <w:r w:rsidRPr="009B7496">
        <w:rPr>
          <w:rFonts w:ascii="Times New Roman" w:hAnsi="Times New Roman"/>
          <w:sz w:val="24"/>
          <w:szCs w:val="24"/>
        </w:rPr>
        <w:t>.</w:t>
      </w:r>
      <w:r w:rsidRPr="009B7496">
        <w:rPr>
          <w:rFonts w:ascii="Times New Roman" w:hAnsi="Times New Roman"/>
          <w:sz w:val="24"/>
          <w:szCs w:val="24"/>
          <w:lang w:val="en-US"/>
        </w:rPr>
        <w:t>ru</w:t>
      </w:r>
      <w:r w:rsidRPr="009B7496">
        <w:rPr>
          <w:rFonts w:ascii="Times New Roman" w:hAnsi="Times New Roman"/>
          <w:sz w:val="24"/>
          <w:szCs w:val="24"/>
        </w:rPr>
        <w:t>/</w:t>
      </w:r>
      <w:r w:rsidRPr="009B7496">
        <w:rPr>
          <w:rFonts w:ascii="Times New Roman" w:hAnsi="Times New Roman"/>
          <w:sz w:val="24"/>
          <w:szCs w:val="24"/>
          <w:lang w:val="en-US"/>
        </w:rPr>
        <w:t>authors</w:t>
      </w:r>
      <w:r w:rsidRPr="009B7496">
        <w:rPr>
          <w:rFonts w:ascii="Times New Roman" w:hAnsi="Times New Roman"/>
          <w:sz w:val="24"/>
          <w:szCs w:val="24"/>
        </w:rPr>
        <w:t>/</w:t>
      </w:r>
      <w:r w:rsidRPr="009B7496">
        <w:rPr>
          <w:rFonts w:ascii="Times New Roman" w:hAnsi="Times New Roman"/>
          <w:sz w:val="24"/>
          <w:szCs w:val="24"/>
          <w:lang w:val="en-US"/>
        </w:rPr>
        <w:t>garr</w:t>
      </w:r>
      <w:r w:rsidRPr="009B7496">
        <w:rPr>
          <w:rFonts w:ascii="Times New Roman" w:hAnsi="Times New Roman"/>
          <w:sz w:val="24"/>
          <w:szCs w:val="24"/>
        </w:rPr>
        <w:t>-</w:t>
      </w:r>
      <w:r w:rsidRPr="009B7496">
        <w:rPr>
          <w:rFonts w:ascii="Times New Roman" w:hAnsi="Times New Roman"/>
          <w:sz w:val="24"/>
          <w:szCs w:val="24"/>
          <w:lang w:val="en-US"/>
        </w:rPr>
        <w:t>reinol</w:t>
      </w:r>
      <w:r w:rsidRPr="009B7496">
        <w:rPr>
          <w:rFonts w:ascii="Times New Roman" w:hAnsi="Times New Roman"/>
          <w:sz w:val="24"/>
          <w:szCs w:val="24"/>
        </w:rPr>
        <w:t>_</w:t>
      </w:r>
      <w:r w:rsidRPr="009B7496">
        <w:rPr>
          <w:rFonts w:ascii="Times New Roman" w:hAnsi="Times New Roman"/>
          <w:sz w:val="24"/>
          <w:szCs w:val="24"/>
          <w:lang w:val="en-US"/>
        </w:rPr>
        <w:t>ds</w:t>
      </w:r>
      <w:r w:rsidRPr="009B7496">
        <w:rPr>
          <w:rFonts w:ascii="Times New Roman" w:hAnsi="Times New Roman"/>
          <w:sz w:val="24"/>
          <w:szCs w:val="24"/>
        </w:rPr>
        <w:t>/</w:t>
      </w:r>
      <w:r w:rsidRPr="009B7496">
        <w:rPr>
          <w:rFonts w:ascii="Times New Roman" w:hAnsi="Times New Roman"/>
          <w:sz w:val="24"/>
          <w:szCs w:val="24"/>
          <w:lang w:val="en-US"/>
        </w:rPr>
        <w:t>obnajenn</w:t>
      </w:r>
      <w:r w:rsidRPr="009B7496">
        <w:rPr>
          <w:rFonts w:ascii="Times New Roman" w:hAnsi="Times New Roman"/>
          <w:sz w:val="24"/>
          <w:szCs w:val="24"/>
        </w:rPr>
        <w:t>_174.</w:t>
      </w:r>
      <w:r w:rsidRPr="009B7496">
        <w:rPr>
          <w:rFonts w:ascii="Times New Roman" w:hAnsi="Times New Roman"/>
          <w:sz w:val="24"/>
          <w:szCs w:val="24"/>
          <w:lang w:val="en-US"/>
        </w:rPr>
        <w:t>html</w:t>
      </w:r>
    </w:p>
    <w:p w:rsidR="009B7496" w:rsidRPr="009B7496" w:rsidRDefault="009B7496" w:rsidP="009B7496">
      <w:pPr>
        <w:pStyle w:val="a7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B7496">
        <w:rPr>
          <w:rFonts w:ascii="Times New Roman" w:hAnsi="Times New Roman"/>
          <w:sz w:val="24"/>
          <w:szCs w:val="24"/>
        </w:rPr>
        <w:t>Спэнгл.М.  Переговоры</w:t>
      </w:r>
      <w:proofErr w:type="gramStart"/>
      <w:r w:rsidRPr="009B7496">
        <w:rPr>
          <w:rFonts w:ascii="Times New Roman" w:hAnsi="Times New Roman"/>
          <w:sz w:val="24"/>
          <w:szCs w:val="24"/>
        </w:rPr>
        <w:t>.Р</w:t>
      </w:r>
      <w:proofErr w:type="gramEnd"/>
      <w:r w:rsidRPr="009B7496">
        <w:rPr>
          <w:rFonts w:ascii="Times New Roman" w:hAnsi="Times New Roman"/>
          <w:sz w:val="24"/>
          <w:szCs w:val="24"/>
        </w:rPr>
        <w:t>ешение в разном контексте. Електронний ресурс:dapf.ru/forum/threads/m-spehngl-peregovory-reshenie-problem-v-raznom-kontekste.9657/</w:t>
      </w:r>
    </w:p>
    <w:p w:rsidR="009B7496" w:rsidRPr="009B7496" w:rsidRDefault="009B7496" w:rsidP="009B7496">
      <w:pPr>
        <w:pStyle w:val="a7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B7496">
        <w:rPr>
          <w:rFonts w:ascii="Times New Roman" w:hAnsi="Times New Roman"/>
          <w:sz w:val="24"/>
          <w:szCs w:val="24"/>
        </w:rPr>
        <w:t xml:space="preserve">Теория структурации Є. Гидденса – Социальные институты: сущность и разновиность теорий т подходов. Электронный ресурс: </w:t>
      </w:r>
      <w:r w:rsidRPr="009B7496">
        <w:rPr>
          <w:rFonts w:ascii="Times New Roman" w:hAnsi="Times New Roman"/>
          <w:sz w:val="24"/>
          <w:szCs w:val="24"/>
          <w:lang w:val="en-US"/>
        </w:rPr>
        <w:t>tudbooks</w:t>
      </w:r>
      <w:r w:rsidRPr="009B7496">
        <w:rPr>
          <w:rFonts w:ascii="Times New Roman" w:hAnsi="Times New Roman"/>
          <w:sz w:val="24"/>
          <w:szCs w:val="24"/>
        </w:rPr>
        <w:t>.</w:t>
      </w:r>
      <w:r w:rsidRPr="009B7496">
        <w:rPr>
          <w:rFonts w:ascii="Times New Roman" w:hAnsi="Times New Roman"/>
          <w:sz w:val="24"/>
          <w:szCs w:val="24"/>
          <w:lang w:val="en-US"/>
        </w:rPr>
        <w:t>net</w:t>
      </w:r>
      <w:r w:rsidRPr="009B7496">
        <w:rPr>
          <w:rFonts w:ascii="Times New Roman" w:hAnsi="Times New Roman"/>
          <w:sz w:val="24"/>
          <w:szCs w:val="24"/>
        </w:rPr>
        <w:t>/591173/</w:t>
      </w:r>
      <w:r w:rsidRPr="009B7496">
        <w:rPr>
          <w:rFonts w:ascii="Times New Roman" w:hAnsi="Times New Roman"/>
          <w:sz w:val="24"/>
          <w:szCs w:val="24"/>
          <w:lang w:val="en-US"/>
        </w:rPr>
        <w:t>sotsiologiya</w:t>
      </w:r>
      <w:r w:rsidRPr="009B7496">
        <w:rPr>
          <w:rFonts w:ascii="Times New Roman" w:hAnsi="Times New Roman"/>
          <w:sz w:val="24"/>
          <w:szCs w:val="24"/>
        </w:rPr>
        <w:t>_</w:t>
      </w:r>
      <w:r w:rsidRPr="009B7496">
        <w:rPr>
          <w:rFonts w:ascii="Times New Roman" w:hAnsi="Times New Roman"/>
          <w:sz w:val="24"/>
          <w:szCs w:val="24"/>
          <w:lang w:val="en-US"/>
        </w:rPr>
        <w:t>strukturatsil</w:t>
      </w:r>
      <w:r w:rsidRPr="009B7496">
        <w:rPr>
          <w:rFonts w:ascii="Times New Roman" w:hAnsi="Times New Roman"/>
          <w:sz w:val="24"/>
          <w:szCs w:val="24"/>
        </w:rPr>
        <w:t>_</w:t>
      </w:r>
      <w:r w:rsidRPr="009B7496">
        <w:rPr>
          <w:rFonts w:ascii="Times New Roman" w:hAnsi="Times New Roman"/>
          <w:sz w:val="24"/>
          <w:szCs w:val="24"/>
          <w:lang w:val="en-US"/>
        </w:rPr>
        <w:t>giddensa</w:t>
      </w:r>
    </w:p>
    <w:p w:rsidR="006C5577" w:rsidRDefault="006C5577" w:rsidP="00C00043">
      <w:pPr>
        <w:pStyle w:val="21"/>
        <w:spacing w:before="0" w:line="240" w:lineRule="auto"/>
        <w:ind w:left="360" w:hanging="360"/>
        <w:jc w:val="left"/>
        <w:rPr>
          <w:i/>
          <w:iCs/>
          <w:sz w:val="24"/>
        </w:rPr>
      </w:pPr>
    </w:p>
    <w:p w:rsidR="00CC51B5" w:rsidRDefault="00CC51B5" w:rsidP="00C00043">
      <w:pPr>
        <w:suppressAutoHyphens/>
        <w:spacing w:before="120"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en-US" w:eastAsia="ar-SA"/>
        </w:rPr>
      </w:pPr>
    </w:p>
    <w:p w:rsidR="00C00043" w:rsidRPr="00F52584" w:rsidRDefault="00C00043" w:rsidP="00C00043">
      <w:pPr>
        <w:suppressAutoHyphens/>
        <w:spacing w:before="120"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bCs/>
          <w:iCs/>
          <w:sz w:val="24"/>
          <w:szCs w:val="24"/>
          <w:lang w:val="uk-UA" w:eastAsia="ar-SA"/>
        </w:rPr>
        <w:lastRenderedPageBreak/>
        <w:t>Додаткова</w:t>
      </w:r>
      <w:r w:rsidR="00F52584">
        <w:rPr>
          <w:rFonts w:ascii="Times New Roman" w:hAnsi="Times New Roman"/>
          <w:b/>
          <w:bCs/>
          <w:iCs/>
          <w:sz w:val="24"/>
          <w:szCs w:val="24"/>
          <w:lang w:val="uk-UA" w:eastAsia="ar-SA"/>
        </w:rPr>
        <w:t xml:space="preserve"> література </w:t>
      </w:r>
      <w:r w:rsidR="00F52584" w:rsidRPr="00F52584">
        <w:rPr>
          <w:rFonts w:ascii="Times New Roman" w:hAnsi="Times New Roman"/>
          <w:b/>
          <w:i/>
          <w:iCs/>
          <w:sz w:val="24"/>
        </w:rPr>
        <w:t>до Модулів 1-2, 3 семестр</w:t>
      </w:r>
      <w:r w:rsidRPr="00F52584">
        <w:rPr>
          <w:rFonts w:ascii="Times New Roman" w:hAnsi="Times New Roman"/>
          <w:b/>
          <w:bCs/>
          <w:iCs/>
          <w:sz w:val="24"/>
          <w:szCs w:val="24"/>
          <w:lang w:val="uk-UA" w:eastAsia="ar-SA"/>
        </w:rPr>
        <w:t>:</w:t>
      </w:r>
    </w:p>
    <w:p w:rsidR="009B7496" w:rsidRPr="00C00043" w:rsidRDefault="009B7496" w:rsidP="009B7496">
      <w:pPr>
        <w:spacing w:after="0"/>
        <w:rPr>
          <w:lang w:val="en-US"/>
        </w:rPr>
      </w:pPr>
    </w:p>
    <w:p w:rsidR="009B7496" w:rsidRPr="009B7496" w:rsidRDefault="009B7496" w:rsidP="009B7496">
      <w:pPr>
        <w:pStyle w:val="a7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9B7496">
        <w:rPr>
          <w:rFonts w:ascii="Times New Roman" w:hAnsi="Times New Roman"/>
          <w:sz w:val="24"/>
          <w:szCs w:val="24"/>
          <w:lang w:val="uk-UA"/>
        </w:rPr>
        <w:t>5</w:t>
      </w:r>
      <w:r w:rsidRPr="009B7496">
        <w:rPr>
          <w:rFonts w:ascii="Times New Roman" w:hAnsi="Times New Roman"/>
          <w:sz w:val="24"/>
          <w:szCs w:val="24"/>
          <w:lang w:val="en-US"/>
        </w:rPr>
        <w:t>.</w:t>
      </w:r>
      <w:hyperlink r:id="rId8" w:history="1">
        <w:r w:rsidRPr="009B7496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Smart</w:t>
        </w:r>
      </w:hyperlink>
      <w:r w:rsidRPr="009B7496">
        <w:rPr>
          <w:rFonts w:ascii="Times New Roman" w:hAnsi="Times New Roman"/>
          <w:sz w:val="24"/>
          <w:szCs w:val="24"/>
          <w:lang w:val="en-US"/>
        </w:rPr>
        <w:t xml:space="preserve"> Barry Consumer Society: Critical Issues &amp; Environmental </w:t>
      </w:r>
      <w:proofErr w:type="gramStart"/>
      <w:r w:rsidRPr="009B7496">
        <w:rPr>
          <w:rFonts w:ascii="Times New Roman" w:hAnsi="Times New Roman"/>
          <w:sz w:val="24"/>
          <w:szCs w:val="24"/>
          <w:lang w:val="en-US"/>
        </w:rPr>
        <w:t>Consequences .-</w:t>
      </w:r>
      <w:proofErr w:type="gramEnd"/>
      <w:r w:rsidRPr="009B7496">
        <w:rPr>
          <w:rFonts w:ascii="Times New Roman" w:hAnsi="Times New Roman"/>
          <w:sz w:val="24"/>
          <w:szCs w:val="24"/>
          <w:lang w:val="en-US"/>
        </w:rPr>
        <w:t xml:space="preserve"> University of Portsmouth, UK SAGE Publications Lt, - 2010 – 264 p.</w:t>
      </w:r>
    </w:p>
    <w:p w:rsidR="009B7496" w:rsidRPr="009B7496" w:rsidRDefault="009B7496" w:rsidP="009B7496">
      <w:pPr>
        <w:pStyle w:val="a7"/>
        <w:numPr>
          <w:ilvl w:val="0"/>
          <w:numId w:val="16"/>
        </w:num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r w:rsidRPr="009B7496">
        <w:rPr>
          <w:rFonts w:ascii="Times New Roman" w:hAnsi="Times New Roman"/>
          <w:sz w:val="24"/>
          <w:szCs w:val="24"/>
          <w:lang w:val="en-US"/>
        </w:rPr>
        <w:t>Slater D. Consumer Culture &amp; Modernity. Cambridge: Polity Press, 1998.</w:t>
      </w:r>
      <w:r w:rsidRPr="009B7496">
        <w:rPr>
          <w:rFonts w:ascii="Times New Roman" w:hAnsi="Times New Roman"/>
          <w:sz w:val="24"/>
          <w:szCs w:val="24"/>
          <w:lang w:val="en-US"/>
        </w:rPr>
        <w:tab/>
      </w:r>
    </w:p>
    <w:p w:rsidR="009B7496" w:rsidRPr="009B7496" w:rsidRDefault="009B7496" w:rsidP="009B7496">
      <w:pPr>
        <w:pStyle w:val="a7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  <w:lang w:val="uk-UA"/>
        </w:rPr>
      </w:pPr>
      <w:r w:rsidRPr="009B7496">
        <w:rPr>
          <w:rFonts w:ascii="Times New Roman" w:hAnsi="Times New Roman"/>
          <w:sz w:val="24"/>
          <w:szCs w:val="24"/>
          <w:lang w:val="uk-UA"/>
        </w:rPr>
        <w:t>Stillerman Joel. The Sociology of Consumption: A Global ApproachPolity Press, Cambridge, 2015,  228 pp.</w:t>
      </w:r>
      <w:bookmarkStart w:id="0" w:name="_GoBack"/>
      <w:bookmarkEnd w:id="0"/>
    </w:p>
    <w:p w:rsidR="009B7496" w:rsidRPr="009B7496" w:rsidRDefault="009B7496" w:rsidP="009B7496">
      <w:pPr>
        <w:pStyle w:val="a7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9B7496">
        <w:rPr>
          <w:rFonts w:ascii="Times New Roman" w:hAnsi="Times New Roman"/>
          <w:sz w:val="24"/>
          <w:szCs w:val="24"/>
          <w:lang w:val="en-US"/>
        </w:rPr>
        <w:t xml:space="preserve">Y. Gabriel and T. Lang The Unmanageable </w:t>
      </w:r>
      <w:proofErr w:type="gramStart"/>
      <w:r w:rsidRPr="009B7496">
        <w:rPr>
          <w:rFonts w:ascii="Times New Roman" w:hAnsi="Times New Roman"/>
          <w:sz w:val="24"/>
          <w:szCs w:val="24"/>
          <w:lang w:val="en-US"/>
        </w:rPr>
        <w:t>Consumer .</w:t>
      </w:r>
      <w:proofErr w:type="gramEnd"/>
      <w:r w:rsidRPr="009B7496">
        <w:rPr>
          <w:rFonts w:ascii="Times New Roman" w:hAnsi="Times New Roman"/>
          <w:sz w:val="24"/>
          <w:szCs w:val="24"/>
          <w:lang w:val="en-US"/>
        </w:rPr>
        <w:t xml:space="preserve"> - Sage Publications Ltd, 2006</w:t>
      </w:r>
      <w:proofErr w:type="gramStart"/>
      <w:r w:rsidRPr="009B7496">
        <w:rPr>
          <w:rFonts w:ascii="Times New Roman" w:hAnsi="Times New Roman"/>
          <w:sz w:val="24"/>
          <w:szCs w:val="24"/>
          <w:lang w:val="en-US"/>
        </w:rPr>
        <w:t>.-</w:t>
      </w:r>
      <w:proofErr w:type="gramEnd"/>
      <w:r w:rsidRPr="009B7496">
        <w:rPr>
          <w:rFonts w:ascii="Times New Roman" w:hAnsi="Times New Roman"/>
          <w:sz w:val="24"/>
          <w:szCs w:val="24"/>
          <w:lang w:val="en-US"/>
        </w:rPr>
        <w:t xml:space="preserve"> 232 </w:t>
      </w:r>
      <w:r w:rsidRPr="009B7496">
        <w:rPr>
          <w:rFonts w:ascii="Times New Roman" w:hAnsi="Times New Roman"/>
          <w:sz w:val="24"/>
          <w:szCs w:val="24"/>
        </w:rPr>
        <w:t>с</w:t>
      </w:r>
      <w:r w:rsidRPr="009B7496">
        <w:rPr>
          <w:rFonts w:ascii="Times New Roman" w:hAnsi="Times New Roman"/>
          <w:sz w:val="24"/>
          <w:szCs w:val="24"/>
          <w:lang w:val="en-US"/>
        </w:rPr>
        <w:t>.</w:t>
      </w:r>
    </w:p>
    <w:p w:rsidR="009B7496" w:rsidRPr="009B7496" w:rsidRDefault="009B7496" w:rsidP="009B7496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496">
        <w:rPr>
          <w:rFonts w:ascii="Times New Roman" w:hAnsi="Times New Roman"/>
          <w:sz w:val="24"/>
          <w:szCs w:val="24"/>
        </w:rPr>
        <w:t>Американская социологическая мысль. Тексты</w:t>
      </w:r>
      <w:proofErr w:type="gramStart"/>
      <w:r w:rsidRPr="009B7496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9B7496">
        <w:rPr>
          <w:rFonts w:ascii="Times New Roman" w:hAnsi="Times New Roman"/>
          <w:sz w:val="24"/>
          <w:szCs w:val="24"/>
        </w:rPr>
        <w:t>од ред. В.И. Добренькова. М., Изд-во МГУ, 1994 и Изд-во МУБиУ 1996</w:t>
      </w:r>
    </w:p>
    <w:p w:rsidR="009B7496" w:rsidRPr="009B7496" w:rsidRDefault="009B7496" w:rsidP="009B7496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B7496">
        <w:rPr>
          <w:rFonts w:ascii="Times New Roman" w:hAnsi="Times New Roman"/>
          <w:sz w:val="24"/>
          <w:szCs w:val="24"/>
        </w:rPr>
        <w:t xml:space="preserve">Бауман З.  Возможности социологии. - М.2002. </w:t>
      </w:r>
    </w:p>
    <w:p w:rsidR="009B7496" w:rsidRPr="009B7496" w:rsidRDefault="009B7496" w:rsidP="009B7496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496">
        <w:rPr>
          <w:rFonts w:ascii="Times New Roman" w:hAnsi="Times New Roman"/>
          <w:sz w:val="24"/>
          <w:szCs w:val="24"/>
        </w:rPr>
        <w:t xml:space="preserve">Буданцев Ю.Л. Социология средств массовой информации, </w:t>
      </w:r>
      <w:proofErr w:type="gramStart"/>
      <w:r w:rsidRPr="009B7496">
        <w:rPr>
          <w:rFonts w:ascii="Times New Roman" w:hAnsi="Times New Roman"/>
          <w:sz w:val="24"/>
          <w:szCs w:val="24"/>
        </w:rPr>
        <w:t>-М</w:t>
      </w:r>
      <w:proofErr w:type="gramEnd"/>
      <w:r w:rsidRPr="009B7496">
        <w:rPr>
          <w:rFonts w:ascii="Times New Roman" w:hAnsi="Times New Roman"/>
          <w:sz w:val="24"/>
          <w:szCs w:val="24"/>
        </w:rPr>
        <w:t>.,1997.</w:t>
      </w:r>
    </w:p>
    <w:p w:rsidR="009B7496" w:rsidRPr="009B7496" w:rsidRDefault="009B7496" w:rsidP="009B7496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B7496">
        <w:rPr>
          <w:rFonts w:ascii="Times New Roman" w:hAnsi="Times New Roman"/>
          <w:sz w:val="24"/>
          <w:szCs w:val="24"/>
        </w:rPr>
        <w:t>Бурдье П. Политические позиции и культурный капитал / Социология политики. - М. 1993. – С.99-142.</w:t>
      </w:r>
    </w:p>
    <w:p w:rsidR="009B7496" w:rsidRPr="009B7496" w:rsidRDefault="009B7496" w:rsidP="009B7496">
      <w:pPr>
        <w:pStyle w:val="a7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  <w:lang w:val="uk-UA"/>
        </w:rPr>
      </w:pPr>
      <w:r w:rsidRPr="009B7496">
        <w:rPr>
          <w:rFonts w:ascii="Times New Roman" w:hAnsi="Times New Roman"/>
          <w:sz w:val="24"/>
          <w:szCs w:val="24"/>
          <w:lang w:val="uk-UA"/>
        </w:rPr>
        <w:t>Бурдье П. Социология социального пространства.- Спб, Алетейа, 2007. – 288 с. Режим доступу:</w:t>
      </w:r>
      <w:r w:rsidRPr="009B7496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9B7496">
          <w:rPr>
            <w:rStyle w:val="a8"/>
            <w:rFonts w:ascii="Times New Roman" w:hAnsi="Times New Roman"/>
            <w:sz w:val="24"/>
            <w:szCs w:val="24"/>
            <w:lang w:val="uk-UA"/>
          </w:rPr>
          <w:t>http://socioline.ru/files/5/39/sociologiya_socialnogo_prostranstva.pdf</w:t>
        </w:r>
      </w:hyperlink>
    </w:p>
    <w:p w:rsidR="009B7496" w:rsidRPr="009B7496" w:rsidRDefault="009B7496" w:rsidP="009B7496">
      <w:pPr>
        <w:pStyle w:val="a7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  <w:lang w:val="uk-UA"/>
        </w:rPr>
      </w:pPr>
      <w:r w:rsidRPr="009B7496">
        <w:rPr>
          <w:rFonts w:ascii="Times New Roman" w:hAnsi="Times New Roman"/>
          <w:sz w:val="24"/>
          <w:szCs w:val="24"/>
          <w:lang w:val="uk-UA"/>
        </w:rPr>
        <w:t xml:space="preserve">Бурстин Д. Сообщества потребления. - Журнал Thesis, 1993, выпуск 3, 24 с. Режим доступу: </w:t>
      </w:r>
      <w:hyperlink r:id="rId10" w:history="1">
        <w:r w:rsidRPr="009B7496">
          <w:rPr>
            <w:rStyle w:val="a8"/>
            <w:rFonts w:ascii="Times New Roman" w:hAnsi="Times New Roman"/>
            <w:sz w:val="24"/>
            <w:szCs w:val="24"/>
            <w:lang w:val="uk-UA"/>
          </w:rPr>
          <w:t>https://igiti.hse.ru/data/997/313/1234/3_5_2Boors.pdf</w:t>
        </w:r>
      </w:hyperlink>
    </w:p>
    <w:p w:rsidR="009B7496" w:rsidRPr="009B7496" w:rsidRDefault="009B7496" w:rsidP="009B7496">
      <w:pPr>
        <w:pStyle w:val="a7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  <w:lang w:val="uk-UA"/>
        </w:rPr>
      </w:pPr>
      <w:r w:rsidRPr="009B7496">
        <w:rPr>
          <w:rFonts w:ascii="Times New Roman" w:hAnsi="Times New Roman"/>
          <w:sz w:val="24"/>
          <w:szCs w:val="24"/>
          <w:lang w:val="uk-UA"/>
        </w:rPr>
        <w:t>Ж.Бодріяр Симулякри і симуляція. К.: Основи, 2004.</w:t>
      </w:r>
    </w:p>
    <w:p w:rsidR="009B7496" w:rsidRPr="009B7496" w:rsidRDefault="009B7496" w:rsidP="009B7496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496">
        <w:rPr>
          <w:rFonts w:ascii="Times New Roman" w:hAnsi="Times New Roman"/>
          <w:sz w:val="24"/>
          <w:szCs w:val="24"/>
        </w:rPr>
        <w:t>Ленуар Р., Мерлье Д., Пэнто Л., Шампань П. Начала практической социологии / Пер. с фр. А.Т. Бибикова, Д.В. Баженова, Е.Д. Вознесенской, Г.А. Чередниченко; отв. ред. и предисл. Н.А. Шматко; послеслов. А.Т. Бибикова. М.: Институт экспериментальной социологии. СПб.,2001.</w:t>
      </w:r>
    </w:p>
    <w:p w:rsidR="009B7496" w:rsidRPr="00F52584" w:rsidRDefault="009B7496" w:rsidP="009B7496">
      <w:pPr>
        <w:pStyle w:val="a7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B7496">
        <w:rPr>
          <w:rFonts w:ascii="Times New Roman" w:hAnsi="Times New Roman"/>
          <w:sz w:val="24"/>
          <w:szCs w:val="24"/>
        </w:rPr>
        <w:t xml:space="preserve">Рейнольдс Р.Презентация в стиле дзен. Електронний ресурс: </w:t>
      </w:r>
      <w:r w:rsidRPr="009B7496">
        <w:rPr>
          <w:rFonts w:ascii="Times New Roman" w:hAnsi="Times New Roman"/>
          <w:sz w:val="24"/>
          <w:szCs w:val="24"/>
          <w:lang w:val="en-US"/>
        </w:rPr>
        <w:t>Baguzin</w:t>
      </w:r>
      <w:r w:rsidRPr="009B7496">
        <w:rPr>
          <w:rFonts w:ascii="Times New Roman" w:hAnsi="Times New Roman"/>
          <w:sz w:val="24"/>
          <w:szCs w:val="24"/>
        </w:rPr>
        <w:t>.</w:t>
      </w:r>
      <w:r w:rsidRPr="009B7496">
        <w:rPr>
          <w:rFonts w:ascii="Times New Roman" w:hAnsi="Times New Roman"/>
          <w:sz w:val="24"/>
          <w:szCs w:val="24"/>
          <w:lang w:val="en-US"/>
        </w:rPr>
        <w:t>ru</w:t>
      </w:r>
      <w:r w:rsidRPr="009B7496">
        <w:rPr>
          <w:rFonts w:ascii="Times New Roman" w:hAnsi="Times New Roman"/>
          <w:sz w:val="24"/>
          <w:szCs w:val="24"/>
        </w:rPr>
        <w:t>.&gt;</w:t>
      </w:r>
      <w:r w:rsidRPr="009B7496">
        <w:rPr>
          <w:rFonts w:ascii="Times New Roman" w:hAnsi="Times New Roman"/>
          <w:sz w:val="24"/>
          <w:szCs w:val="24"/>
          <w:lang w:val="en-US"/>
        </w:rPr>
        <w:t>wp</w:t>
      </w:r>
      <w:r w:rsidRPr="009B7496">
        <w:rPr>
          <w:rFonts w:ascii="Times New Roman" w:hAnsi="Times New Roman"/>
          <w:sz w:val="24"/>
          <w:szCs w:val="24"/>
        </w:rPr>
        <w:t>…2015/05…Презентация- в –стиле- дзен.</w:t>
      </w:r>
      <w:r w:rsidRPr="009B7496">
        <w:rPr>
          <w:rFonts w:ascii="Times New Roman" w:hAnsi="Times New Roman"/>
          <w:sz w:val="24"/>
          <w:szCs w:val="24"/>
          <w:lang w:val="en-US"/>
        </w:rPr>
        <w:t>pdf</w:t>
      </w:r>
      <w:r w:rsidRPr="009B7496">
        <w:rPr>
          <w:rFonts w:ascii="Times New Roman" w:hAnsi="Times New Roman"/>
          <w:sz w:val="24"/>
          <w:szCs w:val="24"/>
        </w:rPr>
        <w:t xml:space="preserve">  </w:t>
      </w:r>
    </w:p>
    <w:p w:rsidR="00F52584" w:rsidRDefault="00F52584" w:rsidP="00F52584">
      <w:pPr>
        <w:rPr>
          <w:rFonts w:ascii="Times New Roman" w:hAnsi="Times New Roman"/>
          <w:sz w:val="24"/>
          <w:szCs w:val="24"/>
          <w:lang w:val="uk-UA"/>
        </w:rPr>
      </w:pPr>
    </w:p>
    <w:p w:rsidR="00F52584" w:rsidRDefault="00F52584" w:rsidP="00F52584">
      <w:pPr>
        <w:rPr>
          <w:rFonts w:ascii="Times New Roman" w:hAnsi="Times New Roman"/>
          <w:b/>
          <w:i/>
          <w:iCs/>
          <w:sz w:val="24"/>
          <w:lang w:val="uk-UA"/>
        </w:rPr>
      </w:pPr>
      <w:r w:rsidRPr="00F52584">
        <w:rPr>
          <w:rFonts w:ascii="Times New Roman" w:hAnsi="Times New Roman"/>
          <w:b/>
          <w:i/>
          <w:iCs/>
          <w:sz w:val="24"/>
        </w:rPr>
        <w:t>Основна література до Модул</w:t>
      </w:r>
      <w:r w:rsidRPr="00F52584">
        <w:rPr>
          <w:rFonts w:ascii="Times New Roman" w:hAnsi="Times New Roman"/>
          <w:b/>
          <w:i/>
          <w:iCs/>
          <w:sz w:val="24"/>
          <w:lang w:val="uk-UA"/>
        </w:rPr>
        <w:t>я</w:t>
      </w:r>
      <w:r w:rsidRPr="00F52584">
        <w:rPr>
          <w:rFonts w:ascii="Times New Roman" w:hAnsi="Times New Roman"/>
          <w:b/>
          <w:i/>
          <w:iCs/>
          <w:sz w:val="24"/>
        </w:rPr>
        <w:t xml:space="preserve"> </w:t>
      </w:r>
      <w:r w:rsidRPr="00F52584">
        <w:rPr>
          <w:rFonts w:ascii="Times New Roman" w:hAnsi="Times New Roman"/>
          <w:b/>
          <w:i/>
          <w:iCs/>
          <w:sz w:val="24"/>
          <w:lang w:val="uk-UA"/>
        </w:rPr>
        <w:t>3</w:t>
      </w:r>
      <w:r w:rsidRPr="00F52584">
        <w:rPr>
          <w:rFonts w:ascii="Times New Roman" w:hAnsi="Times New Roman"/>
          <w:b/>
          <w:i/>
          <w:iCs/>
          <w:sz w:val="24"/>
        </w:rPr>
        <w:t xml:space="preserve">, </w:t>
      </w:r>
      <w:r w:rsidRPr="00F52584">
        <w:rPr>
          <w:rFonts w:ascii="Times New Roman" w:hAnsi="Times New Roman"/>
          <w:b/>
          <w:i/>
          <w:iCs/>
          <w:sz w:val="24"/>
          <w:lang w:val="uk-UA"/>
        </w:rPr>
        <w:t>4</w:t>
      </w:r>
      <w:r w:rsidRPr="00F52584">
        <w:rPr>
          <w:rFonts w:ascii="Times New Roman" w:hAnsi="Times New Roman"/>
          <w:b/>
          <w:i/>
          <w:iCs/>
          <w:sz w:val="24"/>
        </w:rPr>
        <w:t xml:space="preserve"> семестр</w:t>
      </w:r>
    </w:p>
    <w:p w:rsidR="00F52584" w:rsidRPr="006E23FA" w:rsidRDefault="00F52584" w:rsidP="00F52584">
      <w:pPr>
        <w:pStyle w:val="Style16"/>
        <w:tabs>
          <w:tab w:val="left" w:pos="0"/>
          <w:tab w:val="left" w:pos="993"/>
          <w:tab w:val="left" w:pos="1134"/>
        </w:tabs>
        <w:spacing w:line="240" w:lineRule="auto"/>
        <w:ind w:firstLine="567"/>
        <w:rPr>
          <w:lang w:val="uk-UA"/>
        </w:rPr>
      </w:pPr>
      <w:r w:rsidRPr="006E23FA">
        <w:rPr>
          <w:lang w:val="uk-UA"/>
        </w:rPr>
        <w:t>1.</w:t>
      </w:r>
      <w:r w:rsidRPr="006E23FA">
        <w:rPr>
          <w:lang w:val="uk-UA"/>
        </w:rPr>
        <w:tab/>
        <w:t xml:space="preserve">Соціологія: підручник [для студентів вищих навчальних закладів] / [В.І. Волович та ін.]. – 6-е вид., перероб. та доп. – Київ: Центр учбової літератури, 2009. – 806 с. </w:t>
      </w:r>
    </w:p>
    <w:p w:rsidR="00F52584" w:rsidRPr="006E23FA" w:rsidRDefault="00F52584" w:rsidP="00F52584">
      <w:pPr>
        <w:pStyle w:val="Style16"/>
        <w:tabs>
          <w:tab w:val="left" w:pos="0"/>
          <w:tab w:val="left" w:pos="993"/>
          <w:tab w:val="left" w:pos="1134"/>
        </w:tabs>
        <w:spacing w:line="240" w:lineRule="auto"/>
        <w:ind w:firstLine="567"/>
        <w:rPr>
          <w:lang w:val="uk-UA"/>
        </w:rPr>
      </w:pPr>
      <w:r w:rsidRPr="006E23FA">
        <w:rPr>
          <w:lang w:val="uk-UA"/>
        </w:rPr>
        <w:t>2.</w:t>
      </w:r>
      <w:r w:rsidRPr="006E23FA">
        <w:rPr>
          <w:lang w:val="uk-UA"/>
        </w:rPr>
        <w:tab/>
        <w:t>Економічна соціологія: хрестоматія: навч. посібник для студ. ВНЗ / М-во освіти і науки України, Дніпропетр. нац. ун-т ім. Олеся Гончара; [уклад.: В.Г. Городяненко, В.В.</w:t>
      </w:r>
      <w:r>
        <w:rPr>
          <w:lang w:val="uk-UA"/>
        </w:rPr>
        <w:sym w:font="Symbol" w:char="F020"/>
      </w:r>
      <w:r w:rsidRPr="006E23FA">
        <w:rPr>
          <w:lang w:val="uk-UA"/>
        </w:rPr>
        <w:t>Ніколенко; за ред. В.Г. Городяненка]. – Дніпропетровськ: ЛІРА, 2014. – 325 с.</w:t>
      </w:r>
    </w:p>
    <w:p w:rsidR="00F52584" w:rsidRPr="006E23FA" w:rsidRDefault="00F52584" w:rsidP="00F52584">
      <w:pPr>
        <w:pStyle w:val="Style16"/>
        <w:tabs>
          <w:tab w:val="left" w:pos="0"/>
          <w:tab w:val="left" w:pos="993"/>
          <w:tab w:val="left" w:pos="1134"/>
        </w:tabs>
        <w:spacing w:line="240" w:lineRule="auto"/>
        <w:ind w:firstLine="567"/>
        <w:rPr>
          <w:lang w:val="uk-UA"/>
        </w:rPr>
      </w:pPr>
      <w:r w:rsidRPr="006E23FA">
        <w:rPr>
          <w:lang w:val="uk-UA"/>
        </w:rPr>
        <w:t>3.</w:t>
      </w:r>
      <w:r w:rsidRPr="006E23FA">
        <w:rPr>
          <w:lang w:val="uk-UA"/>
        </w:rPr>
        <w:tab/>
        <w:t>Жеребятнікова І.В. Соціальні технології гармонізації цілей підприємницької організації: монографія / Жеребятнікова І.В. – Харків: ХНЕУ, 2011. – 202 с.</w:t>
      </w:r>
    </w:p>
    <w:p w:rsidR="00F52584" w:rsidRPr="006E23FA" w:rsidRDefault="00F52584" w:rsidP="00F52584">
      <w:pPr>
        <w:pStyle w:val="Style16"/>
        <w:tabs>
          <w:tab w:val="left" w:pos="0"/>
          <w:tab w:val="left" w:pos="993"/>
          <w:tab w:val="left" w:pos="1134"/>
        </w:tabs>
        <w:spacing w:line="240" w:lineRule="auto"/>
        <w:ind w:firstLine="567"/>
        <w:rPr>
          <w:lang w:val="uk-UA"/>
        </w:rPr>
      </w:pPr>
      <w:r w:rsidRPr="006E23FA">
        <w:rPr>
          <w:lang w:val="uk-UA"/>
        </w:rPr>
        <w:t>4.</w:t>
      </w:r>
      <w:r w:rsidRPr="006E23FA">
        <w:rPr>
          <w:lang w:val="uk-UA"/>
        </w:rPr>
        <w:tab/>
        <w:t>Кузьменко Т.М. Соціологія: навч. посібник для студентів в</w:t>
      </w:r>
      <w:r>
        <w:rPr>
          <w:lang w:val="uk-UA"/>
        </w:rPr>
        <w:t xml:space="preserve">ищих навчальних закладів / Т.М. </w:t>
      </w:r>
      <w:r w:rsidRPr="006E23FA">
        <w:rPr>
          <w:lang w:val="uk-UA"/>
        </w:rPr>
        <w:t xml:space="preserve">Кузьменко; МОНУ; КНУТШ. – Київ: Центр учбової літератури, 2010. – 320с. </w:t>
      </w:r>
    </w:p>
    <w:p w:rsidR="00F52584" w:rsidRPr="006E23FA" w:rsidRDefault="00F52584" w:rsidP="00F52584">
      <w:pPr>
        <w:pStyle w:val="Style16"/>
        <w:widowControl/>
        <w:tabs>
          <w:tab w:val="left" w:pos="0"/>
          <w:tab w:val="left" w:pos="993"/>
          <w:tab w:val="left" w:pos="1134"/>
        </w:tabs>
        <w:spacing w:line="240" w:lineRule="auto"/>
        <w:ind w:firstLine="567"/>
        <w:rPr>
          <w:lang w:val="uk-UA"/>
        </w:rPr>
      </w:pPr>
      <w:r w:rsidRPr="006E23FA">
        <w:rPr>
          <w:lang w:val="uk-UA"/>
        </w:rPr>
        <w:t>5.</w:t>
      </w:r>
      <w:r w:rsidRPr="006E23FA">
        <w:rPr>
          <w:lang w:val="uk-UA"/>
        </w:rPr>
        <w:tab/>
        <w:t>Соціальні технології: заради чого? яким чином? з яким р</w:t>
      </w:r>
      <w:r>
        <w:rPr>
          <w:lang w:val="uk-UA"/>
        </w:rPr>
        <w:t>езультатом?: монографія / [К.С. Алексенцева-Тімченко та ін.</w:t>
      </w:r>
      <w:r w:rsidRPr="006E23FA">
        <w:rPr>
          <w:lang w:val="uk-UA"/>
        </w:rPr>
        <w:t>; наук. ред. В.І. Подшивалкіна]; М-во освіти і науки України, Одес. нац. ун-т ім. І.І. Мечникова. – Одеса: ОНУ, 2015. – 543 с.</w:t>
      </w:r>
    </w:p>
    <w:p w:rsidR="00F52584" w:rsidRPr="006E23FA" w:rsidRDefault="00F52584" w:rsidP="00F52584">
      <w:pPr>
        <w:pStyle w:val="Style16"/>
        <w:widowControl/>
        <w:tabs>
          <w:tab w:val="left" w:pos="0"/>
          <w:tab w:val="left" w:pos="993"/>
          <w:tab w:val="left" w:pos="1134"/>
        </w:tabs>
        <w:spacing w:line="240" w:lineRule="auto"/>
        <w:ind w:firstLine="567"/>
        <w:rPr>
          <w:highlight w:val="yellow"/>
          <w:lang w:val="uk-UA"/>
        </w:rPr>
      </w:pPr>
    </w:p>
    <w:p w:rsidR="00F52584" w:rsidRPr="00F52584" w:rsidRDefault="00F52584" w:rsidP="00F52584">
      <w:pPr>
        <w:rPr>
          <w:rFonts w:ascii="Times New Roman" w:hAnsi="Times New Roman"/>
          <w:b/>
          <w:i/>
          <w:iCs/>
          <w:sz w:val="24"/>
          <w:lang w:val="uk-UA"/>
        </w:rPr>
      </w:pPr>
      <w:r w:rsidRPr="00F52584">
        <w:rPr>
          <w:rFonts w:ascii="Times New Roman" w:hAnsi="Times New Roman"/>
          <w:b/>
          <w:bCs/>
          <w:i/>
          <w:iCs/>
          <w:sz w:val="24"/>
        </w:rPr>
        <w:t>Додаткова</w:t>
      </w:r>
      <w:r w:rsidRPr="00F52584">
        <w:rPr>
          <w:rFonts w:ascii="Times New Roman" w:hAnsi="Times New Roman"/>
          <w:b/>
          <w:bCs/>
          <w:i/>
          <w:iCs/>
          <w:sz w:val="24"/>
          <w:lang w:val="uk-UA"/>
        </w:rPr>
        <w:t xml:space="preserve"> </w:t>
      </w:r>
      <w:r w:rsidRPr="00F52584">
        <w:rPr>
          <w:rFonts w:ascii="Times New Roman" w:hAnsi="Times New Roman"/>
          <w:b/>
          <w:i/>
          <w:iCs/>
          <w:sz w:val="24"/>
        </w:rPr>
        <w:t>література до Модул</w:t>
      </w:r>
      <w:r w:rsidRPr="00F52584">
        <w:rPr>
          <w:rFonts w:ascii="Times New Roman" w:hAnsi="Times New Roman"/>
          <w:b/>
          <w:i/>
          <w:iCs/>
          <w:sz w:val="24"/>
          <w:lang w:val="uk-UA"/>
        </w:rPr>
        <w:t>я</w:t>
      </w:r>
      <w:r w:rsidRPr="00F52584">
        <w:rPr>
          <w:rFonts w:ascii="Times New Roman" w:hAnsi="Times New Roman"/>
          <w:b/>
          <w:i/>
          <w:iCs/>
          <w:sz w:val="24"/>
        </w:rPr>
        <w:t xml:space="preserve"> </w:t>
      </w:r>
      <w:r w:rsidRPr="00F52584">
        <w:rPr>
          <w:rFonts w:ascii="Times New Roman" w:hAnsi="Times New Roman"/>
          <w:b/>
          <w:i/>
          <w:iCs/>
          <w:sz w:val="24"/>
          <w:lang w:val="uk-UA"/>
        </w:rPr>
        <w:t>3</w:t>
      </w:r>
      <w:r w:rsidRPr="00F52584">
        <w:rPr>
          <w:rFonts w:ascii="Times New Roman" w:hAnsi="Times New Roman"/>
          <w:b/>
          <w:i/>
          <w:iCs/>
          <w:sz w:val="24"/>
        </w:rPr>
        <w:t xml:space="preserve">, </w:t>
      </w:r>
      <w:r w:rsidRPr="00F52584">
        <w:rPr>
          <w:rFonts w:ascii="Times New Roman" w:hAnsi="Times New Roman"/>
          <w:b/>
          <w:i/>
          <w:iCs/>
          <w:sz w:val="24"/>
          <w:lang w:val="uk-UA"/>
        </w:rPr>
        <w:t>4</w:t>
      </w:r>
      <w:r w:rsidRPr="00F52584">
        <w:rPr>
          <w:rFonts w:ascii="Times New Roman" w:hAnsi="Times New Roman"/>
          <w:b/>
          <w:i/>
          <w:iCs/>
          <w:sz w:val="24"/>
        </w:rPr>
        <w:t xml:space="preserve"> семестр</w:t>
      </w:r>
      <w:r w:rsidRPr="00F52584">
        <w:rPr>
          <w:rFonts w:ascii="Times New Roman" w:hAnsi="Times New Roman"/>
          <w:b/>
          <w:bCs/>
          <w:i/>
          <w:iCs/>
          <w:sz w:val="24"/>
        </w:rPr>
        <w:t>:</w:t>
      </w:r>
    </w:p>
    <w:p w:rsidR="00F52584" w:rsidRPr="006E23FA" w:rsidRDefault="00F52584" w:rsidP="00F52584">
      <w:pPr>
        <w:pStyle w:val="a7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E23FA">
        <w:rPr>
          <w:rFonts w:ascii="Times New Roman" w:hAnsi="Times New Roman"/>
          <w:sz w:val="24"/>
          <w:szCs w:val="24"/>
        </w:rPr>
        <w:t xml:space="preserve">Вербець В.В. </w:t>
      </w:r>
      <w:proofErr w:type="gramStart"/>
      <w:r w:rsidRPr="006E23FA">
        <w:rPr>
          <w:rFonts w:ascii="Times New Roman" w:hAnsi="Times New Roman"/>
          <w:sz w:val="24"/>
          <w:szCs w:val="24"/>
        </w:rPr>
        <w:t>Соц</w:t>
      </w:r>
      <w:proofErr w:type="gramEnd"/>
      <w:r w:rsidRPr="006E23FA">
        <w:rPr>
          <w:rFonts w:ascii="Times New Roman" w:hAnsi="Times New Roman"/>
          <w:sz w:val="24"/>
          <w:szCs w:val="24"/>
        </w:rPr>
        <w:t>іологія: навчальний посібник для студ. вищих навчальних закладів / В.В.</w:t>
      </w:r>
      <w:r w:rsidRPr="006E23FA">
        <w:rPr>
          <w:rFonts w:ascii="Times New Roman" w:hAnsi="Times New Roman"/>
          <w:sz w:val="24"/>
          <w:szCs w:val="24"/>
        </w:rPr>
        <w:sym w:font="Symbol" w:char="F020"/>
      </w:r>
      <w:r w:rsidRPr="006E23FA">
        <w:rPr>
          <w:rFonts w:ascii="Times New Roman" w:hAnsi="Times New Roman"/>
          <w:sz w:val="24"/>
          <w:szCs w:val="24"/>
        </w:rPr>
        <w:t>Вербець, О.А. Субот, Т.А. Христюк. – Київ</w:t>
      </w:r>
      <w:proofErr w:type="gramStart"/>
      <w:r w:rsidRPr="006E23F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E23FA">
        <w:rPr>
          <w:rFonts w:ascii="Times New Roman" w:hAnsi="Times New Roman"/>
          <w:sz w:val="24"/>
          <w:szCs w:val="24"/>
        </w:rPr>
        <w:t xml:space="preserve"> Кондор, 2009. – 550с. </w:t>
      </w:r>
    </w:p>
    <w:p w:rsidR="00F52584" w:rsidRPr="006E23FA" w:rsidRDefault="00F52584" w:rsidP="00F52584">
      <w:pPr>
        <w:pStyle w:val="a7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E23FA">
        <w:rPr>
          <w:rFonts w:ascii="Times New Roman" w:hAnsi="Times New Roman"/>
          <w:sz w:val="24"/>
          <w:szCs w:val="24"/>
        </w:rPr>
        <w:t xml:space="preserve">Лукашевич М.П. </w:t>
      </w:r>
      <w:proofErr w:type="gramStart"/>
      <w:r w:rsidRPr="006E23FA">
        <w:rPr>
          <w:rFonts w:ascii="Times New Roman" w:hAnsi="Times New Roman"/>
          <w:sz w:val="24"/>
          <w:szCs w:val="24"/>
        </w:rPr>
        <w:t>Соц</w:t>
      </w:r>
      <w:proofErr w:type="gramEnd"/>
      <w:r w:rsidRPr="006E23FA">
        <w:rPr>
          <w:rFonts w:ascii="Times New Roman" w:hAnsi="Times New Roman"/>
          <w:sz w:val="24"/>
          <w:szCs w:val="24"/>
        </w:rPr>
        <w:t xml:space="preserve">іологія економіки: </w:t>
      </w:r>
      <w:proofErr w:type="gramStart"/>
      <w:r w:rsidRPr="006E23FA">
        <w:rPr>
          <w:rFonts w:ascii="Times New Roman" w:hAnsi="Times New Roman"/>
          <w:sz w:val="24"/>
          <w:szCs w:val="24"/>
        </w:rPr>
        <w:t>П</w:t>
      </w:r>
      <w:proofErr w:type="gramEnd"/>
      <w:r w:rsidRPr="006E23FA">
        <w:rPr>
          <w:rFonts w:ascii="Times New Roman" w:hAnsi="Times New Roman"/>
          <w:sz w:val="24"/>
          <w:szCs w:val="24"/>
        </w:rPr>
        <w:t xml:space="preserve">ідручник / М.П. Лукашевич. – Київ: Каравела, 2005. – 288 </w:t>
      </w:r>
      <w:proofErr w:type="gramStart"/>
      <w:r w:rsidRPr="006E23FA">
        <w:rPr>
          <w:rFonts w:ascii="Times New Roman" w:hAnsi="Times New Roman"/>
          <w:sz w:val="24"/>
          <w:szCs w:val="24"/>
        </w:rPr>
        <w:t>с</w:t>
      </w:r>
      <w:proofErr w:type="gramEnd"/>
      <w:r w:rsidRPr="006E23FA">
        <w:rPr>
          <w:rFonts w:ascii="Times New Roman" w:hAnsi="Times New Roman"/>
          <w:sz w:val="24"/>
          <w:szCs w:val="24"/>
        </w:rPr>
        <w:t xml:space="preserve">. </w:t>
      </w:r>
    </w:p>
    <w:p w:rsidR="00F52584" w:rsidRPr="006E23FA" w:rsidRDefault="00F52584" w:rsidP="00F52584">
      <w:pPr>
        <w:pStyle w:val="a7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E23FA">
        <w:rPr>
          <w:rFonts w:ascii="Times New Roman" w:hAnsi="Times New Roman"/>
          <w:sz w:val="24"/>
          <w:szCs w:val="24"/>
        </w:rPr>
        <w:lastRenderedPageBreak/>
        <w:t xml:space="preserve">Матвєєв С.О. Економічна </w:t>
      </w:r>
      <w:proofErr w:type="gramStart"/>
      <w:r w:rsidRPr="006E23FA">
        <w:rPr>
          <w:rFonts w:ascii="Times New Roman" w:hAnsi="Times New Roman"/>
          <w:sz w:val="24"/>
          <w:szCs w:val="24"/>
        </w:rPr>
        <w:t>соц</w:t>
      </w:r>
      <w:proofErr w:type="gramEnd"/>
      <w:r w:rsidRPr="006E23FA">
        <w:rPr>
          <w:rFonts w:ascii="Times New Roman" w:hAnsi="Times New Roman"/>
          <w:sz w:val="24"/>
          <w:szCs w:val="24"/>
        </w:rPr>
        <w:t>іологія: Підручник для студ. вищих навч. закладів / С.О.</w:t>
      </w:r>
      <w:r w:rsidRPr="006E23FA">
        <w:rPr>
          <w:rFonts w:ascii="Times New Roman" w:hAnsi="Times New Roman"/>
          <w:sz w:val="24"/>
          <w:szCs w:val="24"/>
        </w:rPr>
        <w:sym w:font="Symbol" w:char="F020"/>
      </w:r>
      <w:r w:rsidRPr="006E23FA">
        <w:rPr>
          <w:rFonts w:ascii="Times New Roman" w:hAnsi="Times New Roman"/>
          <w:sz w:val="24"/>
          <w:szCs w:val="24"/>
        </w:rPr>
        <w:t xml:space="preserve">Матвєєв, Л.І. Лясота. – Суми: Університетська книга, 2006. – 184с. </w:t>
      </w:r>
    </w:p>
    <w:p w:rsidR="00F52584" w:rsidRPr="006E23FA" w:rsidRDefault="00254CF8" w:rsidP="00F52584">
      <w:pPr>
        <w:pStyle w:val="a7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F52584" w:rsidRPr="006E23FA">
          <w:rPr>
            <w:rFonts w:ascii="Times New Roman" w:hAnsi="Times New Roman"/>
            <w:sz w:val="24"/>
            <w:szCs w:val="24"/>
          </w:rPr>
          <w:t xml:space="preserve">Матвієнко В.Я. </w:t>
        </w:r>
        <w:proofErr w:type="gramStart"/>
        <w:r w:rsidR="00F52584" w:rsidRPr="006E23FA">
          <w:rPr>
            <w:rFonts w:ascii="Times New Roman" w:hAnsi="Times New Roman"/>
            <w:sz w:val="24"/>
            <w:szCs w:val="24"/>
          </w:rPr>
          <w:t>Соц</w:t>
        </w:r>
        <w:proofErr w:type="gramEnd"/>
        <w:r w:rsidR="00F52584" w:rsidRPr="006E23FA">
          <w:rPr>
            <w:rFonts w:ascii="Times New Roman" w:hAnsi="Times New Roman"/>
            <w:sz w:val="24"/>
            <w:szCs w:val="24"/>
          </w:rPr>
          <w:t xml:space="preserve">іальні технології: Навчальний </w:t>
        </w:r>
        <w:proofErr w:type="gramStart"/>
        <w:r w:rsidR="00F52584" w:rsidRPr="006E23FA">
          <w:rPr>
            <w:rFonts w:ascii="Times New Roman" w:hAnsi="Times New Roman"/>
            <w:sz w:val="24"/>
            <w:szCs w:val="24"/>
          </w:rPr>
          <w:t>пос</w:t>
        </w:r>
        <w:proofErr w:type="gramEnd"/>
        <w:r w:rsidR="00F52584" w:rsidRPr="006E23FA">
          <w:rPr>
            <w:rFonts w:ascii="Times New Roman" w:hAnsi="Times New Roman"/>
            <w:sz w:val="24"/>
            <w:szCs w:val="24"/>
          </w:rPr>
          <w:t>ібник для студ.вищ.навчальних закладів / В.Я. Матвієнко. – Київ: Українські пропілеї, 2001. – 484с.</w:t>
        </w:r>
      </w:hyperlink>
      <w:r w:rsidR="00F52584" w:rsidRPr="006E23FA">
        <w:rPr>
          <w:rFonts w:ascii="Times New Roman" w:hAnsi="Times New Roman"/>
          <w:sz w:val="24"/>
          <w:szCs w:val="24"/>
        </w:rPr>
        <w:t xml:space="preserve"> </w:t>
      </w:r>
    </w:p>
    <w:p w:rsidR="00F52584" w:rsidRPr="006E23FA" w:rsidRDefault="00F52584" w:rsidP="00F52584">
      <w:pPr>
        <w:pStyle w:val="a7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E23FA">
        <w:rPr>
          <w:rFonts w:ascii="Times New Roman" w:hAnsi="Times New Roman"/>
          <w:bCs/>
          <w:sz w:val="24"/>
          <w:szCs w:val="24"/>
        </w:rPr>
        <w:t xml:space="preserve">Мельников A.М. Основи організації бізнесу [текст]: навч. </w:t>
      </w:r>
      <w:proofErr w:type="gramStart"/>
      <w:r w:rsidRPr="006E23FA">
        <w:rPr>
          <w:rFonts w:ascii="Times New Roman" w:hAnsi="Times New Roman"/>
          <w:bCs/>
          <w:sz w:val="24"/>
          <w:szCs w:val="24"/>
        </w:rPr>
        <w:t>пос</w:t>
      </w:r>
      <w:proofErr w:type="gramEnd"/>
      <w:r w:rsidRPr="006E23FA">
        <w:rPr>
          <w:rFonts w:ascii="Times New Roman" w:hAnsi="Times New Roman"/>
          <w:bCs/>
          <w:sz w:val="24"/>
          <w:szCs w:val="24"/>
        </w:rPr>
        <w:t>іб./ за заг. ред. А.М.</w:t>
      </w:r>
      <w:r w:rsidRPr="006E23FA">
        <w:rPr>
          <w:rFonts w:ascii="Times New Roman" w:hAnsi="Times New Roman"/>
          <w:bCs/>
          <w:sz w:val="24"/>
          <w:szCs w:val="24"/>
        </w:rPr>
        <w:sym w:font="Symbol" w:char="F020"/>
      </w:r>
      <w:r w:rsidRPr="006E23FA">
        <w:rPr>
          <w:rFonts w:ascii="Times New Roman" w:hAnsi="Times New Roman"/>
          <w:bCs/>
          <w:sz w:val="24"/>
          <w:szCs w:val="24"/>
        </w:rPr>
        <w:t>Мельникова [А.М. Мельников. О. А. Коваленко, Н. Б. Пундяк] — К.</w:t>
      </w:r>
      <w:proofErr w:type="gramStart"/>
      <w:r w:rsidRPr="006E23FA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E23FA">
        <w:rPr>
          <w:rFonts w:ascii="Times New Roman" w:hAnsi="Times New Roman"/>
          <w:bCs/>
          <w:sz w:val="24"/>
          <w:szCs w:val="24"/>
        </w:rPr>
        <w:t xml:space="preserve"> «Центр учбової літератури», 2013. - 200 с</w:t>
      </w:r>
    </w:p>
    <w:p w:rsidR="00F52584" w:rsidRPr="006E23FA" w:rsidRDefault="00F52584" w:rsidP="00F52584">
      <w:pPr>
        <w:pStyle w:val="a7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E23FA">
        <w:rPr>
          <w:rFonts w:ascii="Times New Roman" w:hAnsi="Times New Roman"/>
          <w:sz w:val="24"/>
          <w:szCs w:val="24"/>
        </w:rPr>
        <w:t>Набруско І.Ю. Cпоживання і реклама у сучасному світі: проблеми інституціоналізац</w:t>
      </w:r>
      <w:proofErr w:type="gramStart"/>
      <w:r w:rsidRPr="006E23FA">
        <w:rPr>
          <w:rFonts w:ascii="Times New Roman" w:hAnsi="Times New Roman"/>
          <w:sz w:val="24"/>
          <w:szCs w:val="24"/>
        </w:rPr>
        <w:t>ії // В</w:t>
      </w:r>
      <w:proofErr w:type="gramEnd"/>
      <w:r w:rsidRPr="006E23FA">
        <w:rPr>
          <w:rFonts w:ascii="Times New Roman" w:hAnsi="Times New Roman"/>
          <w:sz w:val="24"/>
          <w:szCs w:val="24"/>
        </w:rPr>
        <w:t xml:space="preserve">існик Київського національного університету імені Тараса Шевченка / Київський національний університет імені Тараса Шевченка. – Київ, 2010. – С. 72-75. </w:t>
      </w:r>
    </w:p>
    <w:p w:rsidR="00F52584" w:rsidRPr="006E23FA" w:rsidRDefault="00F52584" w:rsidP="00F52584">
      <w:pPr>
        <w:pStyle w:val="a7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E23FA">
        <w:rPr>
          <w:rFonts w:ascii="Times New Roman" w:hAnsi="Times New Roman"/>
          <w:sz w:val="24"/>
          <w:szCs w:val="24"/>
        </w:rPr>
        <w:t>Сірий Є. Інституційні можливості та соціокультурні параметри участі індивідів у підприємницькій діяльност</w:t>
      </w:r>
      <w:proofErr w:type="gramStart"/>
      <w:r w:rsidRPr="006E23FA">
        <w:rPr>
          <w:rFonts w:ascii="Times New Roman" w:hAnsi="Times New Roman"/>
          <w:sz w:val="24"/>
          <w:szCs w:val="24"/>
        </w:rPr>
        <w:t>і // В</w:t>
      </w:r>
      <w:proofErr w:type="gramEnd"/>
      <w:r w:rsidRPr="006E23FA">
        <w:rPr>
          <w:rFonts w:ascii="Times New Roman" w:hAnsi="Times New Roman"/>
          <w:sz w:val="24"/>
          <w:szCs w:val="24"/>
        </w:rPr>
        <w:t>існик Київського національного університету імені Тараса Шевченка / Київський національний університет імені Тараса Шевченка. – Київ, 2015. – С.</w:t>
      </w:r>
      <w:r>
        <w:rPr>
          <w:rFonts w:ascii="Times New Roman" w:hAnsi="Times New Roman"/>
          <w:sz w:val="24"/>
          <w:szCs w:val="24"/>
        </w:rPr>
        <w:sym w:font="Symbol" w:char="F020"/>
      </w:r>
      <w:r w:rsidRPr="006E23FA">
        <w:rPr>
          <w:rFonts w:ascii="Times New Roman" w:hAnsi="Times New Roman"/>
          <w:sz w:val="24"/>
          <w:szCs w:val="24"/>
        </w:rPr>
        <w:t xml:space="preserve">16-22. </w:t>
      </w:r>
    </w:p>
    <w:p w:rsidR="00F52584" w:rsidRPr="006E23FA" w:rsidRDefault="00F52584" w:rsidP="00F52584">
      <w:pPr>
        <w:pStyle w:val="a7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23FA">
        <w:rPr>
          <w:rFonts w:ascii="Times New Roman" w:hAnsi="Times New Roman"/>
          <w:sz w:val="24"/>
          <w:szCs w:val="24"/>
        </w:rPr>
        <w:t>Соц</w:t>
      </w:r>
      <w:proofErr w:type="gramEnd"/>
      <w:r w:rsidRPr="006E23FA">
        <w:rPr>
          <w:rFonts w:ascii="Times New Roman" w:hAnsi="Times New Roman"/>
          <w:sz w:val="24"/>
          <w:szCs w:val="24"/>
        </w:rPr>
        <w:t>іологія: [навч. посібник] / [С.О. Макеєв, Н.В. Костенко, Н.В. Паніна, М.М.</w:t>
      </w:r>
      <w:r>
        <w:rPr>
          <w:rFonts w:ascii="Times New Roman" w:hAnsi="Times New Roman"/>
          <w:sz w:val="24"/>
          <w:szCs w:val="24"/>
        </w:rPr>
        <w:sym w:font="Symbol" w:char="F020"/>
      </w:r>
      <w:r w:rsidRPr="006E23FA">
        <w:rPr>
          <w:rFonts w:ascii="Times New Roman" w:hAnsi="Times New Roman"/>
          <w:sz w:val="24"/>
          <w:szCs w:val="24"/>
        </w:rPr>
        <w:t>Чурилов, В.Л.</w:t>
      </w:r>
      <w:r w:rsidRPr="006E23FA">
        <w:rPr>
          <w:rFonts w:ascii="Times New Roman" w:hAnsi="Times New Roman"/>
          <w:sz w:val="24"/>
          <w:szCs w:val="24"/>
        </w:rPr>
        <w:sym w:font="Symbol" w:char="F020"/>
      </w:r>
      <w:r w:rsidRPr="006E23FA">
        <w:rPr>
          <w:rFonts w:ascii="Times New Roman" w:hAnsi="Times New Roman"/>
          <w:sz w:val="24"/>
          <w:szCs w:val="24"/>
        </w:rPr>
        <w:t>Оссовський та ін.]; за ред. С.О. Макеєва. – 3-є вид., стереотип. – Київ: Знання, 2005. – 454</w:t>
      </w:r>
      <w:r w:rsidRPr="006E23FA">
        <w:rPr>
          <w:rFonts w:ascii="Times New Roman" w:hAnsi="Times New Roman"/>
          <w:sz w:val="24"/>
          <w:szCs w:val="24"/>
        </w:rPr>
        <w:sym w:font="Symbol" w:char="F020"/>
      </w:r>
      <w:proofErr w:type="gramStart"/>
      <w:r w:rsidRPr="006E23FA">
        <w:rPr>
          <w:rFonts w:ascii="Times New Roman" w:hAnsi="Times New Roman"/>
          <w:sz w:val="24"/>
          <w:szCs w:val="24"/>
        </w:rPr>
        <w:t>с</w:t>
      </w:r>
      <w:proofErr w:type="gramEnd"/>
      <w:r w:rsidRPr="006E23FA">
        <w:rPr>
          <w:rFonts w:ascii="Times New Roman" w:hAnsi="Times New Roman"/>
          <w:sz w:val="24"/>
          <w:szCs w:val="24"/>
        </w:rPr>
        <w:t>.</w:t>
      </w:r>
    </w:p>
    <w:p w:rsidR="00F52584" w:rsidRPr="006E23FA" w:rsidRDefault="00254CF8" w:rsidP="00F52584">
      <w:pPr>
        <w:pStyle w:val="a7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F52584" w:rsidRPr="006E23FA">
          <w:rPr>
            <w:rFonts w:ascii="Times New Roman" w:hAnsi="Times New Roman"/>
            <w:sz w:val="24"/>
            <w:szCs w:val="24"/>
          </w:rPr>
          <w:t xml:space="preserve">Танчин І.З. </w:t>
        </w:r>
        <w:proofErr w:type="gramStart"/>
        <w:r w:rsidR="00F52584" w:rsidRPr="006E23FA">
          <w:rPr>
            <w:rFonts w:ascii="Times New Roman" w:hAnsi="Times New Roman"/>
            <w:sz w:val="24"/>
            <w:szCs w:val="24"/>
          </w:rPr>
          <w:t>Соц</w:t>
        </w:r>
        <w:proofErr w:type="gramEnd"/>
        <w:r w:rsidR="00F52584" w:rsidRPr="006E23FA">
          <w:rPr>
            <w:rFonts w:ascii="Times New Roman" w:hAnsi="Times New Roman"/>
            <w:sz w:val="24"/>
            <w:szCs w:val="24"/>
          </w:rPr>
          <w:t>іологія: навчальний посібник / І.З. Танчин. – 2-ге вид., переробл. і доп. – Київ: Знання, 2007. – 351с. </w:t>
        </w:r>
      </w:hyperlink>
    </w:p>
    <w:p w:rsidR="00F52584" w:rsidRPr="00CE4183" w:rsidRDefault="00F52584" w:rsidP="00F52584">
      <w:pPr>
        <w:pStyle w:val="a7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jc w:val="both"/>
      </w:pPr>
      <w:r w:rsidRPr="006E23FA">
        <w:rPr>
          <w:rFonts w:ascii="Times New Roman" w:hAnsi="Times New Roman"/>
          <w:sz w:val="24"/>
          <w:szCs w:val="24"/>
        </w:rPr>
        <w:t>Экономическая социология: Учебное пособие</w:t>
      </w:r>
      <w:proofErr w:type="gramStart"/>
      <w:r w:rsidRPr="006E23FA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6E23FA">
        <w:rPr>
          <w:rFonts w:ascii="Times New Roman" w:hAnsi="Times New Roman"/>
          <w:sz w:val="24"/>
          <w:szCs w:val="24"/>
        </w:rPr>
        <w:t>од ред. В.Е. Пилипенко; Пилипенко В.Е., Гаснова Э.А., Казаков В.С., Нагорный Б.Г. и др. – Киев: МАУП, 2002. – 296</w:t>
      </w:r>
      <w:r>
        <w:rPr>
          <w:rFonts w:ascii="Times New Roman" w:hAnsi="Times New Roman"/>
          <w:sz w:val="24"/>
          <w:szCs w:val="24"/>
        </w:rPr>
        <w:sym w:font="Symbol" w:char="F020"/>
      </w:r>
      <w:r w:rsidRPr="00AA164F">
        <w:rPr>
          <w:rFonts w:ascii="Times New Roman" w:hAnsi="Times New Roman"/>
          <w:sz w:val="24"/>
          <w:szCs w:val="24"/>
        </w:rPr>
        <w:t>с.</w:t>
      </w:r>
      <w:r w:rsidRPr="000330F9">
        <w:rPr>
          <w:rFonts w:ascii="Times New Roman" w:hAnsi="Times New Roman"/>
        </w:rPr>
        <w:t xml:space="preserve"> </w:t>
      </w:r>
    </w:p>
    <w:p w:rsidR="00F52584" w:rsidRPr="00F52584" w:rsidRDefault="00F52584" w:rsidP="00F52584">
      <w:pPr>
        <w:rPr>
          <w:rFonts w:ascii="Times New Roman" w:hAnsi="Times New Roman"/>
          <w:sz w:val="24"/>
          <w:szCs w:val="24"/>
          <w:lang w:val="uk-UA"/>
        </w:rPr>
      </w:pPr>
    </w:p>
    <w:sectPr w:rsidR="00F52584" w:rsidRPr="00F52584" w:rsidSect="00F27C8A">
      <w:footerReference w:type="default" r:id="rId13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050" w:rsidRDefault="00A22050" w:rsidP="00C00043">
      <w:pPr>
        <w:spacing w:after="0" w:line="240" w:lineRule="auto"/>
      </w:pPr>
      <w:r>
        <w:separator/>
      </w:r>
    </w:p>
  </w:endnote>
  <w:endnote w:type="continuationSeparator" w:id="0">
    <w:p w:rsidR="00A22050" w:rsidRDefault="00A22050" w:rsidP="00C0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429224"/>
      <w:docPartObj>
        <w:docPartGallery w:val="Page Numbers (Bottom of Page)"/>
        <w:docPartUnique/>
      </w:docPartObj>
    </w:sdtPr>
    <w:sdtContent>
      <w:p w:rsidR="00253613" w:rsidRDefault="00254CF8">
        <w:pPr>
          <w:pStyle w:val="ab"/>
          <w:jc w:val="right"/>
        </w:pPr>
        <w:fldSimple w:instr="PAGE   \* MERGEFORMAT">
          <w:r w:rsidR="008F228B">
            <w:rPr>
              <w:noProof/>
            </w:rPr>
            <w:t>2</w:t>
          </w:r>
        </w:fldSimple>
      </w:p>
    </w:sdtContent>
  </w:sdt>
  <w:p w:rsidR="00253613" w:rsidRDefault="0025361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050" w:rsidRDefault="00A22050" w:rsidP="00C00043">
      <w:pPr>
        <w:spacing w:after="0" w:line="240" w:lineRule="auto"/>
      </w:pPr>
      <w:r>
        <w:separator/>
      </w:r>
    </w:p>
  </w:footnote>
  <w:footnote w:type="continuationSeparator" w:id="0">
    <w:p w:rsidR="00A22050" w:rsidRDefault="00A22050" w:rsidP="00C00043">
      <w:pPr>
        <w:spacing w:after="0" w:line="240" w:lineRule="auto"/>
      </w:pPr>
      <w:r>
        <w:continuationSeparator/>
      </w:r>
    </w:p>
  </w:footnote>
  <w:footnote w:id="1">
    <w:p w:rsidR="00253613" w:rsidRDefault="00253613" w:rsidP="00C00043">
      <w:pPr>
        <w:pStyle w:val="a3"/>
      </w:pPr>
      <w:r>
        <w:rPr>
          <w:rStyle w:val="a5"/>
        </w:rPr>
        <w:footnoteRef/>
      </w:r>
      <w:r>
        <w:t xml:space="preserve"> Загальна кількість годин, відведених на дану дисципліну згідно навчального плану.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5844"/>
    <w:multiLevelType w:val="hybridMultilevel"/>
    <w:tmpl w:val="05EA29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D06A1"/>
    <w:multiLevelType w:val="hybridMultilevel"/>
    <w:tmpl w:val="2022F9F6"/>
    <w:lvl w:ilvl="0" w:tplc="F8929E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C0919"/>
    <w:multiLevelType w:val="hybridMultilevel"/>
    <w:tmpl w:val="445032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63D58"/>
    <w:multiLevelType w:val="hybridMultilevel"/>
    <w:tmpl w:val="D670FE4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2428F"/>
    <w:multiLevelType w:val="hybridMultilevel"/>
    <w:tmpl w:val="64D484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1738E"/>
    <w:multiLevelType w:val="multilevel"/>
    <w:tmpl w:val="4B7AE2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FE2631"/>
    <w:multiLevelType w:val="hybridMultilevel"/>
    <w:tmpl w:val="CD2A5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10DD2"/>
    <w:multiLevelType w:val="hybridMultilevel"/>
    <w:tmpl w:val="F760AC0C"/>
    <w:lvl w:ilvl="0" w:tplc="C0262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62F53"/>
    <w:multiLevelType w:val="hybridMultilevel"/>
    <w:tmpl w:val="A8D0BB6C"/>
    <w:lvl w:ilvl="0" w:tplc="9B94021E">
      <w:start w:val="1"/>
      <w:numFmt w:val="decimal"/>
      <w:lvlText w:val="%1."/>
      <w:lvlJc w:val="left"/>
      <w:pPr>
        <w:ind w:left="4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E5C06B6"/>
    <w:multiLevelType w:val="hybridMultilevel"/>
    <w:tmpl w:val="24F8C9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83DB8"/>
    <w:multiLevelType w:val="hybridMultilevel"/>
    <w:tmpl w:val="0E0C55B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0220B8"/>
    <w:multiLevelType w:val="hybridMultilevel"/>
    <w:tmpl w:val="A8D0BB6C"/>
    <w:lvl w:ilvl="0" w:tplc="9B94021E">
      <w:start w:val="1"/>
      <w:numFmt w:val="decimal"/>
      <w:lvlText w:val="%1."/>
      <w:lvlJc w:val="left"/>
      <w:pPr>
        <w:ind w:left="4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4D0C77A8"/>
    <w:multiLevelType w:val="hybridMultilevel"/>
    <w:tmpl w:val="59B28B0C"/>
    <w:lvl w:ilvl="0" w:tplc="52B439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060376A"/>
    <w:multiLevelType w:val="hybridMultilevel"/>
    <w:tmpl w:val="3EAA6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8D5789"/>
    <w:multiLevelType w:val="hybridMultilevel"/>
    <w:tmpl w:val="F7C02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745B67"/>
    <w:multiLevelType w:val="hybridMultilevel"/>
    <w:tmpl w:val="6E540D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13"/>
  </w:num>
  <w:num w:numId="8">
    <w:abstractNumId w:val="5"/>
  </w:num>
  <w:num w:numId="9">
    <w:abstractNumId w:val="12"/>
  </w:num>
  <w:num w:numId="10">
    <w:abstractNumId w:val="10"/>
  </w:num>
  <w:num w:numId="11">
    <w:abstractNumId w:val="0"/>
  </w:num>
  <w:num w:numId="12">
    <w:abstractNumId w:val="14"/>
  </w:num>
  <w:num w:numId="13">
    <w:abstractNumId w:val="4"/>
  </w:num>
  <w:num w:numId="14">
    <w:abstractNumId w:val="6"/>
  </w:num>
  <w:num w:numId="15">
    <w:abstractNumId w:val="16"/>
  </w:num>
  <w:num w:numId="16">
    <w:abstractNumId w:val="2"/>
  </w:num>
  <w:num w:numId="17">
    <w:abstractNumId w:val="1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8C4"/>
    <w:rsid w:val="00050FFB"/>
    <w:rsid w:val="000B7271"/>
    <w:rsid w:val="00127090"/>
    <w:rsid w:val="00210445"/>
    <w:rsid w:val="00253613"/>
    <w:rsid w:val="00254CF8"/>
    <w:rsid w:val="00287569"/>
    <w:rsid w:val="002D58C4"/>
    <w:rsid w:val="003E7B6C"/>
    <w:rsid w:val="00416F58"/>
    <w:rsid w:val="00445F5C"/>
    <w:rsid w:val="004E3568"/>
    <w:rsid w:val="005278C4"/>
    <w:rsid w:val="0053121E"/>
    <w:rsid w:val="0058599B"/>
    <w:rsid w:val="00646FD1"/>
    <w:rsid w:val="006C5577"/>
    <w:rsid w:val="0071552D"/>
    <w:rsid w:val="00717352"/>
    <w:rsid w:val="007634DC"/>
    <w:rsid w:val="00812C7A"/>
    <w:rsid w:val="00817101"/>
    <w:rsid w:val="00850CC5"/>
    <w:rsid w:val="008F228B"/>
    <w:rsid w:val="00964D59"/>
    <w:rsid w:val="009B7496"/>
    <w:rsid w:val="00A22050"/>
    <w:rsid w:val="00B43B24"/>
    <w:rsid w:val="00B85B4B"/>
    <w:rsid w:val="00BE22B4"/>
    <w:rsid w:val="00C00043"/>
    <w:rsid w:val="00C17D43"/>
    <w:rsid w:val="00C2088F"/>
    <w:rsid w:val="00C417A9"/>
    <w:rsid w:val="00CC3C10"/>
    <w:rsid w:val="00CC51B5"/>
    <w:rsid w:val="00DB2050"/>
    <w:rsid w:val="00EF785F"/>
    <w:rsid w:val="00F00EF3"/>
    <w:rsid w:val="00F244E3"/>
    <w:rsid w:val="00F27C8A"/>
    <w:rsid w:val="00F52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43"/>
    <w:rPr>
      <w:rFonts w:ascii="Calibri" w:eastAsia="Times New Roman" w:hAnsi="Calibri" w:cs="Times New Roman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C00043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0004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footnote text"/>
    <w:basedOn w:val="a"/>
    <w:link w:val="a4"/>
    <w:uiPriority w:val="99"/>
    <w:unhideWhenUsed/>
    <w:rsid w:val="00C00043"/>
    <w:pPr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4">
    <w:name w:val="Текст сноски Знак"/>
    <w:basedOn w:val="a0"/>
    <w:link w:val="a3"/>
    <w:semiHidden/>
    <w:rsid w:val="00C000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C00043"/>
    <w:pPr>
      <w:suppressAutoHyphens/>
      <w:spacing w:before="120" w:after="0" w:line="360" w:lineRule="auto"/>
      <w:ind w:firstLine="709"/>
      <w:jc w:val="both"/>
    </w:pPr>
    <w:rPr>
      <w:rFonts w:ascii="Times New Roman" w:hAnsi="Times New Roman" w:cs="Calibri"/>
      <w:sz w:val="28"/>
      <w:szCs w:val="24"/>
      <w:lang w:val="uk-UA" w:eastAsia="ar-SA"/>
    </w:rPr>
  </w:style>
  <w:style w:type="character" w:styleId="a5">
    <w:name w:val="footnote reference"/>
    <w:semiHidden/>
    <w:unhideWhenUsed/>
    <w:rsid w:val="00C00043"/>
    <w:rPr>
      <w:vertAlign w:val="superscript"/>
    </w:rPr>
  </w:style>
  <w:style w:type="character" w:customStyle="1" w:styleId="a6">
    <w:name w:val="Символи виноски"/>
    <w:rsid w:val="00C00043"/>
    <w:rPr>
      <w:vertAlign w:val="superscript"/>
    </w:rPr>
  </w:style>
  <w:style w:type="paragraph" w:styleId="a7">
    <w:name w:val="List Paragraph"/>
    <w:basedOn w:val="a"/>
    <w:uiPriority w:val="34"/>
    <w:qFormat/>
    <w:rsid w:val="00717352"/>
    <w:pPr>
      <w:ind w:left="720"/>
      <w:contextualSpacing/>
    </w:pPr>
  </w:style>
  <w:style w:type="character" w:styleId="a8">
    <w:name w:val="Hyperlink"/>
    <w:uiPriority w:val="99"/>
    <w:semiHidden/>
    <w:unhideWhenUsed/>
    <w:rsid w:val="006C557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155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552D"/>
    <w:rPr>
      <w:rFonts w:ascii="Calibri" w:eastAsia="Times New Roman" w:hAnsi="Calibri" w:cs="Times New Roman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7155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552D"/>
    <w:rPr>
      <w:rFonts w:ascii="Calibri" w:eastAsia="Times New Roman" w:hAnsi="Calibri" w:cs="Times New Roman"/>
      <w:lang w:val="ru-RU" w:eastAsia="ru-RU"/>
    </w:rPr>
  </w:style>
  <w:style w:type="character" w:customStyle="1" w:styleId="hps">
    <w:name w:val="hps"/>
    <w:basedOn w:val="a0"/>
    <w:uiPriority w:val="99"/>
    <w:rsid w:val="00646FD1"/>
    <w:rPr>
      <w:rFonts w:cs="Times New Roman"/>
    </w:rPr>
  </w:style>
  <w:style w:type="character" w:customStyle="1" w:styleId="1">
    <w:name w:val="Текст сноски Знак1"/>
    <w:basedOn w:val="a0"/>
    <w:uiPriority w:val="99"/>
    <w:semiHidden/>
    <w:locked/>
    <w:rsid w:val="00127090"/>
    <w:rPr>
      <w:rFonts w:cs="Calibri"/>
      <w:lang w:eastAsia="ar-SA" w:bidi="ar-SA"/>
    </w:rPr>
  </w:style>
  <w:style w:type="paragraph" w:styleId="ad">
    <w:name w:val="Balloon Text"/>
    <w:basedOn w:val="a"/>
    <w:link w:val="ae"/>
    <w:uiPriority w:val="99"/>
    <w:semiHidden/>
    <w:unhideWhenUsed/>
    <w:rsid w:val="00127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7090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Style16">
    <w:name w:val="Style16"/>
    <w:basedOn w:val="a"/>
    <w:uiPriority w:val="99"/>
    <w:rsid w:val="00F52584"/>
    <w:pPr>
      <w:widowControl w:val="0"/>
      <w:autoSpaceDE w:val="0"/>
      <w:autoSpaceDN w:val="0"/>
      <w:adjustRightInd w:val="0"/>
      <w:spacing w:after="0" w:line="250" w:lineRule="exact"/>
      <w:ind w:hanging="341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43"/>
    <w:rPr>
      <w:rFonts w:ascii="Calibri" w:eastAsia="Times New Roman" w:hAnsi="Calibri" w:cs="Times New Roman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C00043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0004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footnote text"/>
    <w:basedOn w:val="a"/>
    <w:link w:val="a4"/>
    <w:semiHidden/>
    <w:unhideWhenUsed/>
    <w:rsid w:val="00C00043"/>
    <w:pPr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4">
    <w:name w:val="Текст сноски Знак"/>
    <w:basedOn w:val="a0"/>
    <w:link w:val="a3"/>
    <w:semiHidden/>
    <w:rsid w:val="00C000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C00043"/>
    <w:pPr>
      <w:suppressAutoHyphens/>
      <w:spacing w:before="120" w:after="0" w:line="360" w:lineRule="auto"/>
      <w:ind w:firstLine="709"/>
      <w:jc w:val="both"/>
    </w:pPr>
    <w:rPr>
      <w:rFonts w:ascii="Times New Roman" w:hAnsi="Times New Roman" w:cs="Calibri"/>
      <w:sz w:val="28"/>
      <w:szCs w:val="24"/>
      <w:lang w:val="uk-UA" w:eastAsia="ar-SA"/>
    </w:rPr>
  </w:style>
  <w:style w:type="character" w:styleId="a5">
    <w:name w:val="footnote reference"/>
    <w:semiHidden/>
    <w:unhideWhenUsed/>
    <w:rsid w:val="00C00043"/>
    <w:rPr>
      <w:vertAlign w:val="superscript"/>
    </w:rPr>
  </w:style>
  <w:style w:type="character" w:customStyle="1" w:styleId="a6">
    <w:name w:val="Символи виноски"/>
    <w:rsid w:val="00C00043"/>
    <w:rPr>
      <w:vertAlign w:val="superscript"/>
    </w:rPr>
  </w:style>
  <w:style w:type="paragraph" w:styleId="a7">
    <w:name w:val="List Paragraph"/>
    <w:basedOn w:val="a"/>
    <w:uiPriority w:val="34"/>
    <w:qFormat/>
    <w:rsid w:val="00717352"/>
    <w:pPr>
      <w:ind w:left="720"/>
      <w:contextualSpacing/>
    </w:pPr>
  </w:style>
  <w:style w:type="character" w:styleId="a8">
    <w:name w:val="Hyperlink"/>
    <w:uiPriority w:val="99"/>
    <w:semiHidden/>
    <w:unhideWhenUsed/>
    <w:rsid w:val="006C557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155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552D"/>
    <w:rPr>
      <w:rFonts w:ascii="Calibri" w:eastAsia="Times New Roman" w:hAnsi="Calibri" w:cs="Times New Roman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7155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552D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.sagepub.com/authorDetails.nav?contribId=50000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tmarket.ru/laboratory/basis/3464/3465" TargetMode="External"/><Relationship Id="rId12" Type="http://schemas.openxmlformats.org/officeDocument/2006/relationships/hyperlink" Target="http://www.library.univ.kiev.ua/ukr/elcat/new/detail.php3?doc_id=1100471&amp;title=%F1%EE%F6%B3%EE%EB%EE%E3%B3%FF&amp;div=0&amp;source=1&amp;prev=50&amp;page=0&amp;docType4=14&amp;parentId=0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brary.univ.kiev.ua/ukr/elcat/new/detail.php3?doc_id=769494&amp;title=%F1%EE%F6%B3%E0%EB%FC%ED%B3+%F2%E5%F5%ED%EE%EB%EE%E3%B3%BF&amp;div=0&amp;source=1&amp;prev=0&amp;page=0&amp;docType=24&amp;docType2=17&amp;docType3=13&amp;docType4=14&amp;docType9=25&amp;parentId=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giti.hse.ru/data/997/313/1234/3_5_2Boor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cioline.ru/files/5/39/sociologiya_socialnogo_prostranstva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14617</Words>
  <Characters>8333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2018-12-13T19:21:00Z</dcterms:created>
  <dcterms:modified xsi:type="dcterms:W3CDTF">2018-12-14T11:01:00Z</dcterms:modified>
</cp:coreProperties>
</file>