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68" w:rsidRDefault="00861468" w:rsidP="0086146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861468" w:rsidRDefault="00861468" w:rsidP="00861468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861468" w:rsidRDefault="00861468" w:rsidP="00861468">
      <w:pPr>
        <w:rPr>
          <w:b/>
          <w:sz w:val="18"/>
          <w:szCs w:val="18"/>
        </w:rPr>
      </w:pPr>
    </w:p>
    <w:p w:rsidR="00861468" w:rsidRDefault="00861468" w:rsidP="00861468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861468" w:rsidRDefault="00861468" w:rsidP="00861468">
      <w:pPr>
        <w:jc w:val="center"/>
        <w:rPr>
          <w:sz w:val="20"/>
          <w:szCs w:val="20"/>
        </w:rPr>
      </w:pPr>
    </w:p>
    <w:p w:rsidR="00861468" w:rsidRDefault="00861468" w:rsidP="00861468">
      <w:pPr>
        <w:jc w:val="center"/>
        <w:rPr>
          <w:i/>
          <w:sz w:val="16"/>
          <w:szCs w:val="16"/>
        </w:rPr>
      </w:pPr>
    </w:p>
    <w:p w:rsidR="00861468" w:rsidRDefault="00861468" w:rsidP="00861468">
      <w:pPr>
        <w:spacing w:before="120"/>
        <w:rPr>
          <w:sz w:val="24"/>
        </w:rPr>
      </w:pPr>
      <w:r>
        <w:rPr>
          <w:sz w:val="24"/>
        </w:rPr>
        <w:t>Кафедра методології та методів соціологічних досліджень</w:t>
      </w:r>
    </w:p>
    <w:p w:rsidR="00861468" w:rsidRDefault="00861468" w:rsidP="00861468">
      <w:pPr>
        <w:ind w:left="4536"/>
        <w:jc w:val="center"/>
        <w:rPr>
          <w:b/>
          <w:sz w:val="24"/>
          <w:lang w:val="ru-RU"/>
        </w:rPr>
      </w:pPr>
    </w:p>
    <w:p w:rsidR="00861468" w:rsidRDefault="00861468" w:rsidP="00861468">
      <w:pPr>
        <w:ind w:left="453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«ЗАТВЕРДЖУЮ»</w:t>
      </w:r>
    </w:p>
    <w:p w:rsidR="00861468" w:rsidRDefault="00861468" w:rsidP="00861468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861468" w:rsidRDefault="00861468" w:rsidP="00861468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861468" w:rsidRDefault="00861468" w:rsidP="00861468">
      <w:pPr>
        <w:spacing w:line="216" w:lineRule="auto"/>
        <w:ind w:left="4536"/>
        <w:jc w:val="center"/>
      </w:pPr>
      <w:r>
        <w:t>______________________</w:t>
      </w:r>
    </w:p>
    <w:p w:rsidR="00861468" w:rsidRDefault="00861468" w:rsidP="00861468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861468" w:rsidRDefault="00861468" w:rsidP="00861468"/>
    <w:p w:rsidR="00861468" w:rsidRDefault="00861468" w:rsidP="00861468"/>
    <w:p w:rsidR="00861468" w:rsidRDefault="00861468" w:rsidP="00861468"/>
    <w:p w:rsidR="00861468" w:rsidRPr="00490103" w:rsidRDefault="00861468" w:rsidP="00861468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861468" w:rsidRPr="006444CD" w:rsidRDefault="00861468" w:rsidP="00861468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Сучасні методи аналізу текстів</w:t>
      </w:r>
    </w:p>
    <w:p w:rsidR="00861468" w:rsidRDefault="00861468" w:rsidP="00861468">
      <w:pPr>
        <w:jc w:val="center"/>
        <w:rPr>
          <w:i/>
          <w:sz w:val="18"/>
          <w:szCs w:val="18"/>
        </w:rPr>
      </w:pPr>
    </w:p>
    <w:p w:rsidR="00861468" w:rsidRDefault="00861468" w:rsidP="00861468">
      <w:pPr>
        <w:jc w:val="center"/>
        <w:rPr>
          <w:i/>
          <w:sz w:val="18"/>
          <w:szCs w:val="18"/>
        </w:rPr>
      </w:pPr>
    </w:p>
    <w:p w:rsidR="00861468" w:rsidRDefault="00861468" w:rsidP="00861468">
      <w:pPr>
        <w:jc w:val="center"/>
        <w:rPr>
          <w:i/>
          <w:sz w:val="18"/>
          <w:szCs w:val="18"/>
        </w:rPr>
      </w:pPr>
    </w:p>
    <w:p w:rsidR="00861468" w:rsidRDefault="00861468" w:rsidP="00861468">
      <w:pPr>
        <w:jc w:val="center"/>
        <w:rPr>
          <w:i/>
          <w:sz w:val="18"/>
          <w:szCs w:val="18"/>
        </w:rPr>
      </w:pPr>
    </w:p>
    <w:p w:rsidR="00861468" w:rsidRDefault="00861468" w:rsidP="00861468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>05 Соціальні та поведінкові науки</w:t>
      </w:r>
    </w:p>
    <w:p w:rsidR="00861468" w:rsidRDefault="00861468" w:rsidP="00861468">
      <w:pPr>
        <w:spacing w:line="216" w:lineRule="auto"/>
        <w:jc w:val="center"/>
        <w:rPr>
          <w:i/>
          <w:sz w:val="16"/>
          <w:szCs w:val="16"/>
        </w:rPr>
      </w:pP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«Соціологія»</w:t>
      </w: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магістр</w:t>
      </w: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</w:p>
    <w:p w:rsidR="00861468" w:rsidRDefault="00861468" w:rsidP="00861468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Методи емпіричних соціологічних досліджень</w:t>
      </w:r>
    </w:p>
    <w:p w:rsidR="00861468" w:rsidRDefault="00861468" w:rsidP="00861468">
      <w:pP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>(за наявності)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(назва спеціалізації)</w:t>
      </w:r>
    </w:p>
    <w:p w:rsidR="00861468" w:rsidRPr="000166BA" w:rsidRDefault="00861468" w:rsidP="00861468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  <w:t>вибіркова</w:t>
      </w:r>
    </w:p>
    <w:p w:rsidR="00861468" w:rsidRDefault="00861468" w:rsidP="00861468">
      <w:pPr>
        <w:spacing w:before="40"/>
        <w:ind w:left="3969"/>
        <w:jc w:val="both"/>
        <w:rPr>
          <w:sz w:val="24"/>
        </w:rPr>
      </w:pPr>
    </w:p>
    <w:p w:rsidR="00861468" w:rsidRDefault="00861468" w:rsidP="00861468">
      <w:pPr>
        <w:spacing w:before="40"/>
        <w:ind w:left="3969"/>
        <w:jc w:val="both"/>
        <w:rPr>
          <w:sz w:val="24"/>
        </w:rPr>
      </w:pPr>
    </w:p>
    <w:p w:rsidR="00861468" w:rsidRDefault="00861468" w:rsidP="00861468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861468" w:rsidRPr="000A0D57" w:rsidRDefault="00861468" w:rsidP="00861468">
      <w:pPr>
        <w:spacing w:before="40"/>
        <w:ind w:left="3969"/>
        <w:rPr>
          <w:sz w:val="24"/>
          <w:u w:val="single"/>
          <w:lang w:val="en-US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</w:t>
      </w:r>
      <w:r w:rsidR="000A0D57" w:rsidRPr="000A0D57">
        <w:rPr>
          <w:sz w:val="24"/>
          <w:lang w:val="ru-RU"/>
        </w:rPr>
        <w:t>8</w:t>
      </w:r>
      <w:r>
        <w:rPr>
          <w:sz w:val="24"/>
        </w:rPr>
        <w:t>/201</w:t>
      </w:r>
      <w:r w:rsidR="000A0D57">
        <w:rPr>
          <w:sz w:val="24"/>
          <w:lang w:val="en-US"/>
        </w:rPr>
        <w:t>9</w:t>
      </w:r>
    </w:p>
    <w:p w:rsidR="00861468" w:rsidRPr="000166BA" w:rsidRDefault="00861468" w:rsidP="00861468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4</w:t>
      </w:r>
    </w:p>
    <w:p w:rsidR="00861468" w:rsidRPr="000166BA" w:rsidRDefault="00861468" w:rsidP="00861468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  <w:t>3</w:t>
      </w:r>
    </w:p>
    <w:p w:rsidR="00861468" w:rsidRPr="000166BA" w:rsidRDefault="00861468" w:rsidP="00861468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861468" w:rsidRPr="000166BA" w:rsidRDefault="00861468" w:rsidP="00861468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861468" w:rsidRPr="000166BA" w:rsidRDefault="00861468" w:rsidP="00861468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  <w:t>залік</w:t>
      </w:r>
      <w:r>
        <w:rPr>
          <w:i/>
          <w:sz w:val="24"/>
        </w:rPr>
        <w:t xml:space="preserve"> </w:t>
      </w:r>
    </w:p>
    <w:p w:rsidR="00861468" w:rsidRDefault="00861468" w:rsidP="00861468">
      <w:pPr>
        <w:spacing w:before="80"/>
        <w:rPr>
          <w:sz w:val="24"/>
        </w:rPr>
      </w:pPr>
    </w:p>
    <w:p w:rsidR="00861468" w:rsidRDefault="00861468" w:rsidP="00861468">
      <w:pPr>
        <w:spacing w:before="80"/>
        <w:rPr>
          <w:sz w:val="24"/>
        </w:rPr>
      </w:pPr>
      <w:r>
        <w:rPr>
          <w:sz w:val="24"/>
        </w:rPr>
        <w:t xml:space="preserve">Викладачі: Юзва Л.Л. </w:t>
      </w:r>
    </w:p>
    <w:p w:rsidR="00861468" w:rsidRDefault="00861468" w:rsidP="00861468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861468" w:rsidRDefault="00861468" w:rsidP="00861468">
      <w:pPr>
        <w:jc w:val="center"/>
        <w:rPr>
          <w:i/>
          <w:sz w:val="16"/>
          <w:szCs w:val="16"/>
        </w:rPr>
      </w:pPr>
    </w:p>
    <w:p w:rsidR="00861468" w:rsidRDefault="00861468" w:rsidP="00861468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861468" w:rsidRDefault="00861468" w:rsidP="00861468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861468" w:rsidRDefault="00861468" w:rsidP="00861468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861468" w:rsidRDefault="00861468" w:rsidP="00861468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861468" w:rsidRDefault="00861468" w:rsidP="00861468">
      <w:pPr>
        <w:ind w:left="3544"/>
        <w:jc w:val="both"/>
        <w:rPr>
          <w:sz w:val="22"/>
          <w:szCs w:val="22"/>
          <w:vertAlign w:val="superscript"/>
        </w:rPr>
      </w:pPr>
    </w:p>
    <w:p w:rsidR="00861468" w:rsidRPr="00072D5A" w:rsidRDefault="00861468" w:rsidP="00861468">
      <w:pPr>
        <w:pStyle w:val="5"/>
        <w:rPr>
          <w:sz w:val="24"/>
          <w:lang w:val="en-US"/>
        </w:rPr>
      </w:pPr>
    </w:p>
    <w:p w:rsidR="00861468" w:rsidRDefault="00861468" w:rsidP="00861468">
      <w:pPr>
        <w:pStyle w:val="5"/>
        <w:rPr>
          <w:sz w:val="24"/>
        </w:rPr>
      </w:pPr>
      <w:r>
        <w:rPr>
          <w:sz w:val="24"/>
        </w:rPr>
        <w:t>КИЇВ – 201</w:t>
      </w:r>
      <w:r w:rsidR="000A0D57">
        <w:rPr>
          <w:sz w:val="24"/>
          <w:lang w:val="en-US"/>
        </w:rPr>
        <w:t>8</w:t>
      </w:r>
      <w:bookmarkStart w:id="0" w:name="_GoBack"/>
      <w:bookmarkEnd w:id="0"/>
    </w:p>
    <w:p w:rsidR="00861468" w:rsidRDefault="00861468" w:rsidP="00861468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861468" w:rsidRDefault="00861468" w:rsidP="00861468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i/>
          <w:sz w:val="20"/>
          <w:szCs w:val="20"/>
        </w:rPr>
        <w:t>(вказати авторів: ПІБ, науковий ступінь, вчене звання, посада, кафедра)</w:t>
      </w:r>
    </w:p>
    <w:p w:rsidR="00861468" w:rsidRDefault="00861468" w:rsidP="00861468">
      <w:pPr>
        <w:jc w:val="both"/>
        <w:rPr>
          <w:sz w:val="22"/>
          <w:szCs w:val="22"/>
        </w:rPr>
      </w:pPr>
      <w:r>
        <w:rPr>
          <w:sz w:val="22"/>
          <w:szCs w:val="22"/>
        </w:rPr>
        <w:t>Юзва Л.Л., к.соц.н., асистент кафедри методології та методів соціологічних досліджень</w:t>
      </w:r>
    </w:p>
    <w:p w:rsidR="00861468" w:rsidRDefault="00861468" w:rsidP="00861468">
      <w:pPr>
        <w:jc w:val="both"/>
        <w:rPr>
          <w:sz w:val="22"/>
          <w:szCs w:val="22"/>
        </w:rPr>
      </w:pPr>
    </w:p>
    <w:p w:rsidR="00861468" w:rsidRDefault="00861468" w:rsidP="00861468">
      <w:pPr>
        <w:jc w:val="both"/>
        <w:rPr>
          <w:sz w:val="22"/>
          <w:szCs w:val="22"/>
        </w:rPr>
      </w:pPr>
    </w:p>
    <w:p w:rsidR="00861468" w:rsidRDefault="00861468" w:rsidP="00861468">
      <w:pPr>
        <w:jc w:val="both"/>
        <w:rPr>
          <w:sz w:val="22"/>
          <w:szCs w:val="22"/>
        </w:rPr>
      </w:pPr>
    </w:p>
    <w:p w:rsidR="00861468" w:rsidRDefault="00861468" w:rsidP="00861468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861468" w:rsidRDefault="00861468" w:rsidP="00861468">
      <w:pPr>
        <w:ind w:left="4536"/>
        <w:jc w:val="both"/>
        <w:rPr>
          <w:sz w:val="24"/>
        </w:rPr>
      </w:pPr>
      <w:r>
        <w:rPr>
          <w:sz w:val="24"/>
        </w:rPr>
        <w:t>Зав. кафедри методології та методів соціологічних досліджень</w:t>
      </w:r>
    </w:p>
    <w:p w:rsidR="00861468" w:rsidRDefault="00861468" w:rsidP="00861468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861468">
        <w:rPr>
          <w:sz w:val="24"/>
        </w:rPr>
        <w:t xml:space="preserve">   </w:t>
      </w:r>
      <w:r>
        <w:rPr>
          <w:sz w:val="24"/>
        </w:rPr>
        <w:t xml:space="preserve"> (Сидоров М.В.-С.)</w:t>
      </w:r>
    </w:p>
    <w:p w:rsidR="00861468" w:rsidRDefault="00861468" w:rsidP="00861468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861468" w:rsidRDefault="00861468" w:rsidP="00861468">
      <w:pPr>
        <w:ind w:left="4536"/>
        <w:jc w:val="both"/>
        <w:rPr>
          <w:sz w:val="22"/>
          <w:szCs w:val="22"/>
        </w:rPr>
      </w:pPr>
    </w:p>
    <w:p w:rsidR="00861468" w:rsidRDefault="00861468" w:rsidP="00861468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861468" w:rsidRDefault="00861468" w:rsidP="00861468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861468" w:rsidRDefault="00861468" w:rsidP="00861468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861468" w:rsidRDefault="00861468" w:rsidP="00861468">
      <w:pPr>
        <w:jc w:val="both"/>
        <w:rPr>
          <w:i/>
          <w:sz w:val="20"/>
          <w:szCs w:val="20"/>
        </w:rPr>
      </w:pPr>
      <w:r>
        <w:rPr>
          <w:sz w:val="24"/>
        </w:rPr>
        <w:t>Голова педагогічної ради</w:t>
      </w: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861468" w:rsidRDefault="00861468" w:rsidP="00861468">
      <w:pPr>
        <w:jc w:val="both"/>
        <w:rPr>
          <w:sz w:val="18"/>
          <w:szCs w:val="18"/>
        </w:rPr>
      </w:pPr>
    </w:p>
    <w:p w:rsidR="00861468" w:rsidRDefault="00861468" w:rsidP="00861468">
      <w:pPr>
        <w:jc w:val="both"/>
        <w:rPr>
          <w:sz w:val="18"/>
          <w:szCs w:val="18"/>
        </w:rPr>
      </w:pPr>
    </w:p>
    <w:p w:rsidR="00861468" w:rsidRDefault="00861468" w:rsidP="00861468">
      <w:pPr>
        <w:pageBreakBefore/>
        <w:jc w:val="center"/>
        <w:rPr>
          <w:b/>
          <w:bCs/>
          <w:sz w:val="26"/>
          <w:szCs w:val="26"/>
        </w:rPr>
      </w:pPr>
    </w:p>
    <w:p w:rsidR="00861468" w:rsidRPr="006B5C03" w:rsidRDefault="00861468" w:rsidP="00861468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Pr="006B5C03">
        <w:rPr>
          <w:sz w:val="24"/>
        </w:rPr>
        <w:t xml:space="preserve">навчання студентів </w:t>
      </w:r>
      <w:r w:rsidR="00EE1D08">
        <w:rPr>
          <w:sz w:val="24"/>
        </w:rPr>
        <w:t>сучасним</w:t>
      </w:r>
      <w:r w:rsidRPr="006B5C03">
        <w:rPr>
          <w:sz w:val="24"/>
        </w:rPr>
        <w:t xml:space="preserve"> методам аналізу </w:t>
      </w:r>
      <w:r w:rsidR="00EE1D08">
        <w:rPr>
          <w:sz w:val="24"/>
        </w:rPr>
        <w:t>текстів</w:t>
      </w:r>
      <w:r>
        <w:rPr>
          <w:sz w:val="24"/>
        </w:rPr>
        <w:t>.</w:t>
      </w:r>
    </w:p>
    <w:p w:rsidR="00861468" w:rsidRDefault="00861468" w:rsidP="00861468">
      <w:pPr>
        <w:spacing w:before="120"/>
        <w:jc w:val="both"/>
        <w:rPr>
          <w:b/>
        </w:rPr>
      </w:pPr>
    </w:p>
    <w:p w:rsidR="00861468" w:rsidRDefault="00861468" w:rsidP="00861468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</w:t>
      </w:r>
      <w:r>
        <w:rPr>
          <w:b/>
          <w:sz w:val="24"/>
        </w:rPr>
        <w:t>)</w:t>
      </w:r>
      <w:r w:rsidRPr="00FF1C51">
        <w:rPr>
          <w:rStyle w:val="a5"/>
          <w:i/>
          <w:iCs/>
          <w:sz w:val="22"/>
          <w:szCs w:val="22"/>
        </w:rPr>
        <w:t xml:space="preserve"> </w:t>
      </w:r>
      <w:r w:rsidRPr="00FF1C51">
        <w:rPr>
          <w:rStyle w:val="a5"/>
          <w:i/>
          <w:iCs/>
          <w:szCs w:val="28"/>
        </w:rPr>
        <w:footnoteReference w:id="1"/>
      </w:r>
      <w:r>
        <w:rPr>
          <w:b/>
          <w:sz w:val="24"/>
        </w:rPr>
        <w:t>:</w:t>
      </w:r>
    </w:p>
    <w:p w:rsidR="00861468" w:rsidRDefault="00861468" w:rsidP="00861468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 Знати базові методи аналізу соціологічної інформації</w:t>
      </w:r>
    </w:p>
    <w:p w:rsidR="00861468" w:rsidRDefault="00861468" w:rsidP="00861468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 Вміти працювати з комп’ютером</w:t>
      </w:r>
    </w:p>
    <w:p w:rsidR="00861468" w:rsidRDefault="00861468" w:rsidP="00861468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Володіти елементарними навичками роботи з </w:t>
      </w:r>
      <w:r w:rsidR="00EE1D08">
        <w:rPr>
          <w:i/>
          <w:iCs/>
          <w:sz w:val="22"/>
          <w:szCs w:val="22"/>
        </w:rPr>
        <w:t xml:space="preserve">текстовими </w:t>
      </w:r>
      <w:r>
        <w:rPr>
          <w:i/>
          <w:iCs/>
          <w:sz w:val="22"/>
          <w:szCs w:val="22"/>
        </w:rPr>
        <w:t>мас</w:t>
      </w:r>
      <w:r w:rsidR="00EE1D08">
        <w:rPr>
          <w:i/>
          <w:iCs/>
          <w:sz w:val="22"/>
          <w:szCs w:val="22"/>
        </w:rPr>
        <w:t>ивами</w:t>
      </w:r>
    </w:p>
    <w:p w:rsidR="00861468" w:rsidRDefault="00861468" w:rsidP="00861468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861468" w:rsidRPr="00C1090F" w:rsidRDefault="00EE1D08" w:rsidP="00861468">
      <w:pPr>
        <w:spacing w:before="120"/>
        <w:jc w:val="both"/>
        <w:rPr>
          <w:sz w:val="24"/>
        </w:rPr>
      </w:pPr>
      <w:r>
        <w:rPr>
          <w:sz w:val="24"/>
        </w:rPr>
        <w:t xml:space="preserve">Сучасне суспільство характеризується чи не надмірною переповненістю документами різного типу. Візуальні, текстові, </w:t>
      </w:r>
      <w:proofErr w:type="spellStart"/>
      <w:r>
        <w:rPr>
          <w:sz w:val="24"/>
        </w:rPr>
        <w:t>відео-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аудіо-</w:t>
      </w:r>
      <w:proofErr w:type="spellEnd"/>
      <w:r>
        <w:rPr>
          <w:sz w:val="24"/>
        </w:rPr>
        <w:t xml:space="preserve"> документи оточують сучасну особу </w:t>
      </w:r>
      <w:proofErr w:type="spellStart"/>
      <w:r>
        <w:rPr>
          <w:sz w:val="24"/>
        </w:rPr>
        <w:t>посекундно</w:t>
      </w:r>
      <w:proofErr w:type="spellEnd"/>
      <w:r>
        <w:rPr>
          <w:sz w:val="24"/>
        </w:rPr>
        <w:t>. Такий стан справ</w:t>
      </w:r>
      <w:r w:rsidR="00861468" w:rsidRPr="00C1090F">
        <w:rPr>
          <w:sz w:val="24"/>
        </w:rPr>
        <w:t xml:space="preserve"> вимагає певного рівня компетентності у використанні відповідних </w:t>
      </w:r>
      <w:r>
        <w:rPr>
          <w:sz w:val="24"/>
        </w:rPr>
        <w:t>методів</w:t>
      </w:r>
      <w:r w:rsidR="00861468" w:rsidRPr="00C1090F">
        <w:rPr>
          <w:sz w:val="24"/>
        </w:rPr>
        <w:t xml:space="preserve">. </w:t>
      </w:r>
      <w:r>
        <w:rPr>
          <w:sz w:val="24"/>
        </w:rPr>
        <w:t>До того ж із щоденним стрімким розвитком Інтернету н</w:t>
      </w:r>
      <w:r w:rsidR="00861468" w:rsidRPr="00C1090F">
        <w:rPr>
          <w:sz w:val="24"/>
        </w:rPr>
        <w:t xml:space="preserve">а ринку праці для соціологів та маркетологів знання </w:t>
      </w:r>
      <w:r>
        <w:rPr>
          <w:sz w:val="24"/>
        </w:rPr>
        <w:t>методів аналізу текстів</w:t>
      </w:r>
      <w:r w:rsidR="00861468" w:rsidRPr="00C1090F">
        <w:rPr>
          <w:sz w:val="24"/>
        </w:rPr>
        <w:t xml:space="preserve"> є обов'язковою умовою. Курс спрямований на поглиблення та доповнення знань з аналізу </w:t>
      </w:r>
      <w:r>
        <w:rPr>
          <w:sz w:val="24"/>
        </w:rPr>
        <w:t>документів</w:t>
      </w:r>
      <w:r w:rsidR="00861468" w:rsidRPr="00C1090F">
        <w:rPr>
          <w:sz w:val="24"/>
        </w:rPr>
        <w:t xml:space="preserve">, </w:t>
      </w:r>
      <w:r>
        <w:rPr>
          <w:sz w:val="24"/>
        </w:rPr>
        <w:t>вироблення практичних вмінь застосування сучасних методів</w:t>
      </w:r>
      <w:r w:rsidR="00861468" w:rsidRPr="00C1090F">
        <w:rPr>
          <w:sz w:val="24"/>
        </w:rPr>
        <w:t xml:space="preserve"> та </w:t>
      </w:r>
      <w:r>
        <w:rPr>
          <w:sz w:val="24"/>
        </w:rPr>
        <w:t>технік</w:t>
      </w:r>
      <w:r w:rsidR="00861468" w:rsidRPr="00C1090F">
        <w:rPr>
          <w:sz w:val="24"/>
        </w:rPr>
        <w:t xml:space="preserve"> аналізу </w:t>
      </w:r>
      <w:r>
        <w:rPr>
          <w:sz w:val="24"/>
        </w:rPr>
        <w:t>текстів</w:t>
      </w:r>
      <w:r w:rsidR="00861468" w:rsidRPr="00C1090F">
        <w:rPr>
          <w:sz w:val="24"/>
        </w:rPr>
        <w:t>.</w:t>
      </w:r>
    </w:p>
    <w:p w:rsidR="00861468" w:rsidRDefault="00861468" w:rsidP="00861468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861468" w:rsidRPr="00BD0EDC" w:rsidRDefault="00861468" w:rsidP="00861468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</w:p>
    <w:p w:rsidR="00631079" w:rsidRDefault="00631079" w:rsidP="00861468">
      <w:pPr>
        <w:pStyle w:val="aa"/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Ознайомити з основними сучасними методами аналізу текстів</w:t>
      </w:r>
    </w:p>
    <w:p w:rsidR="00861468" w:rsidRPr="00BD0EDC" w:rsidRDefault="00861468" w:rsidP="00861468">
      <w:pPr>
        <w:pStyle w:val="aa"/>
        <w:numPr>
          <w:ilvl w:val="0"/>
          <w:numId w:val="2"/>
        </w:numPr>
        <w:spacing w:before="120"/>
        <w:jc w:val="both"/>
        <w:rPr>
          <w:sz w:val="24"/>
        </w:rPr>
      </w:pPr>
      <w:r w:rsidRPr="00BD0EDC">
        <w:rPr>
          <w:sz w:val="24"/>
        </w:rPr>
        <w:t xml:space="preserve">Навчити використовувати </w:t>
      </w:r>
      <w:r w:rsidR="00631079">
        <w:rPr>
          <w:sz w:val="24"/>
        </w:rPr>
        <w:t>сучасні методи аналізу текстів</w:t>
      </w:r>
    </w:p>
    <w:p w:rsidR="00861468" w:rsidRPr="00BD0EDC" w:rsidRDefault="00861468" w:rsidP="00861468">
      <w:pPr>
        <w:pStyle w:val="aa"/>
        <w:numPr>
          <w:ilvl w:val="0"/>
          <w:numId w:val="2"/>
        </w:numPr>
        <w:spacing w:before="120"/>
        <w:jc w:val="both"/>
        <w:rPr>
          <w:sz w:val="24"/>
        </w:rPr>
      </w:pPr>
      <w:r w:rsidRPr="00BD0EDC">
        <w:rPr>
          <w:sz w:val="24"/>
        </w:rPr>
        <w:t xml:space="preserve">Навчити </w:t>
      </w:r>
      <w:r w:rsidR="00631079">
        <w:rPr>
          <w:sz w:val="24"/>
        </w:rPr>
        <w:t>збирати</w:t>
      </w:r>
      <w:r w:rsidRPr="00BD0EDC">
        <w:rPr>
          <w:sz w:val="24"/>
        </w:rPr>
        <w:t xml:space="preserve"> дані для </w:t>
      </w:r>
      <w:r w:rsidR="00631079">
        <w:rPr>
          <w:sz w:val="24"/>
        </w:rPr>
        <w:t>подальшого аналізу</w:t>
      </w:r>
    </w:p>
    <w:p w:rsidR="00861468" w:rsidRPr="003E52B3" w:rsidRDefault="00861468" w:rsidP="00861468">
      <w:pPr>
        <w:pStyle w:val="aa"/>
        <w:numPr>
          <w:ilvl w:val="0"/>
          <w:numId w:val="2"/>
        </w:numPr>
        <w:spacing w:before="120"/>
        <w:jc w:val="both"/>
        <w:rPr>
          <w:sz w:val="24"/>
        </w:rPr>
      </w:pPr>
      <w:r w:rsidRPr="003E52B3">
        <w:rPr>
          <w:sz w:val="24"/>
        </w:rPr>
        <w:t xml:space="preserve">Навчити </w:t>
      </w:r>
      <w:r w:rsidR="003E52B3" w:rsidRPr="003E52B3">
        <w:rPr>
          <w:sz w:val="24"/>
        </w:rPr>
        <w:t>аналізувати отримані емпіричні дані та робити аналітичні висновки на їх основі</w:t>
      </w:r>
    </w:p>
    <w:p w:rsidR="00861468" w:rsidRPr="003E52B3" w:rsidRDefault="00861468" w:rsidP="00861468">
      <w:pPr>
        <w:pStyle w:val="aa"/>
        <w:numPr>
          <w:ilvl w:val="0"/>
          <w:numId w:val="2"/>
        </w:numPr>
        <w:spacing w:before="120"/>
        <w:jc w:val="both"/>
        <w:rPr>
          <w:sz w:val="24"/>
        </w:rPr>
      </w:pPr>
      <w:r w:rsidRPr="003E52B3">
        <w:rPr>
          <w:sz w:val="24"/>
        </w:rPr>
        <w:t xml:space="preserve">Дати навички у візуальній </w:t>
      </w:r>
      <w:r w:rsidR="003E52B3">
        <w:rPr>
          <w:sz w:val="24"/>
        </w:rPr>
        <w:t xml:space="preserve">подачі та </w:t>
      </w:r>
      <w:r w:rsidRPr="003E52B3">
        <w:rPr>
          <w:sz w:val="24"/>
        </w:rPr>
        <w:t xml:space="preserve">інтерпретації </w:t>
      </w:r>
      <w:r w:rsidR="003E52B3">
        <w:rPr>
          <w:sz w:val="24"/>
        </w:rPr>
        <w:t xml:space="preserve">отриманих </w:t>
      </w:r>
      <w:r w:rsidRPr="003E52B3">
        <w:rPr>
          <w:sz w:val="24"/>
        </w:rPr>
        <w:t>даних</w:t>
      </w:r>
    </w:p>
    <w:p w:rsidR="00861468" w:rsidRDefault="00861468" w:rsidP="00861468">
      <w:pPr>
        <w:spacing w:before="120"/>
        <w:jc w:val="both"/>
        <w:rPr>
          <w:sz w:val="24"/>
        </w:rPr>
      </w:pPr>
      <w:r>
        <w:rPr>
          <w:sz w:val="24"/>
        </w:rPr>
        <w:t>Це спрямовано на формування компетентностей:</w:t>
      </w:r>
    </w:p>
    <w:p w:rsidR="00861468" w:rsidRPr="00BD0EDC" w:rsidRDefault="00861468" w:rsidP="00861468">
      <w:pPr>
        <w:pStyle w:val="aa"/>
        <w:numPr>
          <w:ilvl w:val="0"/>
          <w:numId w:val="2"/>
        </w:numPr>
        <w:spacing w:before="120"/>
        <w:jc w:val="both"/>
        <w:rPr>
          <w:sz w:val="24"/>
        </w:rPr>
      </w:pPr>
      <w:r w:rsidRPr="00BD0EDC">
        <w:rPr>
          <w:sz w:val="24"/>
        </w:rPr>
        <w:t>Здатність обґрунтовувати доцільність використання сучасних методів збору та аналізу соціальної інформації (фк18)</w:t>
      </w:r>
    </w:p>
    <w:p w:rsidR="003E001E" w:rsidRPr="003E001E" w:rsidRDefault="00861468" w:rsidP="003E001E">
      <w:pPr>
        <w:pStyle w:val="aa"/>
        <w:numPr>
          <w:ilvl w:val="0"/>
          <w:numId w:val="2"/>
        </w:numPr>
        <w:suppressAutoHyphens w:val="0"/>
        <w:spacing w:before="120"/>
        <w:jc w:val="both"/>
        <w:rPr>
          <w:rFonts w:ascii="Calibri" w:hAnsi="Calibri"/>
          <w:sz w:val="20"/>
          <w:szCs w:val="20"/>
          <w:lang w:eastAsia="uk-UA"/>
        </w:rPr>
      </w:pPr>
      <w:r w:rsidRPr="003E001E">
        <w:rPr>
          <w:sz w:val="24"/>
        </w:rPr>
        <w:t>Здатність використовувати сучасні методи обробки даних соціологічного дослідження, пакети прикладних програм для опрацювання баз даних(фк19)</w:t>
      </w:r>
    </w:p>
    <w:p w:rsidR="003E001E" w:rsidRPr="003E001E" w:rsidRDefault="003E001E" w:rsidP="00861468">
      <w:pPr>
        <w:pStyle w:val="aa"/>
        <w:numPr>
          <w:ilvl w:val="0"/>
          <w:numId w:val="2"/>
        </w:numPr>
        <w:suppressAutoHyphens w:val="0"/>
        <w:spacing w:before="120"/>
        <w:jc w:val="both"/>
        <w:rPr>
          <w:sz w:val="24"/>
        </w:rPr>
      </w:pPr>
      <w:r w:rsidRPr="003E001E">
        <w:rPr>
          <w:rFonts w:cs="Times New Roman"/>
          <w:sz w:val="24"/>
          <w:lang w:eastAsia="uk-UA"/>
        </w:rPr>
        <w:t>Здатність розробляти програми та проводити власні соціологічні дослідження, аналізувати і змістовно інтерпретувати їхні результати (фк20)</w:t>
      </w:r>
    </w:p>
    <w:p w:rsidR="00861468" w:rsidRDefault="00861468" w:rsidP="00861468">
      <w:pPr>
        <w:spacing w:before="120"/>
        <w:jc w:val="both"/>
        <w:rPr>
          <w:sz w:val="24"/>
        </w:rPr>
      </w:pPr>
    </w:p>
    <w:p w:rsidR="00861468" w:rsidRDefault="00861468" w:rsidP="00861468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686"/>
        <w:gridCol w:w="1701"/>
        <w:gridCol w:w="1286"/>
      </w:tblGrid>
      <w:tr w:rsidR="00395CA1" w:rsidRPr="00395CA1" w:rsidTr="00A16327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395CA1" w:rsidRDefault="00861468" w:rsidP="00E25E79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395CA1">
              <w:rPr>
                <w:b/>
                <w:bCs/>
                <w:sz w:val="24"/>
              </w:rPr>
              <w:t>Результат навчання</w:t>
            </w:r>
          </w:p>
          <w:p w:rsidR="00861468" w:rsidRPr="00395CA1" w:rsidRDefault="00861468" w:rsidP="00E25E79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395CA1">
              <w:rPr>
                <w:b/>
                <w:bCs/>
                <w:sz w:val="24"/>
              </w:rPr>
              <w:t>(</w:t>
            </w:r>
            <w:r w:rsidRPr="00395CA1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395CA1" w:rsidRDefault="00861468" w:rsidP="00E25E7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95CA1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395CA1" w:rsidRDefault="00861468" w:rsidP="00E25E7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95CA1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468" w:rsidRPr="00395CA1" w:rsidRDefault="00861468" w:rsidP="00E25E7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95CA1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395CA1" w:rsidRPr="00395CA1" w:rsidTr="00A163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395CA1" w:rsidRDefault="00861468" w:rsidP="00E25E7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95CA1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395CA1" w:rsidRDefault="00861468" w:rsidP="00E25E7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95CA1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395CA1" w:rsidRPr="00395CA1" w:rsidTr="00A163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jc w:val="both"/>
              <w:rPr>
                <w:i/>
                <w:sz w:val="24"/>
              </w:rPr>
            </w:pPr>
            <w:r w:rsidRPr="00395CA1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A16327" w:rsidP="00A16327">
            <w:pPr>
              <w:rPr>
                <w:sz w:val="24"/>
              </w:rPr>
            </w:pPr>
            <w:r w:rsidRPr="00395CA1">
              <w:rPr>
                <w:sz w:val="24"/>
                <w:lang w:val="ru-RU"/>
              </w:rPr>
              <w:t xml:space="preserve">Знати </w:t>
            </w:r>
            <w:proofErr w:type="spellStart"/>
            <w:r w:rsidRPr="00395CA1">
              <w:rPr>
                <w:sz w:val="24"/>
                <w:lang w:val="ru-RU"/>
              </w:rPr>
              <w:t>методологію</w:t>
            </w:r>
            <w:proofErr w:type="spellEnd"/>
            <w:r w:rsidRPr="00395CA1">
              <w:rPr>
                <w:sz w:val="24"/>
                <w:lang w:val="ru-RU"/>
              </w:rPr>
              <w:t xml:space="preserve"> с</w:t>
            </w:r>
            <w:proofErr w:type="spellStart"/>
            <w:r w:rsidR="00861468" w:rsidRPr="00395CA1">
              <w:rPr>
                <w:sz w:val="24"/>
              </w:rPr>
              <w:t>учасн</w:t>
            </w:r>
            <w:r w:rsidRPr="00395CA1">
              <w:rPr>
                <w:sz w:val="24"/>
              </w:rPr>
              <w:t>их</w:t>
            </w:r>
            <w:proofErr w:type="spellEnd"/>
            <w:r w:rsidR="00861468" w:rsidRPr="00395CA1">
              <w:rPr>
                <w:sz w:val="24"/>
              </w:rPr>
              <w:t xml:space="preserve"> метод</w:t>
            </w:r>
            <w:r w:rsidRPr="00395CA1">
              <w:rPr>
                <w:sz w:val="24"/>
              </w:rPr>
              <w:t>ів</w:t>
            </w:r>
            <w:r w:rsidR="00861468" w:rsidRPr="00395CA1">
              <w:rPr>
                <w:sz w:val="24"/>
              </w:rPr>
              <w:t xml:space="preserve"> аналізу т</w:t>
            </w:r>
            <w:proofErr w:type="spellStart"/>
            <w:r w:rsidRPr="00395CA1">
              <w:rPr>
                <w:sz w:val="24"/>
                <w:lang w:val="ru-RU"/>
              </w:rPr>
              <w:t>ексті</w:t>
            </w:r>
            <w:proofErr w:type="gramStart"/>
            <w:r w:rsidRPr="00395CA1">
              <w:rPr>
                <w:sz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395CA1" w:rsidRDefault="00861468" w:rsidP="00A16327">
            <w:pPr>
              <w:spacing w:before="120"/>
              <w:jc w:val="both"/>
              <w:rPr>
                <w:sz w:val="24"/>
                <w:lang w:val="ru-RU"/>
              </w:rPr>
            </w:pPr>
            <w:r w:rsidRPr="00395CA1">
              <w:rPr>
                <w:sz w:val="24"/>
              </w:rPr>
              <w:t>Лекція, 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68" w:rsidRPr="00395CA1" w:rsidRDefault="00A16327" w:rsidP="00E25E79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10</w:t>
            </w:r>
          </w:p>
        </w:tc>
      </w:tr>
      <w:tr w:rsidR="00395CA1" w:rsidRPr="00395CA1" w:rsidTr="00A163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jc w:val="both"/>
              <w:rPr>
                <w:i/>
                <w:sz w:val="24"/>
              </w:rPr>
            </w:pPr>
            <w:r w:rsidRPr="00395CA1"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A16327" w:rsidP="00A16327">
            <w:pPr>
              <w:rPr>
                <w:sz w:val="24"/>
              </w:rPr>
            </w:pPr>
            <w:r w:rsidRPr="00395CA1">
              <w:rPr>
                <w:sz w:val="24"/>
              </w:rPr>
              <w:t>Вміти застосовувати сучасні методи аналізу текстів у емпіричних дослідженнях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A16327">
            <w:r w:rsidRPr="00395CA1">
              <w:rPr>
                <w:sz w:val="24"/>
              </w:rPr>
              <w:t xml:space="preserve">Лекція, семінар, самостійна робота у </w:t>
            </w:r>
            <w:r w:rsidR="00A16327" w:rsidRPr="00395CA1">
              <w:rPr>
                <w:sz w:val="24"/>
              </w:rPr>
              <w:t xml:space="preserve">формі пілотного </w:t>
            </w:r>
            <w:r w:rsidR="00A16327" w:rsidRPr="00395CA1">
              <w:rPr>
                <w:sz w:val="24"/>
              </w:rPr>
              <w:lastRenderedPageBreak/>
              <w:t>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68" w:rsidRPr="00395CA1" w:rsidRDefault="00A16327" w:rsidP="00E25E79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1</w:t>
            </w:r>
            <w:r w:rsidR="00861468" w:rsidRPr="00395CA1">
              <w:rPr>
                <w:i/>
                <w:sz w:val="20"/>
                <w:szCs w:val="20"/>
              </w:rPr>
              <w:t>5</w:t>
            </w:r>
          </w:p>
        </w:tc>
      </w:tr>
      <w:tr w:rsidR="00395CA1" w:rsidRPr="00395CA1" w:rsidTr="00A163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jc w:val="both"/>
              <w:rPr>
                <w:i/>
                <w:sz w:val="24"/>
              </w:rPr>
            </w:pPr>
            <w:r w:rsidRPr="00395CA1">
              <w:rPr>
                <w:i/>
                <w:sz w:val="24"/>
              </w:rPr>
              <w:lastRenderedPageBreak/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A16327" w:rsidP="00A16327">
            <w:pPr>
              <w:rPr>
                <w:sz w:val="24"/>
              </w:rPr>
            </w:pPr>
            <w:r w:rsidRPr="00395CA1">
              <w:rPr>
                <w:sz w:val="24"/>
              </w:rPr>
              <w:t>Конструювати вибірку текстів для емпіричного соціологічного дослідження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A16327">
            <w:r w:rsidRPr="00395CA1">
              <w:rPr>
                <w:sz w:val="24"/>
              </w:rPr>
              <w:t xml:space="preserve">Лекція, семінар, самостійна робота у </w:t>
            </w:r>
            <w:r w:rsidR="00A16327" w:rsidRPr="00395CA1">
              <w:rPr>
                <w:sz w:val="24"/>
              </w:rPr>
              <w:t>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68" w:rsidRPr="00395CA1" w:rsidRDefault="00861468" w:rsidP="00E25E79">
            <w:pPr>
              <w:snapToGrid w:val="0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68" w:rsidRPr="00395CA1" w:rsidRDefault="00A16327" w:rsidP="00E25E79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15</w:t>
            </w:r>
          </w:p>
        </w:tc>
      </w:tr>
      <w:tr w:rsidR="00395CA1" w:rsidRPr="00395CA1" w:rsidTr="00A163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A16327">
            <w:pPr>
              <w:snapToGrid w:val="0"/>
              <w:jc w:val="both"/>
              <w:rPr>
                <w:i/>
                <w:sz w:val="24"/>
              </w:rPr>
            </w:pPr>
            <w:r w:rsidRPr="00395CA1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E25E79">
            <w:pPr>
              <w:rPr>
                <w:sz w:val="24"/>
              </w:rPr>
            </w:pPr>
            <w:r w:rsidRPr="00395CA1">
              <w:rPr>
                <w:sz w:val="24"/>
              </w:rPr>
              <w:t>Здійснювати візуальну інтерпретацію даних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1C1FDE">
            <w:r w:rsidRPr="00395CA1">
              <w:rPr>
                <w:sz w:val="24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E25E79">
            <w:pPr>
              <w:snapToGrid w:val="0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тест, 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327" w:rsidRPr="00395CA1" w:rsidRDefault="003724A2" w:rsidP="00E25E79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20</w:t>
            </w:r>
          </w:p>
        </w:tc>
      </w:tr>
      <w:tr w:rsidR="00395CA1" w:rsidRPr="00395CA1" w:rsidTr="00A163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E25E79">
            <w:pPr>
              <w:snapToGrid w:val="0"/>
              <w:jc w:val="both"/>
              <w:rPr>
                <w:i/>
                <w:sz w:val="24"/>
              </w:rPr>
            </w:pPr>
            <w:r w:rsidRPr="00395CA1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1C1FDE">
            <w:pPr>
              <w:rPr>
                <w:sz w:val="24"/>
              </w:rPr>
            </w:pPr>
            <w:r w:rsidRPr="00395CA1">
              <w:rPr>
                <w:sz w:val="24"/>
              </w:rPr>
              <w:t>Формувати аналітичний звіт</w:t>
            </w:r>
            <w:r w:rsidR="00AA2520" w:rsidRPr="00AA2520">
              <w:rPr>
                <w:sz w:val="24"/>
                <w:lang w:val="ru-RU"/>
              </w:rPr>
              <w:t xml:space="preserve"> </w:t>
            </w:r>
            <w:r w:rsidRPr="00395CA1">
              <w:rPr>
                <w:sz w:val="24"/>
              </w:rPr>
              <w:t>на основі отриманих даних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1C1FDE">
            <w:r w:rsidRPr="00395CA1">
              <w:rPr>
                <w:sz w:val="24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327" w:rsidRPr="00395CA1" w:rsidRDefault="00A16327" w:rsidP="001C1FDE">
            <w:pPr>
              <w:snapToGrid w:val="0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327" w:rsidRPr="00395CA1" w:rsidRDefault="003724A2" w:rsidP="003724A2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95CA1">
              <w:rPr>
                <w:i/>
                <w:sz w:val="20"/>
                <w:szCs w:val="20"/>
              </w:rPr>
              <w:t>4</w:t>
            </w:r>
            <w:r w:rsidR="00A16327" w:rsidRPr="00395CA1">
              <w:rPr>
                <w:i/>
                <w:sz w:val="20"/>
                <w:szCs w:val="20"/>
              </w:rPr>
              <w:t>0</w:t>
            </w:r>
          </w:p>
        </w:tc>
      </w:tr>
    </w:tbl>
    <w:p w:rsidR="00861468" w:rsidRDefault="00861468" w:rsidP="00861468">
      <w:pPr>
        <w:spacing w:before="120"/>
        <w:ind w:left="284" w:hanging="284"/>
        <w:jc w:val="both"/>
        <w:rPr>
          <w:b/>
          <w:sz w:val="24"/>
        </w:rPr>
      </w:pPr>
    </w:p>
    <w:p w:rsidR="00861468" w:rsidRDefault="00861468" w:rsidP="00861468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861468" w:rsidTr="00E25E79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861468" w:rsidRDefault="00861468" w:rsidP="00E25E79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861468" w:rsidRDefault="00861468" w:rsidP="00E25E7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</w:tr>
      <w:tr w:rsidR="00861468" w:rsidTr="00E25E79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AA566B" w:rsidRDefault="00861468" w:rsidP="00E25E79">
            <w:pPr>
              <w:spacing w:before="120"/>
              <w:jc w:val="both"/>
              <w:rPr>
                <w:sz w:val="24"/>
              </w:rPr>
            </w:pPr>
            <w:r w:rsidRPr="00AA566B">
              <w:rPr>
                <w:sz w:val="24"/>
              </w:rPr>
              <w:t>Використовувати новітні методи збору та аналізу соціологічної інформації для вирішення практичних завдань</w:t>
            </w:r>
            <w:r>
              <w:rPr>
                <w:sz w:val="24"/>
              </w:rPr>
              <w:t xml:space="preserve"> (прн17)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9E232E" w:rsidTr="00E25E79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Pr="00AA566B" w:rsidRDefault="009E232E" w:rsidP="00E25E79">
            <w:pPr>
              <w:spacing w:before="120"/>
              <w:jc w:val="both"/>
              <w:rPr>
                <w:sz w:val="24"/>
              </w:rPr>
            </w:pPr>
            <w:r w:rsidRPr="009E232E">
              <w:rPr>
                <w:sz w:val="24"/>
              </w:rPr>
              <w:t>Проводити порівняльні дослідження та робити висновки стосовно природи і причин подібностей і відмінностей різних с</w:t>
            </w:r>
            <w:r>
              <w:rPr>
                <w:sz w:val="24"/>
              </w:rPr>
              <w:t>оціумів (прн21)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9E232E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32E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9E232E" w:rsidTr="00E25E79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Pr="009E232E" w:rsidRDefault="009E232E" w:rsidP="009E232E">
            <w:pPr>
              <w:spacing w:before="120"/>
              <w:jc w:val="both"/>
              <w:rPr>
                <w:sz w:val="24"/>
              </w:rPr>
            </w:pPr>
            <w:r w:rsidRPr="009E232E">
              <w:rPr>
                <w:sz w:val="24"/>
              </w:rPr>
              <w:t>Вміти обґрунтовувати вибір методів кількісного та якісного аналізу даних та інтерпретувати результати досліджень</w:t>
            </w:r>
            <w:r w:rsidRPr="009E232E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прн24)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9E232E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32E" w:rsidRDefault="009E232E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32E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861468" w:rsidTr="00E25E79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AA566B" w:rsidRDefault="00861468" w:rsidP="00E25E79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AA566B">
              <w:rPr>
                <w:sz w:val="24"/>
              </w:rPr>
              <w:t>икористовувати сучасні програми аналізу та візуалізації емпіричних даних</w:t>
            </w:r>
            <w:r>
              <w:rPr>
                <w:sz w:val="24"/>
              </w:rPr>
              <w:t xml:space="preserve"> (прн25)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468" w:rsidRDefault="00A52AFD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861468" w:rsidRDefault="00861468" w:rsidP="00861468">
      <w:pPr>
        <w:spacing w:before="120"/>
        <w:ind w:left="284" w:hanging="284"/>
        <w:jc w:val="both"/>
        <w:rPr>
          <w:b/>
          <w:sz w:val="24"/>
        </w:rPr>
      </w:pPr>
    </w:p>
    <w:p w:rsidR="00861468" w:rsidRDefault="00861468" w:rsidP="00861468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861468" w:rsidRDefault="00861468" w:rsidP="00861468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861468" w:rsidRDefault="00861468" w:rsidP="00861468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861468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1.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1 з теми 1, РН 1.1, РН 1.2 – </w:t>
      </w:r>
      <w:r w:rsidR="00161BB7">
        <w:rPr>
          <w:i/>
          <w:iCs/>
          <w:sz w:val="24"/>
        </w:rPr>
        <w:t>7</w:t>
      </w:r>
      <w:r>
        <w:rPr>
          <w:i/>
          <w:iCs/>
          <w:sz w:val="24"/>
        </w:rPr>
        <w:t xml:space="preserve"> балів/</w:t>
      </w:r>
      <w:r w:rsidR="00161BB7">
        <w:rPr>
          <w:i/>
          <w:iCs/>
          <w:sz w:val="24"/>
        </w:rPr>
        <w:t>4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861468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теми 1 та теми 2, РН 1.2, РН 2.1– </w:t>
      </w:r>
      <w:r w:rsidR="00161BB7">
        <w:rPr>
          <w:i/>
          <w:iCs/>
          <w:sz w:val="24"/>
        </w:rPr>
        <w:t>15</w:t>
      </w:r>
      <w:r>
        <w:rPr>
          <w:i/>
          <w:iCs/>
          <w:sz w:val="24"/>
        </w:rPr>
        <w:t xml:space="preserve"> балів/</w:t>
      </w:r>
      <w:r w:rsidR="00161BB7">
        <w:rPr>
          <w:i/>
          <w:iCs/>
          <w:sz w:val="24"/>
        </w:rPr>
        <w:t>9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861468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2 з теми 3, РН 2.1, РН 2.2 – </w:t>
      </w:r>
      <w:r w:rsidR="00161BB7">
        <w:rPr>
          <w:i/>
          <w:iCs/>
          <w:sz w:val="24"/>
        </w:rPr>
        <w:t>7</w:t>
      </w:r>
      <w:r>
        <w:rPr>
          <w:i/>
          <w:iCs/>
          <w:sz w:val="24"/>
        </w:rPr>
        <w:t xml:space="preserve"> балів/</w:t>
      </w:r>
      <w:r w:rsidR="00161BB7">
        <w:rPr>
          <w:i/>
          <w:iCs/>
          <w:sz w:val="24"/>
        </w:rPr>
        <w:t>4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FB45BC" w:rsidRDefault="00FB45BC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3 з теми 4, РН 2.2, РН 2.3 </w:t>
      </w:r>
      <w:r w:rsidR="00161BB7">
        <w:rPr>
          <w:i/>
          <w:iCs/>
          <w:sz w:val="24"/>
        </w:rPr>
        <w:t>–</w:t>
      </w:r>
      <w:r>
        <w:rPr>
          <w:i/>
          <w:iCs/>
          <w:sz w:val="24"/>
        </w:rPr>
        <w:t xml:space="preserve"> </w:t>
      </w:r>
      <w:r w:rsidR="00161BB7">
        <w:rPr>
          <w:i/>
          <w:iCs/>
          <w:sz w:val="24"/>
        </w:rPr>
        <w:t xml:space="preserve">7 балів/4 </w:t>
      </w:r>
      <w:proofErr w:type="spellStart"/>
      <w:r w:rsidR="00161BB7">
        <w:rPr>
          <w:i/>
          <w:iCs/>
          <w:sz w:val="24"/>
        </w:rPr>
        <w:t>балів</w:t>
      </w:r>
      <w:proofErr w:type="spellEnd"/>
    </w:p>
    <w:p w:rsidR="00861468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3 та теми 4, РН 2.1, РН 2.2 та РН 2.3– </w:t>
      </w:r>
      <w:r w:rsidR="00161BB7">
        <w:rPr>
          <w:i/>
          <w:iCs/>
          <w:sz w:val="24"/>
        </w:rPr>
        <w:t>15</w:t>
      </w:r>
      <w:r>
        <w:rPr>
          <w:i/>
          <w:iCs/>
          <w:sz w:val="24"/>
        </w:rPr>
        <w:t xml:space="preserve"> балів/</w:t>
      </w:r>
      <w:r w:rsidR="00161BB7">
        <w:rPr>
          <w:i/>
          <w:iCs/>
          <w:sz w:val="24"/>
        </w:rPr>
        <w:t>9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861468" w:rsidRPr="001A7D16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5. </w:t>
      </w:r>
      <w:r w:rsidR="00FB45BC">
        <w:rPr>
          <w:i/>
          <w:iCs/>
          <w:sz w:val="24"/>
        </w:rPr>
        <w:t>Підсумковий міні проект із застосуванням одного з сучасних методів аналізу текстів</w:t>
      </w:r>
      <w:r>
        <w:rPr>
          <w:i/>
          <w:iCs/>
          <w:sz w:val="24"/>
        </w:rPr>
        <w:t>,</w:t>
      </w:r>
      <w:r w:rsidRPr="00861468">
        <w:rPr>
          <w:i/>
          <w:iCs/>
          <w:sz w:val="24"/>
          <w:lang w:val="ru-RU"/>
        </w:rPr>
        <w:t xml:space="preserve"> </w:t>
      </w:r>
      <w:r>
        <w:rPr>
          <w:i/>
          <w:iCs/>
          <w:sz w:val="24"/>
        </w:rPr>
        <w:t>РН2.2, РН 2.3</w:t>
      </w:r>
      <w:r w:rsidRPr="00861468">
        <w:rPr>
          <w:i/>
          <w:iCs/>
          <w:sz w:val="24"/>
          <w:lang w:val="ru-RU"/>
        </w:rPr>
        <w:t xml:space="preserve"> </w:t>
      </w:r>
      <w:r>
        <w:rPr>
          <w:i/>
          <w:iCs/>
          <w:sz w:val="24"/>
        </w:rPr>
        <w:t>– 3</w:t>
      </w:r>
      <w:r w:rsidR="00161BB7">
        <w:rPr>
          <w:i/>
          <w:iCs/>
          <w:sz w:val="24"/>
        </w:rPr>
        <w:t>0</w:t>
      </w:r>
      <w:r>
        <w:rPr>
          <w:i/>
          <w:iCs/>
          <w:sz w:val="24"/>
        </w:rPr>
        <w:t xml:space="preserve"> бал</w:t>
      </w:r>
      <w:r w:rsidR="00161BB7">
        <w:rPr>
          <w:i/>
          <w:iCs/>
          <w:sz w:val="24"/>
        </w:rPr>
        <w:t>ів</w:t>
      </w:r>
      <w:r>
        <w:rPr>
          <w:i/>
          <w:iCs/>
          <w:sz w:val="24"/>
        </w:rPr>
        <w:t xml:space="preserve">/ </w:t>
      </w:r>
      <w:r w:rsidR="00161BB7">
        <w:rPr>
          <w:i/>
          <w:iCs/>
          <w:sz w:val="24"/>
        </w:rPr>
        <w:t>18</w:t>
      </w:r>
      <w:r>
        <w:rPr>
          <w:i/>
          <w:iCs/>
          <w:sz w:val="24"/>
        </w:rPr>
        <w:t xml:space="preserve"> балів</w:t>
      </w:r>
    </w:p>
    <w:p w:rsidR="00861468" w:rsidRDefault="00861468" w:rsidP="00861468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>
        <w:rPr>
          <w:rStyle w:val="a3"/>
          <w:b/>
          <w:bCs/>
          <w:sz w:val="24"/>
        </w:rPr>
        <w:footnoteReference w:id="2"/>
      </w:r>
      <w:r>
        <w:rPr>
          <w:rStyle w:val="a3"/>
          <w:i/>
          <w:iCs/>
          <w:sz w:val="24"/>
        </w:rPr>
        <w:t xml:space="preserve">: </w:t>
      </w:r>
    </w:p>
    <w:p w:rsidR="00861468" w:rsidRDefault="00861468" w:rsidP="00861468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rStyle w:val="a3"/>
          <w:i/>
          <w:iCs/>
          <w:sz w:val="24"/>
        </w:rPr>
        <w:t>диференційований залік</w:t>
      </w:r>
    </w:p>
    <w:p w:rsidR="00861468" w:rsidRDefault="00861468" w:rsidP="00861468">
      <w:pPr>
        <w:spacing w:before="20"/>
        <w:ind w:firstLine="284"/>
        <w:jc w:val="both"/>
        <w:rPr>
          <w:rStyle w:val="a3"/>
          <w:i/>
          <w:iCs/>
          <w:sz w:val="24"/>
        </w:rPr>
      </w:pPr>
    </w:p>
    <w:p w:rsidR="00861468" w:rsidRDefault="00861468" w:rsidP="00861468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861468" w:rsidRPr="00001D94" w:rsidRDefault="00861468" w:rsidP="00861468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>критично-розрахунковий мінімум – 48 балів</w:t>
      </w:r>
      <w:r w:rsidRPr="00001D94">
        <w:rPr>
          <w:spacing w:val="-8"/>
          <w:sz w:val="24"/>
        </w:rPr>
        <w:t xml:space="preserve"> для одержання допуску до заліку обов’язковим є повторне складання модульних контрольних робіт</w:t>
      </w:r>
      <w:r w:rsidRPr="00001D94">
        <w:rPr>
          <w:i/>
          <w:spacing w:val="-8"/>
          <w:sz w:val="24"/>
        </w:rPr>
        <w:t>.</w:t>
      </w:r>
    </w:p>
    <w:p w:rsidR="00861468" w:rsidRDefault="00861468" w:rsidP="00861468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861468" w:rsidRDefault="00861468" w:rsidP="00861468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861468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861468">
        <w:rPr>
          <w:i/>
          <w:iCs/>
          <w:sz w:val="24"/>
          <w:lang w:val="ru-RU"/>
        </w:rPr>
        <w:tab/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1 з теми 1, РН 1.1, РН 1.2 – 3-й тиждень</w:t>
      </w:r>
    </w:p>
    <w:p w:rsidR="00861468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r w:rsidRPr="00861468">
        <w:rPr>
          <w:i/>
          <w:iCs/>
          <w:sz w:val="24"/>
          <w:lang w:val="ru-RU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теми 1 та теми 2, РН 1.2, РН 2.1 – 5-й тиждень</w:t>
      </w:r>
    </w:p>
    <w:p w:rsidR="00D97DE2" w:rsidRDefault="00861468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Pr="00861468">
        <w:rPr>
          <w:i/>
          <w:iCs/>
          <w:sz w:val="24"/>
          <w:lang w:val="ru-RU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2 з теми 3, РН 2.1, РН 2.2 – </w:t>
      </w:r>
      <w:r w:rsidR="00D97DE2">
        <w:rPr>
          <w:i/>
          <w:iCs/>
          <w:sz w:val="24"/>
        </w:rPr>
        <w:t>7</w:t>
      </w:r>
      <w:r>
        <w:rPr>
          <w:i/>
          <w:iCs/>
          <w:sz w:val="24"/>
        </w:rPr>
        <w:t>-й тиждень</w:t>
      </w:r>
    </w:p>
    <w:p w:rsidR="00D97DE2" w:rsidRDefault="00D97DE2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3 з теми 4, РН</w:t>
      </w:r>
      <w:r w:rsidR="00E93496">
        <w:rPr>
          <w:i/>
          <w:iCs/>
          <w:sz w:val="24"/>
        </w:rPr>
        <w:t xml:space="preserve"> 2.2</w:t>
      </w:r>
      <w:r>
        <w:rPr>
          <w:i/>
          <w:iCs/>
          <w:sz w:val="24"/>
        </w:rPr>
        <w:t>, Р</w:t>
      </w:r>
      <w:r w:rsidR="00FB45BC">
        <w:rPr>
          <w:i/>
          <w:iCs/>
          <w:sz w:val="24"/>
        </w:rPr>
        <w:t>Н</w:t>
      </w:r>
      <w:r w:rsidR="00E93496">
        <w:rPr>
          <w:i/>
          <w:iCs/>
          <w:sz w:val="24"/>
        </w:rPr>
        <w:t xml:space="preserve"> 2.3</w:t>
      </w:r>
      <w:r>
        <w:rPr>
          <w:i/>
          <w:iCs/>
          <w:sz w:val="24"/>
        </w:rPr>
        <w:t xml:space="preserve"> – 9-й тиждень</w:t>
      </w:r>
    </w:p>
    <w:p w:rsidR="00861468" w:rsidRDefault="00D97DE2" w:rsidP="0086146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</w:t>
      </w:r>
      <w:r w:rsidR="00861468">
        <w:rPr>
          <w:i/>
          <w:iCs/>
          <w:sz w:val="24"/>
        </w:rPr>
        <w:t xml:space="preserve">. </w:t>
      </w:r>
      <w:r w:rsidR="00861468" w:rsidRPr="00861468">
        <w:rPr>
          <w:i/>
          <w:iCs/>
          <w:sz w:val="24"/>
          <w:lang w:val="ru-RU"/>
        </w:rPr>
        <w:tab/>
      </w:r>
      <w:proofErr w:type="spellStart"/>
      <w:r w:rsidR="00861468">
        <w:rPr>
          <w:i/>
          <w:iCs/>
          <w:sz w:val="24"/>
        </w:rPr>
        <w:t>Мкр</w:t>
      </w:r>
      <w:proofErr w:type="spellEnd"/>
      <w:r w:rsidR="00861468">
        <w:rPr>
          <w:i/>
          <w:iCs/>
          <w:sz w:val="24"/>
        </w:rPr>
        <w:t xml:space="preserve"> 2 з теми 3</w:t>
      </w:r>
      <w:r>
        <w:rPr>
          <w:i/>
          <w:iCs/>
          <w:sz w:val="24"/>
        </w:rPr>
        <w:t>,4</w:t>
      </w:r>
      <w:r w:rsidR="00861468">
        <w:rPr>
          <w:i/>
          <w:iCs/>
          <w:sz w:val="24"/>
        </w:rPr>
        <w:t xml:space="preserve"> та </w:t>
      </w:r>
      <w:r>
        <w:rPr>
          <w:i/>
          <w:iCs/>
          <w:sz w:val="24"/>
        </w:rPr>
        <w:t>5</w:t>
      </w:r>
      <w:r w:rsidR="00861468">
        <w:rPr>
          <w:i/>
          <w:iCs/>
          <w:sz w:val="24"/>
        </w:rPr>
        <w:t>, РН 2.1, РН 2.2 та РН 2.3 – 10-й тиждень</w:t>
      </w:r>
    </w:p>
    <w:p w:rsidR="00861468" w:rsidRDefault="00861468" w:rsidP="00861468">
      <w:pPr>
        <w:widowControl w:val="0"/>
        <w:spacing w:before="120"/>
        <w:jc w:val="both"/>
        <w:rPr>
          <w:bCs/>
          <w:i/>
          <w:sz w:val="24"/>
        </w:rPr>
      </w:pPr>
    </w:p>
    <w:p w:rsidR="00861468" w:rsidRDefault="00861468" w:rsidP="00861468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861468" w:rsidTr="00E25E79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861468" w:rsidTr="00E25E79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861468" w:rsidRDefault="00861468" w:rsidP="00861468">
      <w:pPr>
        <w:widowControl w:val="0"/>
        <w:jc w:val="both"/>
        <w:rPr>
          <w:bCs/>
          <w:i/>
          <w:spacing w:val="-8"/>
          <w:sz w:val="24"/>
        </w:rPr>
      </w:pPr>
    </w:p>
    <w:p w:rsidR="00861468" w:rsidRDefault="00861468" w:rsidP="00861468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лекцій та </w:t>
      </w:r>
      <w:proofErr w:type="spellStart"/>
      <w:r>
        <w:rPr>
          <w:b/>
          <w:sz w:val="24"/>
        </w:rPr>
        <w:t>меиінарських</w:t>
      </w:r>
      <w:proofErr w:type="spellEnd"/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861468" w:rsidTr="00E25E79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61468" w:rsidRDefault="00861468" w:rsidP="00E25E79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861468" w:rsidTr="00E25E79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861468" w:rsidRDefault="00861468" w:rsidP="00E25E79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468" w:rsidRDefault="00861468" w:rsidP="00E25E79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861468" w:rsidRPr="00F90465" w:rsidTr="00E25E79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468" w:rsidRPr="00F90465" w:rsidRDefault="00861468" w:rsidP="005A67CD">
            <w:pPr>
              <w:snapToGrid w:val="0"/>
              <w:jc w:val="center"/>
              <w:rPr>
                <w:b/>
                <w:sz w:val="24"/>
              </w:rPr>
            </w:pPr>
            <w:r w:rsidRPr="00F90465">
              <w:rPr>
                <w:b/>
                <w:bCs/>
                <w:sz w:val="24"/>
              </w:rPr>
              <w:t xml:space="preserve">1. </w:t>
            </w:r>
            <w:r w:rsidR="005A67CD">
              <w:rPr>
                <w:b/>
                <w:bCs/>
                <w:sz w:val="24"/>
              </w:rPr>
              <w:t>Методологія сучасних методів аналізу текстів</w:t>
            </w:r>
          </w:p>
        </w:tc>
      </w:tr>
      <w:tr w:rsidR="00861468" w:rsidRPr="00F90465" w:rsidTr="00E25E79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F90465" w:rsidRDefault="00861468" w:rsidP="00E25E79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E14F24" w:rsidRDefault="00E14F24" w:rsidP="00E14F24">
            <w:pPr>
              <w:ind w:right="-6"/>
              <w:rPr>
                <w:rFonts w:cs="Times New Roman"/>
                <w:sz w:val="24"/>
              </w:rPr>
            </w:pPr>
            <w:r w:rsidRPr="00E14F24">
              <w:rPr>
                <w:rFonts w:eastAsia="Calibri" w:cs="Times New Roman"/>
                <w:bCs/>
                <w:iCs/>
                <w:sz w:val="24"/>
              </w:rPr>
              <w:t>Теоретичні</w:t>
            </w:r>
            <w:r>
              <w:rPr>
                <w:rFonts w:eastAsia="Calibri" w:cs="Times New Roman"/>
                <w:bCs/>
                <w:iCs/>
                <w:sz w:val="24"/>
              </w:rPr>
              <w:t xml:space="preserve"> та</w:t>
            </w:r>
            <w:r w:rsidRPr="00E14F24">
              <w:rPr>
                <w:rFonts w:eastAsia="Calibri" w:cs="Times New Roman"/>
                <w:bCs/>
                <w:iCs/>
                <w:sz w:val="24"/>
              </w:rPr>
              <w:t xml:space="preserve"> формально-логічні моделі мови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8</w:t>
            </w:r>
          </w:p>
        </w:tc>
      </w:tr>
      <w:tr w:rsidR="00861468" w:rsidRPr="00F90465" w:rsidTr="00E25E79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F90465" w:rsidRDefault="00861468" w:rsidP="00E25E7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rPr>
                <w:i/>
                <w:sz w:val="24"/>
              </w:rPr>
            </w:pPr>
            <w:r w:rsidRPr="00F90465">
              <w:rPr>
                <w:i/>
                <w:sz w:val="24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</w:tr>
      <w:tr w:rsidR="00861468" w:rsidRPr="00F90465" w:rsidTr="00E25E79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F90465" w:rsidRDefault="00861468" w:rsidP="00E25E79">
            <w:pPr>
              <w:snapToGrid w:val="0"/>
              <w:jc w:val="center"/>
              <w:rPr>
                <w:bCs/>
                <w:sz w:val="24"/>
              </w:rPr>
            </w:pPr>
            <w:r w:rsidRPr="00F90465">
              <w:rPr>
                <w:bCs/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E14F24" w:rsidRDefault="00E14F24" w:rsidP="00E14F24">
            <w:pPr>
              <w:spacing w:line="218" w:lineRule="auto"/>
              <w:ind w:right="-6"/>
              <w:rPr>
                <w:rFonts w:cs="Times New Roman"/>
                <w:sz w:val="24"/>
              </w:rPr>
            </w:pPr>
            <w:r w:rsidRPr="00E14F24">
              <w:rPr>
                <w:rFonts w:eastAsia="Calibri" w:cs="Times New Roman"/>
                <w:bCs/>
                <w:iCs/>
                <w:sz w:val="24"/>
              </w:rPr>
              <w:t>Підходи до кількісного аналізу змістовних зв’язків в тексті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10</w:t>
            </w:r>
          </w:p>
        </w:tc>
      </w:tr>
      <w:tr w:rsidR="00861468" w:rsidRPr="00F90465" w:rsidTr="00E25E79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F90465" w:rsidRDefault="00861468" w:rsidP="00E25E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rPr>
                <w:i/>
                <w:sz w:val="24"/>
              </w:rPr>
            </w:pPr>
            <w:r w:rsidRPr="00F90465">
              <w:rPr>
                <w:i/>
                <w:sz w:val="24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</w:tr>
      <w:tr w:rsidR="00861468" w:rsidRPr="00F90465" w:rsidTr="00E25E79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1468" w:rsidRPr="00F90465" w:rsidRDefault="00861468" w:rsidP="005A67CD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b/>
                <w:bCs/>
                <w:sz w:val="24"/>
              </w:rPr>
              <w:t xml:space="preserve">2. Аналіз </w:t>
            </w:r>
            <w:r w:rsidR="005A67CD">
              <w:rPr>
                <w:b/>
                <w:bCs/>
                <w:sz w:val="24"/>
              </w:rPr>
              <w:t>даних, зібраних за допомогою МАТ</w:t>
            </w:r>
          </w:p>
        </w:tc>
      </w:tr>
      <w:tr w:rsidR="00861468" w:rsidRPr="00F90465" w:rsidTr="00E25E79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1468" w:rsidRPr="00F90465" w:rsidRDefault="00861468" w:rsidP="00E25E79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0412A6" w:rsidRDefault="000412A6" w:rsidP="00E25E79">
            <w:pPr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Seo</w:t>
            </w:r>
            <w:r>
              <w:rPr>
                <w:sz w:val="24"/>
              </w:rPr>
              <w:t>-аналіз</w:t>
            </w:r>
            <w:proofErr w:type="spellEnd"/>
            <w:r>
              <w:rPr>
                <w:sz w:val="24"/>
              </w:rPr>
              <w:t>: методологія та емпіричне застосування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0412A6" w:rsidP="00E25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0412A6" w:rsidP="00E25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1468" w:rsidRPr="00F90465" w:rsidRDefault="000412A6" w:rsidP="00E25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61468" w:rsidRPr="00F90465" w:rsidTr="00E25E79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1468" w:rsidRPr="00F90465" w:rsidRDefault="00861468" w:rsidP="00E25E7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rPr>
                <w:i/>
                <w:sz w:val="24"/>
              </w:rPr>
            </w:pPr>
            <w:r w:rsidRPr="00F90465">
              <w:rPr>
                <w:i/>
                <w:sz w:val="24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61468" w:rsidRPr="00F90465" w:rsidRDefault="00861468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</w:tr>
      <w:tr w:rsidR="00E14F24" w:rsidRPr="00F90465" w:rsidTr="00E25E79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F24" w:rsidRPr="00F90465" w:rsidRDefault="00E14F24" w:rsidP="00E25E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F24" w:rsidRPr="00A474A9" w:rsidRDefault="00A474A9" w:rsidP="00E25E79">
            <w:pPr>
              <w:rPr>
                <w:sz w:val="24"/>
              </w:rPr>
            </w:pPr>
            <w:r w:rsidRPr="00A474A9">
              <w:rPr>
                <w:sz w:val="24"/>
              </w:rPr>
              <w:t>Аналіз листів (</w:t>
            </w:r>
            <w:proofErr w:type="spellStart"/>
            <w:r w:rsidRPr="00A474A9">
              <w:rPr>
                <w:sz w:val="24"/>
              </w:rPr>
              <w:t>Осгуд</w:t>
            </w:r>
            <w:proofErr w:type="spellEnd"/>
            <w:r w:rsidRPr="00A474A9">
              <w:rPr>
                <w:sz w:val="24"/>
              </w:rPr>
              <w:t>/Журавльов)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F24" w:rsidRPr="00F90465" w:rsidRDefault="000412A6" w:rsidP="00E25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F24" w:rsidRPr="00F90465" w:rsidRDefault="000412A6" w:rsidP="00E25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4F24" w:rsidRPr="003E52B3" w:rsidRDefault="003E52B3" w:rsidP="00E25E7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E14F24" w:rsidRPr="00F90465" w:rsidTr="00E25E79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F24" w:rsidRDefault="00E14F24" w:rsidP="00E25E7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F24" w:rsidRPr="00F90465" w:rsidRDefault="000412A6" w:rsidP="00E25E7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 робота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F24" w:rsidRPr="00F90465" w:rsidRDefault="00E14F24" w:rsidP="00E25E7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F24" w:rsidRPr="00F90465" w:rsidRDefault="00E14F24" w:rsidP="00E25E79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4F24" w:rsidRPr="00F90465" w:rsidRDefault="000412A6" w:rsidP="00E25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74A9" w:rsidRPr="00F90465" w:rsidTr="0097338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4A9" w:rsidRPr="00F90465" w:rsidRDefault="00A474A9" w:rsidP="00E25E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4A9" w:rsidRPr="00A474A9" w:rsidRDefault="006361E4" w:rsidP="00A474A9">
            <w:pPr>
              <w:rPr>
                <w:sz w:val="24"/>
                <w:lang w:val="ru-RU"/>
              </w:rPr>
            </w:pPr>
            <w:hyperlink r:id="rId8" w:history="1">
              <w:r w:rsidR="00A474A9" w:rsidRPr="00A474A9">
                <w:rPr>
                  <w:sz w:val="24"/>
                </w:rPr>
                <w:t>Контент з використанням</w:t>
              </w:r>
              <w:r w:rsidR="00A474A9" w:rsidRPr="00A474A9">
                <w:rPr>
                  <w:sz w:val="24"/>
                  <w:lang w:val="ru-RU"/>
                </w:rPr>
                <w:t xml:space="preserve"> </w:t>
              </w:r>
              <w:proofErr w:type="spellStart"/>
              <w:r w:rsidR="00A474A9">
                <w:rPr>
                  <w:sz w:val="24"/>
                  <w:lang w:val="en-US"/>
                </w:rPr>
                <w:t>Voyant</w:t>
              </w:r>
              <w:proofErr w:type="spellEnd"/>
              <w:r w:rsidR="00A474A9" w:rsidRPr="00A474A9">
                <w:rPr>
                  <w:sz w:val="24"/>
                  <w:lang w:val="ru-RU"/>
                </w:rPr>
                <w:t xml:space="preserve"> </w:t>
              </w:r>
              <w:r w:rsidR="00A474A9">
                <w:rPr>
                  <w:sz w:val="24"/>
                  <w:lang w:val="en-US"/>
                </w:rPr>
                <w:t>Tools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74A9" w:rsidRPr="00F90465" w:rsidRDefault="00A474A9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A474A9" w:rsidRPr="00F90465" w:rsidRDefault="00A474A9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74A9" w:rsidRPr="003E52B3" w:rsidRDefault="003E52B3" w:rsidP="00E25E7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</w:tr>
      <w:tr w:rsidR="00A474A9" w:rsidRPr="00F90465" w:rsidTr="00E25E79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4A9" w:rsidRPr="00F90465" w:rsidRDefault="00A474A9" w:rsidP="00E25E7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74A9" w:rsidRPr="00F90465" w:rsidRDefault="00A474A9" w:rsidP="00E25E79">
            <w:pPr>
              <w:rPr>
                <w:i/>
                <w:sz w:val="24"/>
              </w:rPr>
            </w:pPr>
            <w:r w:rsidRPr="00F90465">
              <w:rPr>
                <w:i/>
                <w:sz w:val="24"/>
              </w:rPr>
              <w:t>Модульна контрольна робота</w:t>
            </w:r>
            <w:r w:rsidR="00D97DE2">
              <w:rPr>
                <w:i/>
                <w:sz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74A9" w:rsidRPr="00F90465" w:rsidRDefault="00A474A9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A474A9" w:rsidRPr="00F90465" w:rsidRDefault="00A474A9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74A9" w:rsidRPr="00F90465" w:rsidRDefault="00A474A9" w:rsidP="00E25E7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</w:tr>
      <w:tr w:rsidR="00A474A9" w:rsidRPr="00F90465" w:rsidTr="00E25E79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74A9" w:rsidRPr="00F90465" w:rsidRDefault="00A474A9" w:rsidP="00E25E7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474A9" w:rsidRPr="00F90465" w:rsidRDefault="00A474A9" w:rsidP="00E25E79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  <w:r w:rsidRPr="00F90465">
              <w:rPr>
                <w:rStyle w:val="a3"/>
                <w:b/>
                <w:sz w:val="24"/>
                <w:lang w:val="ru-RU"/>
              </w:rPr>
              <w:footnoteReference w:id="3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74A9" w:rsidRPr="00F90465" w:rsidRDefault="00A474A9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74A9" w:rsidRPr="00F90465" w:rsidRDefault="00A474A9" w:rsidP="00E25E79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74A9" w:rsidRPr="00F90465" w:rsidRDefault="00A474A9" w:rsidP="00E25E7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</w:tbl>
    <w:p w:rsidR="00861468" w:rsidRDefault="00861468" w:rsidP="00861468">
      <w:pPr>
        <w:rPr>
          <w:sz w:val="24"/>
        </w:rPr>
      </w:pPr>
    </w:p>
    <w:p w:rsidR="00861468" w:rsidRDefault="00861468" w:rsidP="00861468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Pr="00861468">
        <w:rPr>
          <w:b/>
          <w:i/>
          <w:sz w:val="24"/>
          <w:lang w:val="ru-RU"/>
        </w:rPr>
        <w:t>90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  <w:r>
        <w:rPr>
          <w:rStyle w:val="a3"/>
          <w:i/>
          <w:sz w:val="24"/>
        </w:rPr>
        <w:footnoteReference w:id="4"/>
      </w:r>
      <w:r>
        <w:rPr>
          <w:i/>
          <w:sz w:val="24"/>
        </w:rPr>
        <w:t xml:space="preserve">, </w:t>
      </w:r>
      <w:r>
        <w:rPr>
          <w:sz w:val="24"/>
        </w:rPr>
        <w:t>в тому числі:</w:t>
      </w:r>
    </w:p>
    <w:p w:rsidR="00861468" w:rsidRDefault="00861468" w:rsidP="00861468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>
        <w:rPr>
          <w:b/>
          <w:i/>
          <w:sz w:val="24"/>
        </w:rPr>
        <w:t>10</w:t>
      </w:r>
      <w:r>
        <w:rPr>
          <w:i/>
          <w:sz w:val="24"/>
        </w:rPr>
        <w:t xml:space="preserve"> год.</w:t>
      </w:r>
    </w:p>
    <w:p w:rsidR="00861468" w:rsidRDefault="00861468" w:rsidP="00861468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20</w:t>
      </w:r>
      <w:r>
        <w:rPr>
          <w:i/>
          <w:sz w:val="24"/>
        </w:rPr>
        <w:t xml:space="preserve"> год.</w:t>
      </w:r>
    </w:p>
    <w:p w:rsidR="00861468" w:rsidRDefault="00861468" w:rsidP="00861468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861468" w:rsidRDefault="00861468" w:rsidP="00861468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861468" w:rsidRDefault="00861468" w:rsidP="00861468">
      <w:pPr>
        <w:rPr>
          <w:i/>
          <w:sz w:val="24"/>
        </w:rPr>
      </w:pPr>
      <w:r>
        <w:rPr>
          <w:sz w:val="24"/>
        </w:rPr>
        <w:t xml:space="preserve">Тренінги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861468" w:rsidRDefault="00861468" w:rsidP="00861468">
      <w:pPr>
        <w:rPr>
          <w:i/>
          <w:sz w:val="24"/>
        </w:rPr>
      </w:pPr>
      <w:r>
        <w:rPr>
          <w:sz w:val="24"/>
        </w:rPr>
        <w:t xml:space="preserve">Консультації - </w:t>
      </w:r>
      <w:r>
        <w:rPr>
          <w:b/>
          <w:i/>
          <w:sz w:val="24"/>
        </w:rPr>
        <w:t>1</w:t>
      </w:r>
      <w:r>
        <w:rPr>
          <w:i/>
          <w:sz w:val="24"/>
        </w:rPr>
        <w:t xml:space="preserve"> год.</w:t>
      </w:r>
    </w:p>
    <w:p w:rsidR="00861468" w:rsidRDefault="00861468" w:rsidP="00861468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>
        <w:rPr>
          <w:b/>
          <w:i/>
          <w:sz w:val="24"/>
        </w:rPr>
        <w:t xml:space="preserve">59 </w:t>
      </w:r>
      <w:r>
        <w:rPr>
          <w:i/>
          <w:sz w:val="24"/>
        </w:rPr>
        <w:t>год.</w:t>
      </w:r>
    </w:p>
    <w:p w:rsidR="00861468" w:rsidRDefault="00861468" w:rsidP="00861468">
      <w:pPr>
        <w:spacing w:before="120"/>
        <w:jc w:val="center"/>
        <w:rPr>
          <w:b/>
          <w:bCs/>
          <w:sz w:val="16"/>
          <w:szCs w:val="16"/>
        </w:rPr>
      </w:pPr>
    </w:p>
    <w:p w:rsidR="00861468" w:rsidRDefault="00861468" w:rsidP="00861468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</w:t>
      </w:r>
      <w:r>
        <w:rPr>
          <w:rStyle w:val="a3"/>
          <w:b/>
          <w:sz w:val="24"/>
        </w:rPr>
        <w:footnoteReference w:id="5"/>
      </w:r>
      <w:r>
        <w:rPr>
          <w:b/>
          <w:sz w:val="24"/>
        </w:rPr>
        <w:t>:</w:t>
      </w:r>
    </w:p>
    <w:p w:rsidR="00861468" w:rsidRDefault="00861468" w:rsidP="00861468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D81FCD" w:rsidRPr="00D81FCD" w:rsidRDefault="00D81FCD" w:rsidP="00D81FCD">
      <w:pPr>
        <w:numPr>
          <w:ilvl w:val="0"/>
          <w:numId w:val="3"/>
        </w:numPr>
        <w:suppressAutoHyphens w:val="0"/>
        <w:jc w:val="both"/>
        <w:rPr>
          <w:iCs/>
          <w:sz w:val="24"/>
        </w:rPr>
      </w:pPr>
      <w:proofErr w:type="spellStart"/>
      <w:r w:rsidRPr="00D81FCD">
        <w:rPr>
          <w:sz w:val="24"/>
        </w:rPr>
        <w:t>Белл</w:t>
      </w:r>
      <w:proofErr w:type="spellEnd"/>
      <w:r w:rsidRPr="00D81FCD">
        <w:rPr>
          <w:sz w:val="24"/>
        </w:rPr>
        <w:t xml:space="preserve">, </w:t>
      </w:r>
      <w:proofErr w:type="spellStart"/>
      <w:r w:rsidRPr="00D81FCD">
        <w:rPr>
          <w:sz w:val="24"/>
        </w:rPr>
        <w:t>Роджер</w:t>
      </w:r>
      <w:proofErr w:type="spellEnd"/>
      <w:r w:rsidRPr="00D81FCD">
        <w:rPr>
          <w:sz w:val="24"/>
        </w:rPr>
        <w:t xml:space="preserve"> Т. </w:t>
      </w:r>
      <w:proofErr w:type="spellStart"/>
      <w:r w:rsidRPr="00D81FCD">
        <w:rPr>
          <w:sz w:val="24"/>
        </w:rPr>
        <w:t>Социолингвистика</w:t>
      </w:r>
      <w:proofErr w:type="spellEnd"/>
      <w:r w:rsidRPr="00D81FCD">
        <w:rPr>
          <w:sz w:val="24"/>
        </w:rPr>
        <w:t xml:space="preserve">: Пер. с англ./ Под. ред. доктора </w:t>
      </w:r>
      <w:proofErr w:type="spellStart"/>
      <w:r w:rsidRPr="00D81FCD">
        <w:rPr>
          <w:sz w:val="24"/>
        </w:rPr>
        <w:t>филологических</w:t>
      </w:r>
      <w:proofErr w:type="spellEnd"/>
      <w:r w:rsidRPr="00D81FCD">
        <w:rPr>
          <w:sz w:val="24"/>
        </w:rPr>
        <w:t xml:space="preserve"> наук проф. А. Д. </w:t>
      </w:r>
      <w:proofErr w:type="spellStart"/>
      <w:r w:rsidRPr="00D81FCD">
        <w:rPr>
          <w:sz w:val="24"/>
        </w:rPr>
        <w:t>Швейцера</w:t>
      </w:r>
      <w:proofErr w:type="spellEnd"/>
      <w:r w:rsidRPr="00D81FCD">
        <w:rPr>
          <w:sz w:val="24"/>
        </w:rPr>
        <w:t xml:space="preserve">. - М.: </w:t>
      </w:r>
      <w:proofErr w:type="spellStart"/>
      <w:r w:rsidRPr="00D81FCD">
        <w:rPr>
          <w:sz w:val="24"/>
        </w:rPr>
        <w:t>Междунар</w:t>
      </w:r>
      <w:proofErr w:type="spellEnd"/>
      <w:r w:rsidRPr="00D81FCD">
        <w:rPr>
          <w:sz w:val="24"/>
        </w:rPr>
        <w:t xml:space="preserve">. </w:t>
      </w:r>
      <w:proofErr w:type="spellStart"/>
      <w:r w:rsidRPr="00D81FCD">
        <w:rPr>
          <w:sz w:val="24"/>
        </w:rPr>
        <w:t>отношения</w:t>
      </w:r>
      <w:proofErr w:type="spellEnd"/>
      <w:r w:rsidRPr="00D81FCD">
        <w:rPr>
          <w:sz w:val="24"/>
        </w:rPr>
        <w:t>, 1980. – 320 с.</w:t>
      </w:r>
    </w:p>
    <w:p w:rsidR="00D81FCD" w:rsidRPr="00D81FCD" w:rsidRDefault="00D81FCD" w:rsidP="00D81FCD">
      <w:pPr>
        <w:numPr>
          <w:ilvl w:val="0"/>
          <w:numId w:val="3"/>
        </w:numPr>
        <w:suppressAutoHyphens w:val="0"/>
        <w:jc w:val="both"/>
        <w:rPr>
          <w:sz w:val="24"/>
        </w:rPr>
      </w:pPr>
      <w:proofErr w:type="spellStart"/>
      <w:r w:rsidRPr="00D81FCD">
        <w:rPr>
          <w:bCs/>
          <w:sz w:val="24"/>
        </w:rPr>
        <w:t>Горбачик</w:t>
      </w:r>
      <w:proofErr w:type="spellEnd"/>
      <w:r w:rsidRPr="00D81FCD">
        <w:rPr>
          <w:bCs/>
          <w:sz w:val="24"/>
        </w:rPr>
        <w:t xml:space="preserve"> А. </w:t>
      </w:r>
      <w:proofErr w:type="spellStart"/>
      <w:r w:rsidRPr="00D81FCD">
        <w:rPr>
          <w:bCs/>
          <w:sz w:val="24"/>
        </w:rPr>
        <w:t>Компьютерная</w:t>
      </w:r>
      <w:proofErr w:type="spellEnd"/>
      <w:r w:rsidRPr="00D81FCD">
        <w:rPr>
          <w:bCs/>
          <w:sz w:val="24"/>
        </w:rPr>
        <w:t xml:space="preserve"> </w:t>
      </w:r>
      <w:proofErr w:type="spellStart"/>
      <w:r w:rsidRPr="00D81FCD">
        <w:rPr>
          <w:bCs/>
          <w:sz w:val="24"/>
        </w:rPr>
        <w:t>обработка</w:t>
      </w:r>
      <w:proofErr w:type="spellEnd"/>
      <w:r w:rsidRPr="00D81FCD">
        <w:rPr>
          <w:bCs/>
          <w:sz w:val="24"/>
        </w:rPr>
        <w:t xml:space="preserve"> </w:t>
      </w:r>
      <w:proofErr w:type="spellStart"/>
      <w:r w:rsidRPr="00D81FCD">
        <w:rPr>
          <w:bCs/>
          <w:sz w:val="24"/>
        </w:rPr>
        <w:t>текстов</w:t>
      </w:r>
      <w:proofErr w:type="spellEnd"/>
      <w:r w:rsidRPr="00D81FCD">
        <w:rPr>
          <w:bCs/>
          <w:sz w:val="24"/>
        </w:rPr>
        <w:t xml:space="preserve"> в </w:t>
      </w:r>
      <w:proofErr w:type="spellStart"/>
      <w:r w:rsidRPr="00D81FCD">
        <w:rPr>
          <w:bCs/>
          <w:sz w:val="24"/>
        </w:rPr>
        <w:t>качественных</w:t>
      </w:r>
      <w:proofErr w:type="spellEnd"/>
      <w:r w:rsidRPr="00D81FCD">
        <w:rPr>
          <w:bCs/>
          <w:sz w:val="24"/>
        </w:rPr>
        <w:t xml:space="preserve"> и </w:t>
      </w:r>
      <w:proofErr w:type="spellStart"/>
      <w:r w:rsidRPr="00D81FCD">
        <w:rPr>
          <w:bCs/>
          <w:sz w:val="24"/>
        </w:rPr>
        <w:t>количественных</w:t>
      </w:r>
      <w:proofErr w:type="spellEnd"/>
      <w:r w:rsidRPr="00D81FCD">
        <w:rPr>
          <w:bCs/>
          <w:sz w:val="24"/>
        </w:rPr>
        <w:t xml:space="preserve"> </w:t>
      </w:r>
      <w:proofErr w:type="spellStart"/>
      <w:r w:rsidRPr="00D81FCD">
        <w:rPr>
          <w:bCs/>
          <w:sz w:val="24"/>
        </w:rPr>
        <w:t>социологических</w:t>
      </w:r>
      <w:proofErr w:type="spellEnd"/>
      <w:r w:rsidRPr="00D81FCD">
        <w:rPr>
          <w:bCs/>
          <w:sz w:val="24"/>
        </w:rPr>
        <w:t xml:space="preserve"> </w:t>
      </w:r>
      <w:proofErr w:type="spellStart"/>
      <w:r w:rsidRPr="00D81FCD">
        <w:rPr>
          <w:bCs/>
          <w:sz w:val="24"/>
        </w:rPr>
        <w:t>исследованиях</w:t>
      </w:r>
      <w:proofErr w:type="spellEnd"/>
      <w:r w:rsidRPr="00D81FCD">
        <w:rPr>
          <w:bCs/>
          <w:sz w:val="24"/>
        </w:rPr>
        <w:t xml:space="preserve">// </w:t>
      </w:r>
      <w:proofErr w:type="spellStart"/>
      <w:r w:rsidRPr="00D81FCD">
        <w:rPr>
          <w:bCs/>
          <w:sz w:val="24"/>
        </w:rPr>
        <w:t>Социология</w:t>
      </w:r>
      <w:proofErr w:type="spellEnd"/>
      <w:r w:rsidRPr="00D81FCD">
        <w:rPr>
          <w:bCs/>
          <w:sz w:val="24"/>
        </w:rPr>
        <w:t xml:space="preserve">: </w:t>
      </w:r>
      <w:proofErr w:type="spellStart"/>
      <w:r w:rsidRPr="00D81FCD">
        <w:rPr>
          <w:bCs/>
          <w:sz w:val="24"/>
        </w:rPr>
        <w:t>теория</w:t>
      </w:r>
      <w:proofErr w:type="spellEnd"/>
      <w:r w:rsidRPr="00D81FCD">
        <w:rPr>
          <w:bCs/>
          <w:sz w:val="24"/>
        </w:rPr>
        <w:t xml:space="preserve">, </w:t>
      </w:r>
      <w:proofErr w:type="spellStart"/>
      <w:r w:rsidRPr="00D81FCD">
        <w:rPr>
          <w:bCs/>
          <w:sz w:val="24"/>
        </w:rPr>
        <w:t>методы</w:t>
      </w:r>
      <w:proofErr w:type="spellEnd"/>
      <w:r w:rsidRPr="00D81FCD">
        <w:rPr>
          <w:bCs/>
          <w:sz w:val="24"/>
        </w:rPr>
        <w:t xml:space="preserve">, </w:t>
      </w:r>
      <w:proofErr w:type="spellStart"/>
      <w:r w:rsidRPr="00D81FCD">
        <w:rPr>
          <w:bCs/>
          <w:sz w:val="24"/>
        </w:rPr>
        <w:t>маркетинг.-</w:t>
      </w:r>
      <w:proofErr w:type="spellEnd"/>
      <w:r w:rsidRPr="00D81FCD">
        <w:rPr>
          <w:bCs/>
          <w:sz w:val="24"/>
        </w:rPr>
        <w:t xml:space="preserve"> №1.- 2006.- С. 124-133.</w:t>
      </w:r>
    </w:p>
    <w:p w:rsidR="00D81FCD" w:rsidRPr="00D81FCD" w:rsidRDefault="00D81FCD" w:rsidP="00D81FCD">
      <w:pPr>
        <w:numPr>
          <w:ilvl w:val="0"/>
          <w:numId w:val="3"/>
        </w:numPr>
        <w:suppressAutoHyphens w:val="0"/>
        <w:jc w:val="both"/>
        <w:rPr>
          <w:sz w:val="24"/>
        </w:rPr>
      </w:pPr>
      <w:r w:rsidRPr="00D81FCD">
        <w:rPr>
          <w:sz w:val="24"/>
        </w:rPr>
        <w:t xml:space="preserve">Іванов В. Загальні принципи аналізу документів - </w:t>
      </w:r>
      <w:proofErr w:type="spellStart"/>
      <w:r w:rsidRPr="00D81FCD">
        <w:rPr>
          <w:sz w:val="24"/>
        </w:rPr>
        <w:t>journlib.univ.kiev.ua</w:t>
      </w:r>
      <w:proofErr w:type="spellEnd"/>
    </w:p>
    <w:p w:rsidR="00D81FCD" w:rsidRDefault="00550F87" w:rsidP="004F77C7">
      <w:pPr>
        <w:pStyle w:val="ac"/>
        <w:numPr>
          <w:ilvl w:val="0"/>
          <w:numId w:val="3"/>
        </w:numPr>
        <w:spacing w:before="0" w:beforeAutospacing="0" w:after="0" w:afterAutospacing="0"/>
        <w:ind w:left="357" w:right="23" w:hanging="357"/>
        <w:jc w:val="both"/>
      </w:pPr>
      <w:proofErr w:type="spellStart"/>
      <w:r>
        <w:t>Тарануха</w:t>
      </w:r>
      <w:proofErr w:type="spellEnd"/>
      <w:r>
        <w:t xml:space="preserve"> В. Ю. Інтелектуальна обробка текстів / В. Ю. </w:t>
      </w:r>
      <w:proofErr w:type="spellStart"/>
      <w:r>
        <w:t>Тарануха</w:t>
      </w:r>
      <w:proofErr w:type="spellEnd"/>
      <w:r>
        <w:t>. – Київ, 2014. – 80 с.</w:t>
      </w:r>
    </w:p>
    <w:p w:rsidR="00FF71DF" w:rsidRPr="00D81FCD" w:rsidRDefault="00FF71DF" w:rsidP="004F77C7">
      <w:pPr>
        <w:pStyle w:val="ac"/>
        <w:numPr>
          <w:ilvl w:val="0"/>
          <w:numId w:val="3"/>
        </w:numPr>
        <w:spacing w:before="0" w:beforeAutospacing="0" w:after="0" w:afterAutospacing="0"/>
        <w:ind w:left="357" w:right="23" w:hanging="357"/>
        <w:jc w:val="both"/>
      </w:pPr>
      <w:proofErr w:type="spellStart"/>
      <w:r w:rsidRPr="00D81FCD">
        <w:rPr>
          <w:rFonts w:eastAsia="Calibri"/>
          <w:iCs/>
        </w:rPr>
        <w:t>Bates</w:t>
      </w:r>
      <w:proofErr w:type="spellEnd"/>
      <w:r w:rsidRPr="00D81FCD">
        <w:rPr>
          <w:rFonts w:eastAsia="Calibri"/>
          <w:iCs/>
        </w:rPr>
        <w:t xml:space="preserve"> M. </w:t>
      </w:r>
      <w:proofErr w:type="spellStart"/>
      <w:r w:rsidRPr="00D81FCD">
        <w:rPr>
          <w:rFonts w:eastAsia="Calibri"/>
        </w:rPr>
        <w:t>Models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of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natural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language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understanding</w:t>
      </w:r>
      <w:proofErr w:type="spellEnd"/>
      <w:r w:rsidRPr="00D81FCD">
        <w:rPr>
          <w:rFonts w:eastAsia="Calibri"/>
        </w:rPr>
        <w:t xml:space="preserve"> / </w:t>
      </w:r>
      <w:proofErr w:type="spellStart"/>
      <w:r w:rsidRPr="00D81FCD">
        <w:rPr>
          <w:rFonts w:eastAsia="Calibri"/>
        </w:rPr>
        <w:t>Madeleine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Bates</w:t>
      </w:r>
      <w:proofErr w:type="spellEnd"/>
      <w:r w:rsidRPr="00D81FCD">
        <w:rPr>
          <w:rFonts w:eastAsia="Calibri"/>
        </w:rPr>
        <w:t xml:space="preserve"> //</w:t>
      </w:r>
      <w:r w:rsidRPr="00D81FCD">
        <w:rPr>
          <w:rFonts w:eastAsia="Calibri"/>
          <w:iCs/>
        </w:rPr>
        <w:t xml:space="preserve"> </w:t>
      </w:r>
      <w:proofErr w:type="spellStart"/>
      <w:r w:rsidRPr="00D81FCD">
        <w:rPr>
          <w:rFonts w:eastAsia="Calibri"/>
        </w:rPr>
        <w:t>Proceedings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of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the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National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Academy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of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Sciences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of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the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United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States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of</w:t>
      </w:r>
      <w:proofErr w:type="spellEnd"/>
      <w:r w:rsidRPr="00D81FCD">
        <w:rPr>
          <w:rFonts w:eastAsia="Calibri"/>
        </w:rPr>
        <w:t xml:space="preserve"> </w:t>
      </w:r>
      <w:proofErr w:type="spellStart"/>
      <w:r w:rsidRPr="00D81FCD">
        <w:rPr>
          <w:rFonts w:eastAsia="Calibri"/>
        </w:rPr>
        <w:t>America</w:t>
      </w:r>
      <w:proofErr w:type="spellEnd"/>
      <w:r w:rsidRPr="00D81FCD">
        <w:rPr>
          <w:rFonts w:eastAsia="Calibri"/>
        </w:rPr>
        <w:t xml:space="preserve">. — 1995. — </w:t>
      </w:r>
      <w:proofErr w:type="spellStart"/>
      <w:r w:rsidRPr="00D81FCD">
        <w:rPr>
          <w:rFonts w:eastAsia="Calibri"/>
        </w:rPr>
        <w:t>Vol</w:t>
      </w:r>
      <w:proofErr w:type="spellEnd"/>
      <w:r w:rsidRPr="00D81FCD">
        <w:rPr>
          <w:rFonts w:eastAsia="Calibri"/>
        </w:rPr>
        <w:t>. 92, № 22. — P. 9977—9982.</w:t>
      </w:r>
    </w:p>
    <w:p w:rsidR="00550F87" w:rsidRPr="00550F87" w:rsidRDefault="00550F87" w:rsidP="00550F87">
      <w:pPr>
        <w:pStyle w:val="aa"/>
        <w:numPr>
          <w:ilvl w:val="0"/>
          <w:numId w:val="3"/>
        </w:numPr>
        <w:ind w:right="20"/>
        <w:jc w:val="both"/>
        <w:rPr>
          <w:rFonts w:cs="Times New Roman"/>
          <w:sz w:val="24"/>
        </w:rPr>
      </w:pPr>
      <w:proofErr w:type="spellStart"/>
      <w:r w:rsidRPr="00550F87">
        <w:rPr>
          <w:rFonts w:eastAsia="Calibri" w:cs="Times New Roman"/>
          <w:iCs/>
          <w:sz w:val="24"/>
        </w:rPr>
        <w:t>Chomsky</w:t>
      </w:r>
      <w:proofErr w:type="spellEnd"/>
      <w:r w:rsidRPr="00550F87">
        <w:rPr>
          <w:rFonts w:eastAsia="Calibri" w:cs="Times New Roman"/>
          <w:iCs/>
          <w:sz w:val="24"/>
        </w:rPr>
        <w:t xml:space="preserve"> N. </w:t>
      </w:r>
      <w:proofErr w:type="spellStart"/>
      <w:r w:rsidRPr="00550F87">
        <w:rPr>
          <w:rFonts w:eastAsia="Calibri" w:cs="Times New Roman"/>
          <w:sz w:val="24"/>
        </w:rPr>
        <w:t>Three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models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for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the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description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of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language</w:t>
      </w:r>
      <w:proofErr w:type="spellEnd"/>
      <w:r w:rsidRPr="00550F87">
        <w:rPr>
          <w:rFonts w:eastAsia="Calibri" w:cs="Times New Roman"/>
          <w:sz w:val="24"/>
        </w:rPr>
        <w:t xml:space="preserve"> / </w:t>
      </w:r>
      <w:proofErr w:type="spellStart"/>
      <w:r w:rsidRPr="00550F87">
        <w:rPr>
          <w:rFonts w:eastAsia="Calibri" w:cs="Times New Roman"/>
          <w:sz w:val="24"/>
        </w:rPr>
        <w:t>Noam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Chomsky</w:t>
      </w:r>
      <w:proofErr w:type="spellEnd"/>
      <w:r w:rsidRPr="00550F87">
        <w:rPr>
          <w:rFonts w:eastAsia="Calibri" w:cs="Times New Roman"/>
          <w:sz w:val="24"/>
        </w:rPr>
        <w:t xml:space="preserve"> // IEEE</w:t>
      </w:r>
      <w:r w:rsidRPr="00550F87">
        <w:rPr>
          <w:rFonts w:eastAsia="Calibri" w:cs="Times New Roman"/>
          <w:iCs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Transactions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on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Information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Theory</w:t>
      </w:r>
      <w:proofErr w:type="spellEnd"/>
      <w:r w:rsidRPr="00550F87">
        <w:rPr>
          <w:rFonts w:eastAsia="Calibri" w:cs="Times New Roman"/>
          <w:sz w:val="24"/>
        </w:rPr>
        <w:t xml:space="preserve">. — 1956. — </w:t>
      </w:r>
      <w:proofErr w:type="spellStart"/>
      <w:r w:rsidRPr="00550F87">
        <w:rPr>
          <w:rFonts w:eastAsia="Calibri" w:cs="Times New Roman"/>
          <w:sz w:val="24"/>
        </w:rPr>
        <w:t>Vol</w:t>
      </w:r>
      <w:proofErr w:type="spellEnd"/>
      <w:r w:rsidRPr="00550F87">
        <w:rPr>
          <w:rFonts w:eastAsia="Calibri" w:cs="Times New Roman"/>
          <w:sz w:val="24"/>
        </w:rPr>
        <w:t>. 2, № 3. — P. 113—124.</w:t>
      </w:r>
    </w:p>
    <w:p w:rsidR="00FF71DF" w:rsidRPr="00D81FCD" w:rsidRDefault="00550F87" w:rsidP="00861468">
      <w:pPr>
        <w:pStyle w:val="aa"/>
        <w:numPr>
          <w:ilvl w:val="0"/>
          <w:numId w:val="3"/>
        </w:numPr>
        <w:suppressAutoHyphens w:val="0"/>
        <w:jc w:val="both"/>
        <w:rPr>
          <w:sz w:val="24"/>
        </w:rPr>
      </w:pPr>
      <w:proofErr w:type="spellStart"/>
      <w:r w:rsidRPr="00D81FCD">
        <w:rPr>
          <w:rFonts w:eastAsia="Calibri" w:cs="Times New Roman"/>
          <w:iCs/>
          <w:sz w:val="24"/>
        </w:rPr>
        <w:t>Li</w:t>
      </w:r>
      <w:proofErr w:type="spellEnd"/>
      <w:r w:rsidRPr="00D81FCD">
        <w:rPr>
          <w:rFonts w:eastAsia="Calibri" w:cs="Times New Roman"/>
          <w:iCs/>
          <w:sz w:val="24"/>
        </w:rPr>
        <w:t xml:space="preserve"> W. </w:t>
      </w:r>
      <w:proofErr w:type="spellStart"/>
      <w:r w:rsidRPr="00D81FCD">
        <w:rPr>
          <w:rFonts w:eastAsia="Calibri" w:cs="Times New Roman"/>
          <w:sz w:val="24"/>
        </w:rPr>
        <w:t>Random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texts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exhibit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Zipf’s-law-like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word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frequency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distribution</w:t>
      </w:r>
      <w:proofErr w:type="spellEnd"/>
      <w:r w:rsidRPr="00D81FCD">
        <w:rPr>
          <w:rFonts w:eastAsia="Calibri" w:cs="Times New Roman"/>
          <w:sz w:val="24"/>
        </w:rPr>
        <w:t xml:space="preserve"> / </w:t>
      </w:r>
      <w:proofErr w:type="spellStart"/>
      <w:r w:rsidRPr="00D81FCD">
        <w:rPr>
          <w:rFonts w:eastAsia="Calibri" w:cs="Times New Roman"/>
          <w:sz w:val="24"/>
        </w:rPr>
        <w:t>Wentian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Li</w:t>
      </w:r>
      <w:proofErr w:type="spellEnd"/>
      <w:r w:rsidRPr="00D81FCD">
        <w:rPr>
          <w:rFonts w:eastAsia="Calibri" w:cs="Times New Roman"/>
          <w:sz w:val="24"/>
        </w:rPr>
        <w:t xml:space="preserve"> //IEEE </w:t>
      </w:r>
      <w:proofErr w:type="spellStart"/>
      <w:r w:rsidRPr="00D81FCD">
        <w:rPr>
          <w:rFonts w:eastAsia="Calibri" w:cs="Times New Roman"/>
          <w:sz w:val="24"/>
        </w:rPr>
        <w:t>Transactions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on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Information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Theory</w:t>
      </w:r>
      <w:proofErr w:type="spellEnd"/>
      <w:r w:rsidRPr="00D81FCD">
        <w:rPr>
          <w:rFonts w:eastAsia="Calibri" w:cs="Times New Roman"/>
          <w:sz w:val="24"/>
        </w:rPr>
        <w:t xml:space="preserve">. — 1992. — </w:t>
      </w:r>
      <w:proofErr w:type="spellStart"/>
      <w:r w:rsidRPr="00D81FCD">
        <w:rPr>
          <w:rFonts w:eastAsia="Calibri" w:cs="Times New Roman"/>
          <w:sz w:val="24"/>
        </w:rPr>
        <w:t>Vol</w:t>
      </w:r>
      <w:proofErr w:type="spellEnd"/>
      <w:r w:rsidRPr="00D81FCD">
        <w:rPr>
          <w:rFonts w:eastAsia="Calibri" w:cs="Times New Roman"/>
          <w:sz w:val="24"/>
        </w:rPr>
        <w:t>. 38, № 6. — P. 1842—1850.</w:t>
      </w: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D81FCD" w:rsidRPr="00D81FCD" w:rsidRDefault="00D81FCD" w:rsidP="00D81FCD">
      <w:pPr>
        <w:numPr>
          <w:ilvl w:val="0"/>
          <w:numId w:val="4"/>
        </w:numPr>
        <w:suppressAutoHyphens w:val="0"/>
        <w:jc w:val="both"/>
        <w:rPr>
          <w:iCs/>
          <w:sz w:val="24"/>
        </w:rPr>
      </w:pPr>
      <w:proofErr w:type="spellStart"/>
      <w:r w:rsidRPr="00D81FCD">
        <w:rPr>
          <w:sz w:val="24"/>
        </w:rPr>
        <w:lastRenderedPageBreak/>
        <w:t>Лотман</w:t>
      </w:r>
      <w:proofErr w:type="spellEnd"/>
      <w:r w:rsidRPr="00D81FCD">
        <w:rPr>
          <w:sz w:val="24"/>
        </w:rPr>
        <w:t xml:space="preserve"> Ю. М. Семантика </w:t>
      </w:r>
      <w:proofErr w:type="spellStart"/>
      <w:r w:rsidRPr="00D81FCD">
        <w:rPr>
          <w:sz w:val="24"/>
        </w:rPr>
        <w:t>культуры</w:t>
      </w:r>
      <w:proofErr w:type="spellEnd"/>
      <w:r w:rsidRPr="00D81FCD">
        <w:rPr>
          <w:sz w:val="24"/>
        </w:rPr>
        <w:t xml:space="preserve"> и </w:t>
      </w:r>
      <w:proofErr w:type="spellStart"/>
      <w:r w:rsidRPr="00D81FCD">
        <w:rPr>
          <w:sz w:val="24"/>
        </w:rPr>
        <w:t>понятие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текста</w:t>
      </w:r>
      <w:proofErr w:type="spellEnd"/>
      <w:r w:rsidRPr="00D81FCD">
        <w:rPr>
          <w:sz w:val="24"/>
        </w:rPr>
        <w:t xml:space="preserve">// </w:t>
      </w:r>
      <w:proofErr w:type="spellStart"/>
      <w:r w:rsidRPr="00D81FCD">
        <w:rPr>
          <w:sz w:val="24"/>
        </w:rPr>
        <w:t>Логика</w:t>
      </w:r>
      <w:proofErr w:type="spellEnd"/>
      <w:r w:rsidRPr="00D81FCD">
        <w:rPr>
          <w:sz w:val="24"/>
        </w:rPr>
        <w:t xml:space="preserve">: </w:t>
      </w:r>
      <w:proofErr w:type="spellStart"/>
      <w:r w:rsidRPr="00D81FCD">
        <w:rPr>
          <w:sz w:val="24"/>
        </w:rPr>
        <w:t>Логические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основы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общения</w:t>
      </w:r>
      <w:proofErr w:type="spellEnd"/>
      <w:r w:rsidRPr="00D81FCD">
        <w:rPr>
          <w:sz w:val="24"/>
        </w:rPr>
        <w:t xml:space="preserve">. </w:t>
      </w:r>
      <w:proofErr w:type="spellStart"/>
      <w:r w:rsidRPr="00D81FCD">
        <w:rPr>
          <w:sz w:val="24"/>
        </w:rPr>
        <w:t>Хрестоматия</w:t>
      </w:r>
      <w:proofErr w:type="spellEnd"/>
      <w:r w:rsidRPr="00D81FCD">
        <w:rPr>
          <w:sz w:val="24"/>
        </w:rPr>
        <w:t xml:space="preserve"> / </w:t>
      </w:r>
      <w:proofErr w:type="spellStart"/>
      <w:r w:rsidRPr="00D81FCD">
        <w:rPr>
          <w:sz w:val="24"/>
        </w:rPr>
        <w:t>Сост</w:t>
      </w:r>
      <w:proofErr w:type="spellEnd"/>
      <w:r w:rsidRPr="00D81FCD">
        <w:rPr>
          <w:sz w:val="24"/>
        </w:rPr>
        <w:t xml:space="preserve">. В. Ф. </w:t>
      </w:r>
      <w:proofErr w:type="spellStart"/>
      <w:r w:rsidRPr="00D81FCD">
        <w:rPr>
          <w:sz w:val="24"/>
        </w:rPr>
        <w:t>Берков</w:t>
      </w:r>
      <w:proofErr w:type="spellEnd"/>
      <w:r w:rsidRPr="00D81FCD">
        <w:rPr>
          <w:sz w:val="24"/>
        </w:rPr>
        <w:t xml:space="preserve">, Я. С. </w:t>
      </w:r>
      <w:proofErr w:type="spellStart"/>
      <w:r w:rsidRPr="00D81FCD">
        <w:rPr>
          <w:sz w:val="24"/>
        </w:rPr>
        <w:t>Яскевич</w:t>
      </w:r>
      <w:proofErr w:type="spellEnd"/>
      <w:r w:rsidRPr="00D81FCD">
        <w:rPr>
          <w:sz w:val="24"/>
        </w:rPr>
        <w:t xml:space="preserve">, И. И. </w:t>
      </w:r>
      <w:proofErr w:type="spellStart"/>
      <w:r w:rsidRPr="00D81FCD">
        <w:rPr>
          <w:sz w:val="24"/>
        </w:rPr>
        <w:t>Дубинин</w:t>
      </w:r>
      <w:proofErr w:type="spellEnd"/>
      <w:r w:rsidRPr="00D81FCD">
        <w:rPr>
          <w:sz w:val="24"/>
        </w:rPr>
        <w:t>. - М.: Наука, 1994. - С. 308-312.</w:t>
      </w:r>
    </w:p>
    <w:p w:rsidR="00550F87" w:rsidRPr="00D81FCD" w:rsidRDefault="00550F87" w:rsidP="00550F87">
      <w:pPr>
        <w:pStyle w:val="aa"/>
        <w:numPr>
          <w:ilvl w:val="0"/>
          <w:numId w:val="4"/>
        </w:numPr>
        <w:rPr>
          <w:rFonts w:cs="Times New Roman"/>
          <w:sz w:val="24"/>
        </w:rPr>
      </w:pPr>
      <w:proofErr w:type="spellStart"/>
      <w:r w:rsidRPr="00550F87">
        <w:rPr>
          <w:rFonts w:eastAsia="Calibri" w:cs="Times New Roman"/>
          <w:sz w:val="24"/>
        </w:rPr>
        <w:t>Социально-лингвистические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исследования</w:t>
      </w:r>
      <w:proofErr w:type="spellEnd"/>
      <w:r w:rsidRPr="00550F87">
        <w:rPr>
          <w:rFonts w:eastAsia="Calibri" w:cs="Times New Roman"/>
          <w:sz w:val="24"/>
        </w:rPr>
        <w:t xml:space="preserve"> : [</w:t>
      </w:r>
      <w:proofErr w:type="spellStart"/>
      <w:r w:rsidRPr="00550F87">
        <w:rPr>
          <w:rFonts w:eastAsia="Calibri" w:cs="Times New Roman"/>
          <w:sz w:val="24"/>
        </w:rPr>
        <w:t>сб</w:t>
      </w:r>
      <w:proofErr w:type="spellEnd"/>
      <w:r w:rsidRPr="00550F87">
        <w:rPr>
          <w:rFonts w:eastAsia="Calibri" w:cs="Times New Roman"/>
          <w:sz w:val="24"/>
        </w:rPr>
        <w:t xml:space="preserve">. </w:t>
      </w:r>
      <w:proofErr w:type="spellStart"/>
      <w:r w:rsidRPr="00550F87">
        <w:rPr>
          <w:rFonts w:eastAsia="Calibri" w:cs="Times New Roman"/>
          <w:sz w:val="24"/>
        </w:rPr>
        <w:t>науч</w:t>
      </w:r>
      <w:proofErr w:type="spellEnd"/>
      <w:r w:rsidRPr="00550F87">
        <w:rPr>
          <w:rFonts w:eastAsia="Calibri" w:cs="Times New Roman"/>
          <w:sz w:val="24"/>
        </w:rPr>
        <w:t xml:space="preserve">. </w:t>
      </w:r>
      <w:proofErr w:type="spellStart"/>
      <w:r w:rsidRPr="00550F87">
        <w:rPr>
          <w:rFonts w:eastAsia="Calibri" w:cs="Times New Roman"/>
          <w:sz w:val="24"/>
        </w:rPr>
        <w:t>трудов</w:t>
      </w:r>
      <w:proofErr w:type="spellEnd"/>
      <w:r w:rsidRPr="00550F87">
        <w:rPr>
          <w:rFonts w:eastAsia="Calibri" w:cs="Times New Roman"/>
          <w:sz w:val="24"/>
        </w:rPr>
        <w:t xml:space="preserve"> / </w:t>
      </w:r>
      <w:proofErr w:type="spellStart"/>
      <w:r w:rsidRPr="00550F87">
        <w:rPr>
          <w:rFonts w:eastAsia="Calibri" w:cs="Times New Roman"/>
          <w:sz w:val="24"/>
        </w:rPr>
        <w:t>науч</w:t>
      </w:r>
      <w:proofErr w:type="spellEnd"/>
      <w:r w:rsidRPr="00550F87">
        <w:rPr>
          <w:rFonts w:eastAsia="Calibri" w:cs="Times New Roman"/>
          <w:sz w:val="24"/>
        </w:rPr>
        <w:t xml:space="preserve">. ред. </w:t>
      </w:r>
      <w:proofErr w:type="spellStart"/>
      <w:r w:rsidRPr="00550F87">
        <w:rPr>
          <w:rFonts w:eastAsia="Calibri" w:cs="Times New Roman"/>
          <w:sz w:val="24"/>
        </w:rPr>
        <w:t>Крысина</w:t>
      </w:r>
      <w:proofErr w:type="spellEnd"/>
      <w:r w:rsidRPr="00550F87">
        <w:rPr>
          <w:rFonts w:eastAsia="Calibri" w:cs="Times New Roman"/>
          <w:sz w:val="24"/>
        </w:rPr>
        <w:t xml:space="preserve"> Л.П., </w:t>
      </w:r>
      <w:proofErr w:type="spellStart"/>
      <w:r w:rsidRPr="00550F87">
        <w:rPr>
          <w:rFonts w:eastAsia="Calibri" w:cs="Times New Roman"/>
          <w:sz w:val="24"/>
        </w:rPr>
        <w:t>Шмелева</w:t>
      </w:r>
      <w:proofErr w:type="spellEnd"/>
      <w:r w:rsidRPr="00550F87">
        <w:rPr>
          <w:rFonts w:eastAsia="Calibri" w:cs="Times New Roman"/>
          <w:sz w:val="24"/>
        </w:rPr>
        <w:t xml:space="preserve"> Д.Н]. — М.: Наука, 1976. — 231 с.</w:t>
      </w:r>
    </w:p>
    <w:p w:rsidR="00D81FCD" w:rsidRDefault="00D81FCD" w:rsidP="00D81FCD">
      <w:pPr>
        <w:numPr>
          <w:ilvl w:val="0"/>
          <w:numId w:val="4"/>
        </w:numPr>
        <w:suppressAutoHyphens w:val="0"/>
        <w:jc w:val="both"/>
        <w:rPr>
          <w:sz w:val="24"/>
        </w:rPr>
      </w:pPr>
      <w:proofErr w:type="spellStart"/>
      <w:r w:rsidRPr="00D81FCD">
        <w:rPr>
          <w:sz w:val="24"/>
        </w:rPr>
        <w:t>Толстова</w:t>
      </w:r>
      <w:proofErr w:type="spellEnd"/>
      <w:r w:rsidRPr="00D81FCD">
        <w:rPr>
          <w:sz w:val="24"/>
        </w:rPr>
        <w:t xml:space="preserve"> Ю.Н. </w:t>
      </w:r>
      <w:proofErr w:type="spellStart"/>
      <w:r w:rsidRPr="00D81FCD">
        <w:rPr>
          <w:sz w:val="24"/>
        </w:rPr>
        <w:t>Идеи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моделирования</w:t>
      </w:r>
      <w:proofErr w:type="spellEnd"/>
      <w:r w:rsidRPr="00D81FCD">
        <w:rPr>
          <w:sz w:val="24"/>
        </w:rPr>
        <w:t xml:space="preserve">, системного </w:t>
      </w:r>
      <w:proofErr w:type="spellStart"/>
      <w:r w:rsidRPr="00D81FCD">
        <w:rPr>
          <w:sz w:val="24"/>
        </w:rPr>
        <w:t>анализа</w:t>
      </w:r>
      <w:proofErr w:type="spellEnd"/>
      <w:r w:rsidRPr="00D81FCD">
        <w:rPr>
          <w:sz w:val="24"/>
        </w:rPr>
        <w:t xml:space="preserve"> «</w:t>
      </w:r>
      <w:proofErr w:type="spellStart"/>
      <w:r w:rsidRPr="00D81FCD">
        <w:rPr>
          <w:sz w:val="24"/>
        </w:rPr>
        <w:t>качественной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социологии</w:t>
      </w:r>
      <w:proofErr w:type="spellEnd"/>
      <w:r w:rsidRPr="00D81FCD">
        <w:rPr>
          <w:sz w:val="24"/>
        </w:rPr>
        <w:t xml:space="preserve">»: </w:t>
      </w:r>
      <w:proofErr w:type="spellStart"/>
      <w:r w:rsidRPr="00D81FCD">
        <w:rPr>
          <w:sz w:val="24"/>
        </w:rPr>
        <w:t>возможность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стыковки</w:t>
      </w:r>
      <w:proofErr w:type="spellEnd"/>
      <w:r w:rsidRPr="00D81FCD">
        <w:rPr>
          <w:sz w:val="24"/>
        </w:rPr>
        <w:t xml:space="preserve"> // </w:t>
      </w:r>
      <w:proofErr w:type="spellStart"/>
      <w:r w:rsidRPr="00D81FCD">
        <w:rPr>
          <w:sz w:val="24"/>
        </w:rPr>
        <w:t>Социология</w:t>
      </w:r>
      <w:proofErr w:type="spellEnd"/>
      <w:r w:rsidRPr="00D81FCD">
        <w:rPr>
          <w:sz w:val="24"/>
        </w:rPr>
        <w:t xml:space="preserve"> 4М. – 1997. - № 8.</w:t>
      </w:r>
    </w:p>
    <w:p w:rsidR="00D81FCD" w:rsidRPr="00D81FCD" w:rsidRDefault="00D81FCD" w:rsidP="00D81FCD">
      <w:pPr>
        <w:numPr>
          <w:ilvl w:val="0"/>
          <w:numId w:val="4"/>
        </w:numPr>
        <w:suppressAutoHyphens w:val="0"/>
        <w:jc w:val="both"/>
        <w:rPr>
          <w:iCs/>
          <w:sz w:val="24"/>
        </w:rPr>
      </w:pPr>
      <w:proofErr w:type="spellStart"/>
      <w:r w:rsidRPr="00D81FCD">
        <w:rPr>
          <w:sz w:val="24"/>
        </w:rPr>
        <w:t>Шелестюк</w:t>
      </w:r>
      <w:proofErr w:type="spellEnd"/>
      <w:r w:rsidRPr="00D81FCD">
        <w:rPr>
          <w:sz w:val="24"/>
        </w:rPr>
        <w:t xml:space="preserve"> Е. В. Методика </w:t>
      </w:r>
      <w:proofErr w:type="spellStart"/>
      <w:r w:rsidRPr="00D81FCD">
        <w:rPr>
          <w:sz w:val="24"/>
        </w:rPr>
        <w:t>выявления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количественных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показателей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истинности</w:t>
      </w:r>
      <w:proofErr w:type="spellEnd"/>
      <w:r w:rsidRPr="00D81FCD">
        <w:rPr>
          <w:sz w:val="24"/>
        </w:rPr>
        <w:t xml:space="preserve">, </w:t>
      </w:r>
      <w:proofErr w:type="spellStart"/>
      <w:r w:rsidRPr="00D81FCD">
        <w:rPr>
          <w:sz w:val="24"/>
        </w:rPr>
        <w:t>информативности</w:t>
      </w:r>
      <w:proofErr w:type="spellEnd"/>
      <w:r w:rsidRPr="00D81FCD">
        <w:rPr>
          <w:sz w:val="24"/>
        </w:rPr>
        <w:t xml:space="preserve"> и </w:t>
      </w:r>
      <w:proofErr w:type="spellStart"/>
      <w:r w:rsidRPr="00D81FCD">
        <w:rPr>
          <w:sz w:val="24"/>
        </w:rPr>
        <w:t>информационной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плотности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текстов</w:t>
      </w:r>
      <w:proofErr w:type="spellEnd"/>
      <w:r w:rsidRPr="00D81FCD">
        <w:rPr>
          <w:sz w:val="24"/>
        </w:rPr>
        <w:t xml:space="preserve"> // Система </w:t>
      </w:r>
      <w:proofErr w:type="spellStart"/>
      <w:r w:rsidRPr="00D81FCD">
        <w:rPr>
          <w:sz w:val="24"/>
        </w:rPr>
        <w:t>языка</w:t>
      </w:r>
      <w:proofErr w:type="spellEnd"/>
      <w:r w:rsidRPr="00D81FCD">
        <w:rPr>
          <w:sz w:val="24"/>
        </w:rPr>
        <w:t xml:space="preserve">: </w:t>
      </w:r>
      <w:proofErr w:type="spellStart"/>
      <w:r w:rsidRPr="00D81FCD">
        <w:rPr>
          <w:sz w:val="24"/>
        </w:rPr>
        <w:t>синхрония</w:t>
      </w:r>
      <w:proofErr w:type="spellEnd"/>
      <w:r w:rsidRPr="00D81FCD">
        <w:rPr>
          <w:sz w:val="24"/>
        </w:rPr>
        <w:t xml:space="preserve"> и </w:t>
      </w:r>
      <w:proofErr w:type="spellStart"/>
      <w:r w:rsidRPr="00D81FCD">
        <w:rPr>
          <w:sz w:val="24"/>
        </w:rPr>
        <w:t>диахрония</w:t>
      </w:r>
      <w:proofErr w:type="spellEnd"/>
      <w:r w:rsidRPr="00D81FCD">
        <w:rPr>
          <w:sz w:val="24"/>
        </w:rPr>
        <w:t xml:space="preserve">: </w:t>
      </w:r>
      <w:proofErr w:type="spellStart"/>
      <w:r w:rsidRPr="00D81FCD">
        <w:rPr>
          <w:sz w:val="24"/>
        </w:rPr>
        <w:t>Межвузовский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сборник</w:t>
      </w:r>
      <w:proofErr w:type="spellEnd"/>
      <w:r w:rsidRPr="00D81FCD">
        <w:rPr>
          <w:sz w:val="24"/>
        </w:rPr>
        <w:t xml:space="preserve"> </w:t>
      </w:r>
      <w:proofErr w:type="spellStart"/>
      <w:r w:rsidRPr="00D81FCD">
        <w:rPr>
          <w:sz w:val="24"/>
        </w:rPr>
        <w:t>научных</w:t>
      </w:r>
      <w:proofErr w:type="spellEnd"/>
      <w:r w:rsidRPr="00D81FCD">
        <w:rPr>
          <w:sz w:val="24"/>
        </w:rPr>
        <w:t xml:space="preserve"> статей. – Уфа: РИЦ </w:t>
      </w:r>
      <w:proofErr w:type="spellStart"/>
      <w:r w:rsidRPr="00D81FCD">
        <w:rPr>
          <w:sz w:val="24"/>
        </w:rPr>
        <w:t>БашГУ</w:t>
      </w:r>
      <w:proofErr w:type="spellEnd"/>
      <w:r w:rsidRPr="00D81FCD">
        <w:rPr>
          <w:sz w:val="24"/>
        </w:rPr>
        <w:t>, 2009. - С. 151-156.</w:t>
      </w:r>
    </w:p>
    <w:p w:rsidR="00550F87" w:rsidRPr="00550F87" w:rsidRDefault="00550F87" w:rsidP="00550F87">
      <w:pPr>
        <w:pStyle w:val="aa"/>
        <w:numPr>
          <w:ilvl w:val="0"/>
          <w:numId w:val="4"/>
        </w:numPr>
        <w:spacing w:line="225" w:lineRule="auto"/>
        <w:jc w:val="both"/>
        <w:rPr>
          <w:rFonts w:cs="Times New Roman"/>
          <w:sz w:val="24"/>
        </w:rPr>
      </w:pPr>
      <w:proofErr w:type="spellStart"/>
      <w:r w:rsidRPr="00550F87">
        <w:rPr>
          <w:rFonts w:eastAsia="Calibri" w:cs="Times New Roman"/>
          <w:sz w:val="24"/>
        </w:rPr>
        <w:t>Corpus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linguistics</w:t>
      </w:r>
      <w:proofErr w:type="spellEnd"/>
      <w:r w:rsidRPr="00550F87">
        <w:rPr>
          <w:rFonts w:eastAsia="Calibri" w:cs="Times New Roman"/>
          <w:sz w:val="24"/>
        </w:rPr>
        <w:t xml:space="preserve">: </w:t>
      </w:r>
      <w:proofErr w:type="spellStart"/>
      <w:r w:rsidRPr="00550F87">
        <w:rPr>
          <w:rFonts w:eastAsia="Calibri" w:cs="Times New Roman"/>
          <w:sz w:val="24"/>
        </w:rPr>
        <w:t>An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international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handbook</w:t>
      </w:r>
      <w:proofErr w:type="spellEnd"/>
      <w:r w:rsidRPr="00550F87">
        <w:rPr>
          <w:rFonts w:eastAsia="Calibri" w:cs="Times New Roman"/>
          <w:sz w:val="24"/>
        </w:rPr>
        <w:t xml:space="preserve"> (</w:t>
      </w:r>
      <w:proofErr w:type="spellStart"/>
      <w:r w:rsidRPr="00550F87">
        <w:rPr>
          <w:rFonts w:eastAsia="Calibri" w:cs="Times New Roman"/>
          <w:sz w:val="24"/>
        </w:rPr>
        <w:t>Handbooks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of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linguistics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and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communication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science</w:t>
      </w:r>
      <w:proofErr w:type="spellEnd"/>
      <w:r w:rsidRPr="00550F87">
        <w:rPr>
          <w:rFonts w:eastAsia="Calibri" w:cs="Times New Roman"/>
          <w:sz w:val="24"/>
        </w:rPr>
        <w:t>).</w:t>
      </w:r>
      <w:r>
        <w:rPr>
          <w:rFonts w:eastAsia="Calibri" w:cs="Times New Roman"/>
          <w:sz w:val="24"/>
        </w:rPr>
        <w:t xml:space="preserve"> </w:t>
      </w:r>
      <w:r w:rsidRPr="00550F87">
        <w:rPr>
          <w:rFonts w:eastAsia="Calibri" w:cs="Times New Roman"/>
          <w:sz w:val="24"/>
        </w:rPr>
        <w:t>/ [</w:t>
      </w:r>
      <w:proofErr w:type="spellStart"/>
      <w:r w:rsidRPr="00550F87">
        <w:rPr>
          <w:rFonts w:eastAsia="Calibri" w:cs="Times New Roman"/>
          <w:sz w:val="24"/>
        </w:rPr>
        <w:t>ed</w:t>
      </w:r>
      <w:proofErr w:type="spellEnd"/>
      <w:r w:rsidRPr="00550F87">
        <w:rPr>
          <w:rFonts w:eastAsia="Calibri" w:cs="Times New Roman"/>
          <w:sz w:val="24"/>
        </w:rPr>
        <w:t xml:space="preserve">. </w:t>
      </w:r>
      <w:proofErr w:type="spellStart"/>
      <w:r w:rsidRPr="00550F87">
        <w:rPr>
          <w:rFonts w:eastAsia="Calibri" w:cs="Times New Roman"/>
          <w:sz w:val="24"/>
        </w:rPr>
        <w:t>by</w:t>
      </w:r>
      <w:proofErr w:type="spellEnd"/>
      <w:r w:rsidRPr="00550F87">
        <w:rPr>
          <w:rFonts w:eastAsia="Calibri" w:cs="Times New Roman"/>
          <w:sz w:val="24"/>
        </w:rPr>
        <w:t xml:space="preserve"> A. </w:t>
      </w:r>
      <w:proofErr w:type="spellStart"/>
      <w:r w:rsidRPr="00550F87">
        <w:rPr>
          <w:rFonts w:eastAsia="Calibri" w:cs="Times New Roman"/>
          <w:sz w:val="24"/>
        </w:rPr>
        <w:t>Lüdeling</w:t>
      </w:r>
      <w:proofErr w:type="spellEnd"/>
      <w:r w:rsidRPr="00550F87">
        <w:rPr>
          <w:rFonts w:eastAsia="Calibri" w:cs="Times New Roman"/>
          <w:sz w:val="24"/>
        </w:rPr>
        <w:t xml:space="preserve">, M. </w:t>
      </w:r>
      <w:proofErr w:type="spellStart"/>
      <w:r w:rsidRPr="00550F87">
        <w:rPr>
          <w:rFonts w:eastAsia="Calibri" w:cs="Times New Roman"/>
          <w:sz w:val="24"/>
        </w:rPr>
        <w:t>Kytö</w:t>
      </w:r>
      <w:proofErr w:type="spellEnd"/>
      <w:r w:rsidRPr="00550F87">
        <w:rPr>
          <w:rFonts w:eastAsia="Calibri" w:cs="Times New Roman"/>
          <w:sz w:val="24"/>
        </w:rPr>
        <w:t xml:space="preserve">]. — </w:t>
      </w:r>
      <w:proofErr w:type="spellStart"/>
      <w:r w:rsidRPr="00550F87">
        <w:rPr>
          <w:rFonts w:eastAsia="Calibri" w:cs="Times New Roman"/>
          <w:sz w:val="24"/>
        </w:rPr>
        <w:t>Mouton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de</w:t>
      </w:r>
      <w:proofErr w:type="spellEnd"/>
      <w:r w:rsidRPr="00550F87">
        <w:rPr>
          <w:rFonts w:eastAsia="Calibri" w:cs="Times New Roman"/>
          <w:sz w:val="24"/>
        </w:rPr>
        <w:t xml:space="preserve"> </w:t>
      </w:r>
      <w:proofErr w:type="spellStart"/>
      <w:r w:rsidRPr="00550F87">
        <w:rPr>
          <w:rFonts w:eastAsia="Calibri" w:cs="Times New Roman"/>
          <w:sz w:val="24"/>
        </w:rPr>
        <w:t>Gruyter</w:t>
      </w:r>
      <w:proofErr w:type="spellEnd"/>
      <w:r w:rsidRPr="00550F87">
        <w:rPr>
          <w:rFonts w:eastAsia="Calibri" w:cs="Times New Roman"/>
          <w:sz w:val="24"/>
        </w:rPr>
        <w:t xml:space="preserve">, 2009. — </w:t>
      </w:r>
      <w:proofErr w:type="spellStart"/>
      <w:r w:rsidRPr="00550F87">
        <w:rPr>
          <w:rFonts w:eastAsia="Calibri" w:cs="Times New Roman"/>
          <w:sz w:val="24"/>
        </w:rPr>
        <w:t>Vol</w:t>
      </w:r>
      <w:proofErr w:type="spellEnd"/>
      <w:r w:rsidRPr="00550F87">
        <w:rPr>
          <w:rFonts w:eastAsia="Calibri" w:cs="Times New Roman"/>
          <w:sz w:val="24"/>
        </w:rPr>
        <w:t>. 1. — P. 1—154.</w:t>
      </w:r>
    </w:p>
    <w:p w:rsidR="00550F87" w:rsidRPr="00D81FCD" w:rsidRDefault="00550F87" w:rsidP="00550F87">
      <w:pPr>
        <w:pStyle w:val="aa"/>
        <w:numPr>
          <w:ilvl w:val="0"/>
          <w:numId w:val="4"/>
        </w:numPr>
        <w:spacing w:line="225" w:lineRule="auto"/>
        <w:jc w:val="both"/>
        <w:rPr>
          <w:rFonts w:cs="Times New Roman"/>
          <w:sz w:val="24"/>
        </w:rPr>
      </w:pPr>
      <w:proofErr w:type="spellStart"/>
      <w:r w:rsidRPr="00D81FCD">
        <w:rPr>
          <w:rFonts w:eastAsia="Calibri" w:cs="Times New Roman"/>
          <w:iCs/>
          <w:sz w:val="24"/>
        </w:rPr>
        <w:t>Manning</w:t>
      </w:r>
      <w:proofErr w:type="spellEnd"/>
      <w:r w:rsidRPr="00D81FCD">
        <w:rPr>
          <w:rFonts w:eastAsia="Calibri" w:cs="Times New Roman"/>
          <w:iCs/>
          <w:sz w:val="24"/>
        </w:rPr>
        <w:t xml:space="preserve"> C. D. </w:t>
      </w:r>
      <w:proofErr w:type="spellStart"/>
      <w:r w:rsidRPr="00D81FCD">
        <w:rPr>
          <w:rFonts w:eastAsia="Calibri" w:cs="Times New Roman"/>
          <w:sz w:val="24"/>
        </w:rPr>
        <w:t>Foundations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of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statistical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natural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language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processing</w:t>
      </w:r>
      <w:proofErr w:type="spellEnd"/>
      <w:r w:rsidRPr="00D81FCD">
        <w:rPr>
          <w:rFonts w:eastAsia="Calibri" w:cs="Times New Roman"/>
          <w:sz w:val="24"/>
        </w:rPr>
        <w:t xml:space="preserve">. / </w:t>
      </w:r>
      <w:proofErr w:type="spellStart"/>
      <w:r w:rsidRPr="00D81FCD">
        <w:rPr>
          <w:rFonts w:eastAsia="Calibri" w:cs="Times New Roman"/>
          <w:sz w:val="24"/>
        </w:rPr>
        <w:t>Christopher</w:t>
      </w:r>
      <w:proofErr w:type="spellEnd"/>
      <w:r w:rsidRPr="00D81FCD">
        <w:rPr>
          <w:rFonts w:eastAsia="Calibri" w:cs="Times New Roman"/>
          <w:iCs/>
          <w:sz w:val="24"/>
        </w:rPr>
        <w:t xml:space="preserve"> </w:t>
      </w:r>
      <w:r w:rsidRPr="00D81FCD">
        <w:rPr>
          <w:rFonts w:eastAsia="Calibri" w:cs="Times New Roman"/>
          <w:sz w:val="24"/>
        </w:rPr>
        <w:t xml:space="preserve">D. </w:t>
      </w:r>
      <w:proofErr w:type="spellStart"/>
      <w:r w:rsidRPr="00D81FCD">
        <w:rPr>
          <w:rFonts w:eastAsia="Calibri" w:cs="Times New Roman"/>
          <w:sz w:val="24"/>
        </w:rPr>
        <w:t>Manning</w:t>
      </w:r>
      <w:proofErr w:type="spellEnd"/>
      <w:r w:rsidRPr="00D81FCD">
        <w:rPr>
          <w:rFonts w:eastAsia="Calibri" w:cs="Times New Roman"/>
          <w:sz w:val="24"/>
        </w:rPr>
        <w:t xml:space="preserve">, </w:t>
      </w:r>
      <w:proofErr w:type="spellStart"/>
      <w:r w:rsidRPr="00D81FCD">
        <w:rPr>
          <w:rFonts w:eastAsia="Calibri" w:cs="Times New Roman"/>
          <w:sz w:val="24"/>
        </w:rPr>
        <w:t>Hinrich</w:t>
      </w:r>
      <w:proofErr w:type="spellEnd"/>
      <w:r w:rsidRPr="00D81FCD">
        <w:rPr>
          <w:rFonts w:eastAsia="Calibri" w:cs="Times New Roman"/>
          <w:sz w:val="24"/>
        </w:rPr>
        <w:t xml:space="preserve"> </w:t>
      </w:r>
      <w:proofErr w:type="spellStart"/>
      <w:r w:rsidRPr="00D81FCD">
        <w:rPr>
          <w:rFonts w:eastAsia="Calibri" w:cs="Times New Roman"/>
          <w:sz w:val="24"/>
        </w:rPr>
        <w:t>Schütze</w:t>
      </w:r>
      <w:proofErr w:type="spellEnd"/>
      <w:r w:rsidRPr="00D81FCD">
        <w:rPr>
          <w:rFonts w:eastAsia="Calibri" w:cs="Times New Roman"/>
          <w:sz w:val="24"/>
        </w:rPr>
        <w:t xml:space="preserve">. — MIT </w:t>
      </w:r>
      <w:proofErr w:type="spellStart"/>
      <w:r w:rsidRPr="00D81FCD">
        <w:rPr>
          <w:rFonts w:eastAsia="Calibri" w:cs="Times New Roman"/>
          <w:sz w:val="24"/>
        </w:rPr>
        <w:t>Press</w:t>
      </w:r>
      <w:proofErr w:type="spellEnd"/>
      <w:r w:rsidRPr="00D81FCD">
        <w:rPr>
          <w:rFonts w:eastAsia="Calibri" w:cs="Times New Roman"/>
          <w:sz w:val="24"/>
        </w:rPr>
        <w:t>, 1999. — P. 22—151, 317—341, 381—407.</w:t>
      </w:r>
    </w:p>
    <w:p w:rsidR="00550F87" w:rsidRDefault="00550F87" w:rsidP="00550F87">
      <w:pPr>
        <w:suppressAutoHyphens w:val="0"/>
        <w:jc w:val="both"/>
        <w:rPr>
          <w:sz w:val="24"/>
        </w:rPr>
      </w:pPr>
    </w:p>
    <w:p w:rsidR="00861468" w:rsidRDefault="00861468" w:rsidP="00861468">
      <w:pPr>
        <w:jc w:val="both"/>
        <w:rPr>
          <w:sz w:val="24"/>
        </w:rPr>
      </w:pPr>
    </w:p>
    <w:p w:rsidR="00861468" w:rsidRDefault="00861468" w:rsidP="00861468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A047AD" w:rsidRPr="00A047AD" w:rsidRDefault="00A047AD" w:rsidP="00A047AD">
      <w:pPr>
        <w:rPr>
          <w:sz w:val="24"/>
        </w:rPr>
      </w:pPr>
    </w:p>
    <w:p w:rsidR="00A047AD" w:rsidRPr="00A047AD" w:rsidRDefault="006361E4" w:rsidP="00A047AD">
      <w:pPr>
        <w:numPr>
          <w:ilvl w:val="0"/>
          <w:numId w:val="6"/>
        </w:numPr>
        <w:suppressAutoHyphens w:val="0"/>
        <w:rPr>
          <w:sz w:val="24"/>
          <w:lang w:val="en-US"/>
        </w:rPr>
      </w:pPr>
      <w:hyperlink r:id="rId9" w:history="1">
        <w:r w:rsidR="00A047AD" w:rsidRPr="00A047AD">
          <w:rPr>
            <w:rStyle w:val="a4"/>
            <w:sz w:val="24"/>
          </w:rPr>
          <w:t>http://voyant-tools.org/</w:t>
        </w:r>
      </w:hyperlink>
    </w:p>
    <w:p w:rsidR="00A047AD" w:rsidRPr="00A047AD" w:rsidRDefault="006361E4" w:rsidP="00A047AD">
      <w:pPr>
        <w:numPr>
          <w:ilvl w:val="0"/>
          <w:numId w:val="6"/>
        </w:numPr>
        <w:suppressAutoHyphens w:val="0"/>
        <w:rPr>
          <w:sz w:val="24"/>
          <w:lang w:val="en-US"/>
        </w:rPr>
      </w:pPr>
      <w:hyperlink r:id="rId10" w:history="1">
        <w:r w:rsidR="00A047AD" w:rsidRPr="00A047AD">
          <w:rPr>
            <w:rStyle w:val="a4"/>
            <w:sz w:val="24"/>
            <w:lang w:val="en-US"/>
          </w:rPr>
          <w:t>http://linis-crowd.org/</w:t>
        </w:r>
      </w:hyperlink>
    </w:p>
    <w:p w:rsidR="00A047AD" w:rsidRPr="00A047AD" w:rsidRDefault="006361E4" w:rsidP="00A047AD">
      <w:pPr>
        <w:numPr>
          <w:ilvl w:val="0"/>
          <w:numId w:val="6"/>
        </w:numPr>
        <w:suppressAutoHyphens w:val="0"/>
        <w:rPr>
          <w:sz w:val="24"/>
          <w:lang w:val="en-US"/>
        </w:rPr>
      </w:pPr>
      <w:hyperlink r:id="rId11" w:history="1">
        <w:r w:rsidR="00A047AD" w:rsidRPr="00A047AD">
          <w:rPr>
            <w:rStyle w:val="a4"/>
            <w:sz w:val="24"/>
            <w:lang w:val="en-US"/>
          </w:rPr>
          <w:t>http://worditout.com/</w:t>
        </w:r>
      </w:hyperlink>
    </w:p>
    <w:p w:rsidR="00A047AD" w:rsidRPr="00A047AD" w:rsidRDefault="006361E4" w:rsidP="00A047AD">
      <w:pPr>
        <w:numPr>
          <w:ilvl w:val="0"/>
          <w:numId w:val="6"/>
        </w:numPr>
        <w:suppressAutoHyphens w:val="0"/>
        <w:rPr>
          <w:sz w:val="24"/>
          <w:lang w:val="en-US"/>
        </w:rPr>
      </w:pPr>
      <w:hyperlink r:id="rId12" w:history="1">
        <w:r w:rsidR="00A047AD" w:rsidRPr="00A047AD">
          <w:rPr>
            <w:rStyle w:val="a4"/>
            <w:sz w:val="24"/>
            <w:lang w:val="en-US"/>
          </w:rPr>
          <w:t>http://www.google.com.ua/trends/</w:t>
        </w:r>
      </w:hyperlink>
    </w:p>
    <w:p w:rsidR="00A047AD" w:rsidRPr="00A047AD" w:rsidRDefault="006361E4" w:rsidP="00A047AD">
      <w:pPr>
        <w:numPr>
          <w:ilvl w:val="0"/>
          <w:numId w:val="6"/>
        </w:numPr>
        <w:suppressAutoHyphens w:val="0"/>
        <w:rPr>
          <w:sz w:val="24"/>
          <w:lang w:val="en-US"/>
        </w:rPr>
      </w:pPr>
      <w:hyperlink r:id="rId13" w:history="1">
        <w:r w:rsidR="00A047AD" w:rsidRPr="00A047AD">
          <w:rPr>
            <w:rStyle w:val="a4"/>
            <w:sz w:val="24"/>
            <w:lang w:val="en-US"/>
          </w:rPr>
          <w:t>http://advego.ru/text/seo/</w:t>
        </w:r>
      </w:hyperlink>
    </w:p>
    <w:p w:rsidR="00A047AD" w:rsidRPr="00A047AD" w:rsidRDefault="006361E4" w:rsidP="00A047AD">
      <w:pPr>
        <w:numPr>
          <w:ilvl w:val="0"/>
          <w:numId w:val="6"/>
        </w:numPr>
        <w:suppressAutoHyphens w:val="0"/>
        <w:rPr>
          <w:sz w:val="24"/>
          <w:lang w:val="en-US"/>
        </w:rPr>
      </w:pPr>
      <w:hyperlink r:id="rId14" w:history="1">
        <w:r w:rsidR="00A047AD" w:rsidRPr="00A047AD">
          <w:rPr>
            <w:rStyle w:val="a4"/>
            <w:sz w:val="24"/>
            <w:lang w:val="en-US"/>
          </w:rPr>
          <w:t>http://www.analizpisem.ru/</w:t>
        </w:r>
      </w:hyperlink>
    </w:p>
    <w:p w:rsidR="00A047AD" w:rsidRPr="00A047AD" w:rsidRDefault="006361E4" w:rsidP="00A047AD">
      <w:pPr>
        <w:numPr>
          <w:ilvl w:val="0"/>
          <w:numId w:val="6"/>
        </w:numPr>
        <w:suppressAutoHyphens w:val="0"/>
        <w:rPr>
          <w:sz w:val="24"/>
          <w:lang w:val="en-US"/>
        </w:rPr>
      </w:pPr>
      <w:hyperlink r:id="rId15" w:history="1">
        <w:r w:rsidR="00A047AD" w:rsidRPr="00A047AD">
          <w:rPr>
            <w:rStyle w:val="a4"/>
            <w:sz w:val="24"/>
            <w:lang w:val="en-US"/>
          </w:rPr>
          <w:t>https://wordstat.yandex.ua/</w:t>
        </w:r>
      </w:hyperlink>
    </w:p>
    <w:bookmarkStart w:id="1" w:name="OLE_LINK9"/>
    <w:bookmarkStart w:id="2" w:name="OLE_LINK10"/>
    <w:p w:rsidR="00D03A35" w:rsidRPr="00A047AD" w:rsidRDefault="00A047AD" w:rsidP="00A047AD">
      <w:pPr>
        <w:numPr>
          <w:ilvl w:val="0"/>
          <w:numId w:val="6"/>
        </w:numPr>
        <w:suppressAutoHyphens w:val="0"/>
        <w:rPr>
          <w:sz w:val="24"/>
        </w:rPr>
      </w:pPr>
      <w:r w:rsidRPr="00A047AD">
        <w:rPr>
          <w:sz w:val="24"/>
          <w:lang w:val="en-US"/>
        </w:rPr>
        <w:fldChar w:fldCharType="begin"/>
      </w:r>
      <w:r w:rsidRPr="00A047AD">
        <w:rPr>
          <w:sz w:val="24"/>
          <w:lang w:val="en-US"/>
        </w:rPr>
        <w:instrText xml:space="preserve"> HYPERLINK "https://audit.te-st.ru/readability/" </w:instrText>
      </w:r>
      <w:r w:rsidRPr="00A047AD">
        <w:rPr>
          <w:sz w:val="24"/>
          <w:lang w:val="en-US"/>
        </w:rPr>
        <w:fldChar w:fldCharType="separate"/>
      </w:r>
      <w:r w:rsidRPr="00A047AD">
        <w:rPr>
          <w:rStyle w:val="a4"/>
          <w:sz w:val="24"/>
          <w:lang w:val="en-US"/>
        </w:rPr>
        <w:t>https://audit.te-st.ru/readability/</w:t>
      </w:r>
      <w:bookmarkEnd w:id="1"/>
      <w:bookmarkEnd w:id="2"/>
      <w:r w:rsidRPr="00A047AD">
        <w:rPr>
          <w:sz w:val="24"/>
          <w:lang w:val="en-US"/>
        </w:rPr>
        <w:fldChar w:fldCharType="end"/>
      </w:r>
    </w:p>
    <w:sectPr w:rsidR="00D03A35" w:rsidRPr="00A047AD" w:rsidSect="00F824AE">
      <w:footerReference w:type="default" r:id="rId16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E4" w:rsidRDefault="006361E4" w:rsidP="00861468">
      <w:r>
        <w:separator/>
      </w:r>
    </w:p>
  </w:endnote>
  <w:endnote w:type="continuationSeparator" w:id="0">
    <w:p w:rsidR="006361E4" w:rsidRDefault="006361E4" w:rsidP="0086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6E310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A0D57" w:rsidRPr="000A0D57">
      <w:rPr>
        <w:noProof/>
        <w:lang w:val="ru-RU"/>
      </w:rPr>
      <w:t>2</w:t>
    </w:r>
    <w:r>
      <w:fldChar w:fldCharType="end"/>
    </w:r>
  </w:p>
  <w:p w:rsidR="00F824AE" w:rsidRDefault="006361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E4" w:rsidRDefault="006361E4" w:rsidP="00861468">
      <w:r>
        <w:separator/>
      </w:r>
    </w:p>
  </w:footnote>
  <w:footnote w:type="continuationSeparator" w:id="0">
    <w:p w:rsidR="006361E4" w:rsidRDefault="006361E4" w:rsidP="00861468">
      <w:r>
        <w:continuationSeparator/>
      </w:r>
    </w:p>
  </w:footnote>
  <w:footnote w:id="1">
    <w:p w:rsidR="00861468" w:rsidRPr="00975FB2" w:rsidRDefault="00861468" w:rsidP="00861468">
      <w:pPr>
        <w:spacing w:before="60"/>
        <w:ind w:left="567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861468" w:rsidRDefault="00861468" w:rsidP="00861468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861468" w:rsidRDefault="00861468" w:rsidP="00861468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861468" w:rsidRDefault="00861468" w:rsidP="00861468">
      <w:pPr>
        <w:pStyle w:val="a6"/>
      </w:pPr>
    </w:p>
  </w:footnote>
  <w:footnote w:id="2">
    <w:p w:rsidR="00861468" w:rsidRDefault="00861468" w:rsidP="00861468">
      <w:pPr>
        <w:pStyle w:val="a6"/>
        <w:spacing w:before="60" w:line="216" w:lineRule="auto"/>
        <w:jc w:val="both"/>
        <w:rPr>
          <w:bCs/>
          <w:i/>
          <w:spacing w:val="-6"/>
        </w:rPr>
      </w:pPr>
      <w:r>
        <w:rPr>
          <w:rStyle w:val="a3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3">
    <w:p w:rsidR="00A474A9" w:rsidRDefault="00A474A9" w:rsidP="00861468">
      <w:pPr>
        <w:pStyle w:val="a6"/>
        <w:rPr>
          <w:b/>
          <w:bCs/>
          <w:sz w:val="22"/>
          <w:szCs w:val="22"/>
        </w:rPr>
      </w:pPr>
      <w:r>
        <w:rPr>
          <w:rStyle w:val="a3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4">
    <w:p w:rsidR="00861468" w:rsidRDefault="00861468" w:rsidP="00861468">
      <w:pPr>
        <w:pStyle w:val="a6"/>
        <w:rPr>
          <w:b/>
          <w:bCs/>
          <w:sz w:val="22"/>
          <w:szCs w:val="22"/>
        </w:rPr>
      </w:pPr>
      <w:r>
        <w:rPr>
          <w:rStyle w:val="a3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5">
    <w:p w:rsidR="00861468" w:rsidRDefault="00861468" w:rsidP="00861468">
      <w:pPr>
        <w:pStyle w:val="a6"/>
        <w:rPr>
          <w:b/>
          <w:bCs/>
          <w:i/>
          <w:iCs/>
          <w:sz w:val="22"/>
          <w:szCs w:val="22"/>
        </w:rPr>
      </w:pPr>
      <w:r>
        <w:rPr>
          <w:rStyle w:val="a3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5383A"/>
    <w:multiLevelType w:val="hybridMultilevel"/>
    <w:tmpl w:val="7346C4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F635BE"/>
    <w:multiLevelType w:val="hybridMultilevel"/>
    <w:tmpl w:val="CF36CC3A"/>
    <w:lvl w:ilvl="0" w:tplc="8A80B2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F8"/>
    <w:rsid w:val="000412A6"/>
    <w:rsid w:val="000519B6"/>
    <w:rsid w:val="000A0D57"/>
    <w:rsid w:val="001129E6"/>
    <w:rsid w:val="00161BB7"/>
    <w:rsid w:val="003724A2"/>
    <w:rsid w:val="00395CA1"/>
    <w:rsid w:val="003E001E"/>
    <w:rsid w:val="003E52B3"/>
    <w:rsid w:val="00434A51"/>
    <w:rsid w:val="004F77C7"/>
    <w:rsid w:val="00550F87"/>
    <w:rsid w:val="005A67CD"/>
    <w:rsid w:val="006111FE"/>
    <w:rsid w:val="00631079"/>
    <w:rsid w:val="006361E4"/>
    <w:rsid w:val="006416FB"/>
    <w:rsid w:val="006E10D9"/>
    <w:rsid w:val="006E3103"/>
    <w:rsid w:val="00861468"/>
    <w:rsid w:val="00934CF8"/>
    <w:rsid w:val="009E232E"/>
    <w:rsid w:val="00A047AD"/>
    <w:rsid w:val="00A16327"/>
    <w:rsid w:val="00A474A9"/>
    <w:rsid w:val="00A52AFD"/>
    <w:rsid w:val="00AA2520"/>
    <w:rsid w:val="00B61812"/>
    <w:rsid w:val="00BC76A5"/>
    <w:rsid w:val="00D03A35"/>
    <w:rsid w:val="00D81FCD"/>
    <w:rsid w:val="00D97DE2"/>
    <w:rsid w:val="00E14F24"/>
    <w:rsid w:val="00E93496"/>
    <w:rsid w:val="00EE1D08"/>
    <w:rsid w:val="00FB45B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68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61468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861468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861468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qFormat/>
    <w:rsid w:val="0086146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1468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61468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6146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61468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3">
    <w:name w:val="Символи виноски"/>
    <w:rsid w:val="00861468"/>
    <w:rPr>
      <w:vertAlign w:val="superscript"/>
    </w:rPr>
  </w:style>
  <w:style w:type="character" w:styleId="a4">
    <w:name w:val="Hyperlink"/>
    <w:rsid w:val="00861468"/>
    <w:rPr>
      <w:color w:val="0000FF"/>
      <w:u w:val="single"/>
    </w:rPr>
  </w:style>
  <w:style w:type="character" w:styleId="a5">
    <w:name w:val="footnote reference"/>
    <w:rsid w:val="00861468"/>
    <w:rPr>
      <w:vertAlign w:val="superscript"/>
    </w:rPr>
  </w:style>
  <w:style w:type="paragraph" w:styleId="a6">
    <w:name w:val="footnote text"/>
    <w:basedOn w:val="a"/>
    <w:link w:val="a7"/>
    <w:rsid w:val="00861468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61468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861468"/>
    <w:pPr>
      <w:spacing w:before="120" w:line="360" w:lineRule="auto"/>
      <w:ind w:firstLine="709"/>
      <w:jc w:val="both"/>
    </w:pPr>
  </w:style>
  <w:style w:type="paragraph" w:styleId="a8">
    <w:name w:val="footer"/>
    <w:basedOn w:val="a"/>
    <w:link w:val="a9"/>
    <w:uiPriority w:val="99"/>
    <w:rsid w:val="008614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861468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styleId="aa">
    <w:name w:val="List Paragraph"/>
    <w:basedOn w:val="a"/>
    <w:uiPriority w:val="34"/>
    <w:qFormat/>
    <w:rsid w:val="00861468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474A9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550F87"/>
    <w:pPr>
      <w:suppressAutoHyphens w:val="0"/>
      <w:spacing w:before="100" w:beforeAutospacing="1" w:after="100" w:afterAutospacing="1"/>
    </w:pPr>
    <w:rPr>
      <w:rFonts w:cs="Times New Roman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68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61468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861468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861468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qFormat/>
    <w:rsid w:val="0086146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1468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61468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6146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61468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3">
    <w:name w:val="Символи виноски"/>
    <w:rsid w:val="00861468"/>
    <w:rPr>
      <w:vertAlign w:val="superscript"/>
    </w:rPr>
  </w:style>
  <w:style w:type="character" w:styleId="a4">
    <w:name w:val="Hyperlink"/>
    <w:rsid w:val="00861468"/>
    <w:rPr>
      <w:color w:val="0000FF"/>
      <w:u w:val="single"/>
    </w:rPr>
  </w:style>
  <w:style w:type="character" w:styleId="a5">
    <w:name w:val="footnote reference"/>
    <w:rsid w:val="00861468"/>
    <w:rPr>
      <w:vertAlign w:val="superscript"/>
    </w:rPr>
  </w:style>
  <w:style w:type="paragraph" w:styleId="a6">
    <w:name w:val="footnote text"/>
    <w:basedOn w:val="a"/>
    <w:link w:val="a7"/>
    <w:rsid w:val="00861468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61468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861468"/>
    <w:pPr>
      <w:spacing w:before="120" w:line="360" w:lineRule="auto"/>
      <w:ind w:firstLine="709"/>
      <w:jc w:val="both"/>
    </w:pPr>
  </w:style>
  <w:style w:type="paragraph" w:styleId="a8">
    <w:name w:val="footer"/>
    <w:basedOn w:val="a"/>
    <w:link w:val="a9"/>
    <w:uiPriority w:val="99"/>
    <w:rsid w:val="008614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861468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styleId="aa">
    <w:name w:val="List Paragraph"/>
    <w:basedOn w:val="a"/>
    <w:uiPriority w:val="34"/>
    <w:qFormat/>
    <w:rsid w:val="00861468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474A9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550F87"/>
    <w:pPr>
      <w:suppressAutoHyphens w:val="0"/>
      <w:spacing w:before="100" w:beforeAutospacing="1" w:after="100" w:afterAutospacing="1"/>
    </w:pPr>
    <w:rPr>
      <w:rFonts w:cs="Times New Roman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yant-tools.org/" TargetMode="External"/><Relationship Id="rId13" Type="http://schemas.openxmlformats.org/officeDocument/2006/relationships/hyperlink" Target="http://advego.ru/text/se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.ua/trend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orditou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dstat.yandex.ua/" TargetMode="External"/><Relationship Id="rId10" Type="http://schemas.openxmlformats.org/officeDocument/2006/relationships/hyperlink" Target="http://linis-crow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yant-tools.org/" TargetMode="External"/><Relationship Id="rId14" Type="http://schemas.openxmlformats.org/officeDocument/2006/relationships/hyperlink" Target="http://www.analizpi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6564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31</cp:revision>
  <dcterms:created xsi:type="dcterms:W3CDTF">2017-08-15T07:03:00Z</dcterms:created>
  <dcterms:modified xsi:type="dcterms:W3CDTF">2018-06-13T06:49:00Z</dcterms:modified>
</cp:coreProperties>
</file>