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34" w:rsidRPr="00B42B90" w:rsidRDefault="00D93634" w:rsidP="00B42B90">
      <w:pPr>
        <w:spacing w:before="120"/>
        <w:jc w:val="both"/>
        <w:rPr>
          <w:b/>
          <w:color w:val="auto"/>
        </w:rPr>
      </w:pPr>
    </w:p>
    <w:p w:rsidR="00D93634" w:rsidRPr="00B42B90" w:rsidRDefault="00D93634" w:rsidP="00B42B90">
      <w:pPr>
        <w:spacing w:before="120"/>
        <w:jc w:val="both"/>
        <w:rPr>
          <w:b/>
          <w:color w:val="auto"/>
        </w:rPr>
      </w:pPr>
      <w:r w:rsidRPr="00B42B90">
        <w:rPr>
          <w:b/>
          <w:color w:val="auto"/>
        </w:rPr>
        <w:t>КИЇВСЬКИЙ НАЦІОНАЛЬНИЙ УНІВЕРСИТЕТ ІМЕНІ ТАРАСА ШЕВЧЕНКА</w:t>
      </w:r>
    </w:p>
    <w:p w:rsidR="00D93634" w:rsidRPr="00B42B90" w:rsidRDefault="00A77007" w:rsidP="00B42B90">
      <w:pPr>
        <w:jc w:val="both"/>
        <w:rPr>
          <w:b/>
          <w:color w:val="auto"/>
        </w:rPr>
      </w:pPr>
      <w:r>
        <w:rPr>
          <w:b/>
          <w:color w:val="auto"/>
          <w:lang w:val="uk-UA"/>
        </w:rPr>
        <w:t xml:space="preserve">                           </w:t>
      </w:r>
      <w:r w:rsidR="00D93634" w:rsidRPr="00B42B90">
        <w:rPr>
          <w:b/>
          <w:color w:val="auto"/>
        </w:rPr>
        <w:t>Факультет соціології</w:t>
      </w:r>
    </w:p>
    <w:p w:rsidR="00D93634" w:rsidRPr="00B42B90" w:rsidRDefault="00D93634" w:rsidP="00B42B90">
      <w:pPr>
        <w:jc w:val="both"/>
        <w:rPr>
          <w:b/>
          <w:color w:val="auto"/>
        </w:rPr>
      </w:pPr>
      <w:r w:rsidRPr="00B42B90">
        <w:rPr>
          <w:b/>
          <w:color w:val="auto"/>
        </w:rPr>
        <w:t>Кафедра соціальних структур та соціальних відносин</w:t>
      </w:r>
    </w:p>
    <w:p w:rsidR="00D93634" w:rsidRPr="00B42B90" w:rsidRDefault="00D93634" w:rsidP="00B42B90">
      <w:pPr>
        <w:jc w:val="both"/>
        <w:rPr>
          <w:b/>
          <w:caps/>
          <w:color w:val="auto"/>
        </w:rPr>
      </w:pPr>
    </w:p>
    <w:p w:rsidR="00D93634" w:rsidRPr="00B42B90" w:rsidRDefault="00D93634" w:rsidP="00B42B90">
      <w:pPr>
        <w:ind w:left="4536"/>
        <w:jc w:val="both"/>
        <w:rPr>
          <w:b/>
          <w:color w:val="auto"/>
        </w:rPr>
      </w:pPr>
      <w:r w:rsidRPr="00B42B90">
        <w:rPr>
          <w:b/>
          <w:color w:val="auto"/>
        </w:rPr>
        <w:t xml:space="preserve"> «ЗАТВЕРДЖУЮ»</w:t>
      </w:r>
    </w:p>
    <w:p w:rsidR="00D93634" w:rsidRPr="00B42B90" w:rsidRDefault="00D93634" w:rsidP="00B42B90">
      <w:pPr>
        <w:ind w:left="4536"/>
        <w:jc w:val="both"/>
        <w:rPr>
          <w:bCs/>
          <w:color w:val="auto"/>
          <w:spacing w:val="-8"/>
        </w:rPr>
      </w:pPr>
      <w:r w:rsidRPr="00B42B90">
        <w:rPr>
          <w:bCs/>
          <w:color w:val="auto"/>
          <w:spacing w:val="-8"/>
        </w:rPr>
        <w:t>Заступник декана</w:t>
      </w:r>
    </w:p>
    <w:p w:rsidR="00D93634" w:rsidRPr="00B42B90" w:rsidRDefault="00D93634" w:rsidP="00B42B90">
      <w:pPr>
        <w:spacing w:line="216" w:lineRule="auto"/>
        <w:ind w:left="4536"/>
        <w:jc w:val="both"/>
        <w:rPr>
          <w:color w:val="auto"/>
        </w:rPr>
      </w:pPr>
      <w:r w:rsidRPr="00B42B90">
        <w:rPr>
          <w:color w:val="auto"/>
        </w:rPr>
        <w:t>______________________</w:t>
      </w:r>
    </w:p>
    <w:p w:rsidR="00D93634" w:rsidRPr="00B42B90" w:rsidRDefault="00D93634" w:rsidP="00B42B90">
      <w:pPr>
        <w:spacing w:line="216" w:lineRule="auto"/>
        <w:ind w:left="4536"/>
        <w:jc w:val="both"/>
        <w:rPr>
          <w:color w:val="auto"/>
        </w:rPr>
      </w:pPr>
      <w:r w:rsidRPr="00B42B90">
        <w:rPr>
          <w:color w:val="auto"/>
        </w:rPr>
        <w:t>«___</w:t>
      </w:r>
      <w:r w:rsidR="00B42B90" w:rsidRPr="00B42B90">
        <w:rPr>
          <w:color w:val="auto"/>
        </w:rPr>
        <w:t>_»____________20</w:t>
      </w:r>
      <w:r w:rsidRPr="00B42B90">
        <w:rPr>
          <w:color w:val="auto"/>
        </w:rPr>
        <w:t>__ року</w:t>
      </w:r>
    </w:p>
    <w:p w:rsidR="00D93634" w:rsidRPr="00B42B90" w:rsidRDefault="00D93634" w:rsidP="00B42B90">
      <w:pPr>
        <w:jc w:val="both"/>
        <w:rPr>
          <w:color w:val="auto"/>
        </w:rPr>
      </w:pPr>
    </w:p>
    <w:p w:rsidR="00D93634" w:rsidRPr="00B42B90" w:rsidRDefault="00D93634" w:rsidP="00B42B90">
      <w:pPr>
        <w:pStyle w:val="20"/>
        <w:jc w:val="both"/>
        <w:rPr>
          <w:b/>
          <w:bCs/>
          <w:color w:val="auto"/>
          <w:sz w:val="24"/>
        </w:rPr>
      </w:pPr>
      <w:r w:rsidRPr="00B42B90">
        <w:rPr>
          <w:b/>
          <w:bCs/>
          <w:color w:val="auto"/>
          <w:sz w:val="24"/>
        </w:rPr>
        <w:t>РОБОЧА  ПРОГРАМА  НАВЧАЛЬНОЇ  ДИСЦИПЛІНИ</w:t>
      </w:r>
      <w:r w:rsidRPr="00B42B90">
        <w:rPr>
          <w:rStyle w:val="a7"/>
          <w:bCs/>
          <w:color w:val="auto"/>
          <w:sz w:val="24"/>
        </w:rPr>
        <w:footnoteReference w:id="1"/>
      </w:r>
    </w:p>
    <w:p w:rsidR="00D93634" w:rsidRPr="00B42B90" w:rsidRDefault="00D93634" w:rsidP="00B42B90">
      <w:pPr>
        <w:pStyle w:val="20"/>
        <w:jc w:val="both"/>
        <w:rPr>
          <w:bCs/>
          <w:color w:val="auto"/>
          <w:sz w:val="24"/>
          <w:lang w:val="ru-RU"/>
        </w:rPr>
      </w:pPr>
    </w:p>
    <w:p w:rsidR="00D93634" w:rsidRPr="00B42B90" w:rsidRDefault="00D93634" w:rsidP="00F63A64">
      <w:pPr>
        <w:jc w:val="center"/>
        <w:rPr>
          <w:b/>
          <w:color w:val="auto"/>
          <w:lang w:val="uk-UA"/>
        </w:rPr>
      </w:pPr>
      <w:r w:rsidRPr="00B42B90">
        <w:rPr>
          <w:b/>
          <w:color w:val="auto"/>
          <w:lang w:val="uk-UA"/>
        </w:rPr>
        <w:t>Соціологія спорту</w:t>
      </w:r>
    </w:p>
    <w:p w:rsidR="00D93634" w:rsidRPr="00B42B90" w:rsidRDefault="00D93634" w:rsidP="00F63A64">
      <w:pPr>
        <w:jc w:val="center"/>
        <w:rPr>
          <w:b/>
          <w:color w:val="auto"/>
        </w:rPr>
      </w:pPr>
      <w:r w:rsidRPr="00B42B90">
        <w:rPr>
          <w:b/>
          <w:color w:val="auto"/>
        </w:rPr>
        <w:t>для студентів</w:t>
      </w:r>
    </w:p>
    <w:p w:rsidR="00D93634" w:rsidRPr="00B42B90" w:rsidRDefault="00D93634" w:rsidP="00B42B90">
      <w:pPr>
        <w:jc w:val="both"/>
        <w:rPr>
          <w:b/>
          <w:color w:val="auto"/>
        </w:rPr>
      </w:pPr>
    </w:p>
    <w:p w:rsidR="00D93634" w:rsidRPr="00B42B90" w:rsidRDefault="00D93634" w:rsidP="00B42B90">
      <w:pPr>
        <w:tabs>
          <w:tab w:val="left" w:pos="7371"/>
        </w:tabs>
        <w:ind w:right="-143"/>
        <w:jc w:val="both"/>
        <w:rPr>
          <w:i/>
          <w:color w:val="auto"/>
        </w:rPr>
      </w:pPr>
      <w:r w:rsidRPr="00B42B90">
        <w:rPr>
          <w:color w:val="auto"/>
        </w:rPr>
        <w:t xml:space="preserve">      галузь знань           </w:t>
      </w:r>
      <w:r w:rsidRPr="00B42B90">
        <w:rPr>
          <w:b/>
          <w:color w:val="auto"/>
          <w:u w:val="single"/>
        </w:rPr>
        <w:t>05 «Соціальні та поведінкові науки»</w:t>
      </w:r>
      <w:r w:rsidRPr="00B42B90">
        <w:rPr>
          <w:b/>
          <w:color w:val="auto"/>
        </w:rPr>
        <w:t xml:space="preserve"> </w:t>
      </w:r>
    </w:p>
    <w:p w:rsidR="00D93634" w:rsidRPr="00B42B90" w:rsidRDefault="00D93634" w:rsidP="00B42B90">
      <w:pPr>
        <w:tabs>
          <w:tab w:val="left" w:pos="7371"/>
        </w:tabs>
        <w:ind w:right="-143"/>
        <w:jc w:val="both"/>
        <w:rPr>
          <w:i/>
          <w:color w:val="auto"/>
        </w:rPr>
      </w:pPr>
      <w:r w:rsidRPr="00B42B90">
        <w:rPr>
          <w:i/>
          <w:color w:val="auto"/>
        </w:rPr>
        <w:t xml:space="preserve">                                                                                     </w:t>
      </w:r>
    </w:p>
    <w:p w:rsidR="00D93634" w:rsidRPr="00B42B90" w:rsidRDefault="00D93634" w:rsidP="00B42B90">
      <w:pPr>
        <w:spacing w:line="216" w:lineRule="auto"/>
        <w:ind w:firstLine="284"/>
        <w:jc w:val="both"/>
        <w:rPr>
          <w:b/>
          <w:color w:val="auto"/>
        </w:rPr>
      </w:pPr>
      <w:r w:rsidRPr="00B42B90">
        <w:rPr>
          <w:color w:val="auto"/>
        </w:rPr>
        <w:t>спеціальність</w:t>
      </w:r>
      <w:r w:rsidRPr="00B42B90">
        <w:rPr>
          <w:b/>
          <w:color w:val="auto"/>
        </w:rPr>
        <w:t xml:space="preserve"> </w:t>
      </w:r>
      <w:r w:rsidRPr="00B42B90">
        <w:rPr>
          <w:b/>
          <w:color w:val="auto"/>
        </w:rPr>
        <w:tab/>
        <w:t xml:space="preserve">       </w:t>
      </w:r>
      <w:r w:rsidRPr="00B42B90">
        <w:rPr>
          <w:b/>
          <w:color w:val="auto"/>
          <w:u w:val="single"/>
        </w:rPr>
        <w:t>054 Соціологія</w:t>
      </w:r>
    </w:p>
    <w:p w:rsidR="00D93634" w:rsidRPr="00B42B90" w:rsidRDefault="00D93634" w:rsidP="00B42B90">
      <w:pPr>
        <w:spacing w:line="216" w:lineRule="auto"/>
        <w:ind w:firstLine="284"/>
        <w:jc w:val="both"/>
        <w:rPr>
          <w:b/>
          <w:color w:val="auto"/>
          <w:u w:val="single"/>
          <w:lang w:val="uk-UA"/>
        </w:rPr>
      </w:pPr>
      <w:r w:rsidRPr="00B42B90">
        <w:rPr>
          <w:color w:val="auto"/>
        </w:rPr>
        <w:t>освітній рівень</w:t>
      </w:r>
      <w:r w:rsidRPr="00B42B90">
        <w:rPr>
          <w:b/>
          <w:color w:val="auto"/>
        </w:rPr>
        <w:t xml:space="preserve">            </w:t>
      </w:r>
      <w:r w:rsidRPr="00B42B90">
        <w:rPr>
          <w:b/>
          <w:color w:val="auto"/>
          <w:u w:val="single"/>
          <w:lang w:val="uk-UA"/>
        </w:rPr>
        <w:t>магістр</w:t>
      </w:r>
    </w:p>
    <w:p w:rsidR="00D93634" w:rsidRPr="00B42B90" w:rsidRDefault="00D93634" w:rsidP="00B42B90">
      <w:pPr>
        <w:spacing w:line="216" w:lineRule="auto"/>
        <w:ind w:firstLine="284"/>
        <w:jc w:val="both"/>
        <w:rPr>
          <w:b/>
          <w:color w:val="auto"/>
          <w:u w:val="single"/>
        </w:rPr>
      </w:pPr>
      <w:r w:rsidRPr="00B42B90">
        <w:rPr>
          <w:color w:val="auto"/>
        </w:rPr>
        <w:t>освітня програма</w:t>
      </w:r>
      <w:r w:rsidRPr="00B42B90">
        <w:rPr>
          <w:b/>
          <w:color w:val="auto"/>
        </w:rPr>
        <w:t xml:space="preserve"> </w:t>
      </w:r>
      <w:r w:rsidRPr="00B42B90">
        <w:rPr>
          <w:b/>
          <w:color w:val="auto"/>
        </w:rPr>
        <w:tab/>
        <w:t xml:space="preserve">       </w:t>
      </w:r>
      <w:r w:rsidRPr="00B42B90">
        <w:rPr>
          <w:b/>
          <w:color w:val="auto"/>
          <w:u w:val="single"/>
        </w:rPr>
        <w:t>соціологія</w:t>
      </w:r>
    </w:p>
    <w:p w:rsidR="00D93634" w:rsidRPr="00982C3D" w:rsidRDefault="00D93634" w:rsidP="00B42B90">
      <w:pPr>
        <w:spacing w:before="40"/>
        <w:ind w:firstLine="284"/>
        <w:jc w:val="both"/>
        <w:rPr>
          <w:b/>
          <w:color w:val="auto"/>
          <w:u w:val="single"/>
        </w:rPr>
      </w:pPr>
      <w:r w:rsidRPr="00B42B90">
        <w:rPr>
          <w:color w:val="auto"/>
        </w:rPr>
        <w:t xml:space="preserve">вид </w:t>
      </w:r>
      <w:proofErr w:type="spellStart"/>
      <w:r w:rsidRPr="00B42B90">
        <w:rPr>
          <w:color w:val="auto"/>
        </w:rPr>
        <w:t>дисципліни</w:t>
      </w:r>
      <w:proofErr w:type="spellEnd"/>
      <w:r w:rsidRPr="00B42B90">
        <w:rPr>
          <w:color w:val="auto"/>
        </w:rPr>
        <w:t xml:space="preserve"> </w:t>
      </w:r>
      <w:r w:rsidRPr="00B42B90">
        <w:rPr>
          <w:b/>
          <w:color w:val="auto"/>
        </w:rPr>
        <w:tab/>
        <w:t xml:space="preserve">       </w:t>
      </w:r>
      <w:r w:rsidRPr="00B42B90">
        <w:rPr>
          <w:b/>
          <w:color w:val="auto"/>
          <w:u w:val="single"/>
          <w:lang w:val="uk-UA"/>
        </w:rPr>
        <w:t>вибіркова</w:t>
      </w:r>
    </w:p>
    <w:p w:rsidR="00982C3D" w:rsidRPr="00E04050" w:rsidRDefault="00982C3D" w:rsidP="00B42B90">
      <w:pPr>
        <w:spacing w:before="40"/>
        <w:ind w:firstLine="284"/>
        <w:jc w:val="both"/>
        <w:rPr>
          <w:color w:val="auto"/>
          <w:lang w:val="uk-UA"/>
        </w:rPr>
      </w:pPr>
      <w:r w:rsidRPr="00E04050">
        <w:rPr>
          <w:b/>
          <w:color w:val="auto"/>
          <w:lang w:val="uk-UA"/>
        </w:rPr>
        <w:t>спеціалізація</w:t>
      </w:r>
      <w:r w:rsidR="00E04050" w:rsidRPr="00E04050">
        <w:rPr>
          <w:b/>
          <w:color w:val="auto"/>
          <w:lang w:val="uk-UA"/>
        </w:rPr>
        <w:t xml:space="preserve"> "</w:t>
      </w:r>
      <w:proofErr w:type="spellStart"/>
      <w:r w:rsidR="00E04050" w:rsidRPr="00E04050">
        <w:rPr>
          <w:b/>
          <w:color w:val="auto"/>
          <w:lang w:val="uk-UA"/>
        </w:rPr>
        <w:t>Cоціологія</w:t>
      </w:r>
      <w:proofErr w:type="spellEnd"/>
      <w:r w:rsidR="00E04050" w:rsidRPr="00E04050">
        <w:rPr>
          <w:b/>
          <w:color w:val="auto"/>
          <w:lang w:val="uk-UA"/>
        </w:rPr>
        <w:t xml:space="preserve"> соціально-культурної сфери"</w:t>
      </w:r>
    </w:p>
    <w:p w:rsidR="00D93634" w:rsidRPr="00B42B90" w:rsidRDefault="00D93634" w:rsidP="00B42B90">
      <w:pPr>
        <w:spacing w:before="40"/>
        <w:ind w:left="3969"/>
        <w:jc w:val="both"/>
        <w:rPr>
          <w:b/>
          <w:color w:val="auto"/>
        </w:rPr>
      </w:pPr>
      <w:r w:rsidRPr="00B42B90">
        <w:rPr>
          <w:color w:val="auto"/>
        </w:rPr>
        <w:t xml:space="preserve">Форма </w:t>
      </w:r>
      <w:proofErr w:type="spellStart"/>
      <w:r w:rsidRPr="00B42B90">
        <w:rPr>
          <w:color w:val="auto"/>
        </w:rPr>
        <w:t>навчання</w:t>
      </w:r>
      <w:proofErr w:type="spellEnd"/>
      <w:r w:rsidRPr="00B42B90">
        <w:rPr>
          <w:color w:val="auto"/>
        </w:rPr>
        <w:t xml:space="preserve"> </w:t>
      </w:r>
      <w:r w:rsidRPr="00B42B90">
        <w:rPr>
          <w:color w:val="auto"/>
        </w:rPr>
        <w:tab/>
      </w:r>
      <w:r w:rsidRPr="00B42B90">
        <w:rPr>
          <w:color w:val="auto"/>
        </w:rPr>
        <w:tab/>
      </w:r>
      <w:proofErr w:type="spellStart"/>
      <w:r w:rsidRPr="00B42B90">
        <w:rPr>
          <w:b/>
          <w:color w:val="auto"/>
          <w:u w:val="single"/>
        </w:rPr>
        <w:t>денна</w:t>
      </w:r>
      <w:proofErr w:type="spellEnd"/>
    </w:p>
    <w:p w:rsidR="00D93634" w:rsidRPr="00E04050" w:rsidRDefault="00D93634" w:rsidP="00B42B90">
      <w:pPr>
        <w:spacing w:before="40"/>
        <w:ind w:left="3969"/>
        <w:jc w:val="both"/>
        <w:rPr>
          <w:color w:val="auto"/>
          <w:u w:val="single"/>
        </w:rPr>
      </w:pPr>
      <w:r w:rsidRPr="00E04050">
        <w:rPr>
          <w:color w:val="auto"/>
        </w:rPr>
        <w:t xml:space="preserve">Навчальний </w:t>
      </w:r>
      <w:proofErr w:type="gramStart"/>
      <w:r w:rsidRPr="00E04050">
        <w:rPr>
          <w:color w:val="auto"/>
        </w:rPr>
        <w:t>р</w:t>
      </w:r>
      <w:proofErr w:type="gramEnd"/>
      <w:r w:rsidRPr="00E04050">
        <w:rPr>
          <w:color w:val="auto"/>
        </w:rPr>
        <w:t xml:space="preserve">ік </w:t>
      </w:r>
      <w:r w:rsidRPr="00E04050">
        <w:rPr>
          <w:color w:val="auto"/>
        </w:rPr>
        <w:tab/>
      </w:r>
      <w:r w:rsidRPr="00E04050">
        <w:rPr>
          <w:color w:val="auto"/>
        </w:rPr>
        <w:tab/>
        <w:t xml:space="preserve">      </w:t>
      </w:r>
      <w:r w:rsidRPr="00E04050">
        <w:rPr>
          <w:color w:val="auto"/>
          <w:lang w:val="uk-UA"/>
        </w:rPr>
        <w:t xml:space="preserve">      </w:t>
      </w:r>
      <w:r w:rsidRPr="00E04050">
        <w:rPr>
          <w:color w:val="auto"/>
          <w:u w:val="single"/>
        </w:rPr>
        <w:t>2017/2018</w:t>
      </w:r>
    </w:p>
    <w:p w:rsidR="00D93634" w:rsidRPr="00E04050" w:rsidRDefault="00D93634" w:rsidP="00B42B90">
      <w:pPr>
        <w:spacing w:before="40"/>
        <w:ind w:left="3969"/>
        <w:jc w:val="both"/>
        <w:rPr>
          <w:b/>
          <w:color w:val="auto"/>
        </w:rPr>
      </w:pPr>
      <w:r w:rsidRPr="00E04050">
        <w:rPr>
          <w:color w:val="auto"/>
        </w:rPr>
        <w:t xml:space="preserve">Семестр </w:t>
      </w:r>
      <w:r w:rsidRPr="00E04050">
        <w:rPr>
          <w:color w:val="auto"/>
        </w:rPr>
        <w:tab/>
      </w:r>
      <w:r w:rsidRPr="00E04050">
        <w:rPr>
          <w:color w:val="auto"/>
        </w:rPr>
        <w:tab/>
      </w:r>
      <w:r w:rsidRPr="00E04050">
        <w:rPr>
          <w:color w:val="auto"/>
        </w:rPr>
        <w:tab/>
      </w:r>
      <w:r w:rsidRPr="00E04050">
        <w:rPr>
          <w:color w:val="auto"/>
        </w:rPr>
        <w:tab/>
      </w:r>
      <w:r w:rsidR="00982C3D" w:rsidRPr="00E04050">
        <w:rPr>
          <w:b/>
          <w:color w:val="auto"/>
          <w:u w:val="single"/>
          <w:lang w:val="uk-UA"/>
        </w:rPr>
        <w:t>4</w:t>
      </w:r>
    </w:p>
    <w:p w:rsidR="00D93634" w:rsidRPr="00B42B90" w:rsidRDefault="00D93634" w:rsidP="00B42B90">
      <w:pPr>
        <w:spacing w:before="40"/>
        <w:ind w:left="3969"/>
        <w:jc w:val="both"/>
        <w:rPr>
          <w:b/>
          <w:color w:val="auto"/>
        </w:rPr>
      </w:pPr>
      <w:r w:rsidRPr="00B42B90">
        <w:rPr>
          <w:color w:val="auto"/>
        </w:rPr>
        <w:t>Кількість кредитів ЕСТ</w:t>
      </w:r>
      <w:proofErr w:type="gramStart"/>
      <w:r w:rsidRPr="00B42B90">
        <w:rPr>
          <w:color w:val="auto"/>
          <w:lang w:val="en-US"/>
        </w:rPr>
        <w:t>S</w:t>
      </w:r>
      <w:proofErr w:type="gramEnd"/>
      <w:r w:rsidRPr="00B42B90">
        <w:rPr>
          <w:color w:val="auto"/>
        </w:rPr>
        <w:t xml:space="preserve"> </w:t>
      </w:r>
      <w:r w:rsidRPr="00B42B90">
        <w:rPr>
          <w:b/>
          <w:color w:val="auto"/>
          <w:lang w:val="uk-UA"/>
        </w:rPr>
        <w:t xml:space="preserve">       </w:t>
      </w:r>
      <w:r w:rsidRPr="00B42B90">
        <w:rPr>
          <w:b/>
          <w:color w:val="auto"/>
          <w:u w:val="single"/>
        </w:rPr>
        <w:t>4 кредити</w:t>
      </w:r>
    </w:p>
    <w:p w:rsidR="00D93634" w:rsidRPr="00B42B90" w:rsidRDefault="00D93634" w:rsidP="00B42B90">
      <w:pPr>
        <w:spacing w:line="204" w:lineRule="auto"/>
        <w:ind w:left="3969"/>
        <w:jc w:val="both"/>
        <w:rPr>
          <w:color w:val="auto"/>
        </w:rPr>
      </w:pPr>
      <w:r w:rsidRPr="00B42B90">
        <w:rPr>
          <w:color w:val="auto"/>
        </w:rPr>
        <w:t xml:space="preserve">Мова викладання, навчання      </w:t>
      </w:r>
    </w:p>
    <w:p w:rsidR="00D93634" w:rsidRPr="00B42B90" w:rsidRDefault="00D93634" w:rsidP="00B42B90">
      <w:pPr>
        <w:spacing w:line="204" w:lineRule="auto"/>
        <w:ind w:left="3969"/>
        <w:jc w:val="both"/>
        <w:rPr>
          <w:b/>
          <w:color w:val="auto"/>
        </w:rPr>
      </w:pPr>
      <w:r w:rsidRPr="00B42B90">
        <w:rPr>
          <w:color w:val="auto"/>
        </w:rPr>
        <w:t xml:space="preserve"> та оцінювання                            </w:t>
      </w:r>
      <w:r w:rsidRPr="00B42B90">
        <w:rPr>
          <w:b/>
          <w:color w:val="auto"/>
          <w:u w:val="single"/>
        </w:rPr>
        <w:t>українська</w:t>
      </w:r>
      <w:r w:rsidRPr="00B42B90">
        <w:rPr>
          <w:color w:val="auto"/>
        </w:rPr>
        <w:tab/>
      </w:r>
      <w:r w:rsidRPr="00B42B90">
        <w:rPr>
          <w:color w:val="auto"/>
        </w:rPr>
        <w:tab/>
      </w:r>
    </w:p>
    <w:p w:rsidR="00D93634" w:rsidRPr="00B42B90" w:rsidRDefault="00D93634" w:rsidP="00B42B90">
      <w:pPr>
        <w:spacing w:before="40"/>
        <w:ind w:left="3969"/>
        <w:jc w:val="both"/>
        <w:rPr>
          <w:b/>
          <w:color w:val="auto"/>
          <w:u w:val="single"/>
          <w:lang w:val="uk-UA"/>
        </w:rPr>
      </w:pPr>
      <w:r w:rsidRPr="00B42B90">
        <w:rPr>
          <w:color w:val="auto"/>
        </w:rPr>
        <w:t xml:space="preserve">Форма заключного контролю </w:t>
      </w:r>
      <w:r w:rsidRPr="00B42B90">
        <w:rPr>
          <w:color w:val="auto"/>
        </w:rPr>
        <w:tab/>
      </w:r>
      <w:r w:rsidRPr="00B42B90">
        <w:rPr>
          <w:color w:val="auto"/>
          <w:lang w:val="uk-UA"/>
        </w:rPr>
        <w:t xml:space="preserve">  </w:t>
      </w:r>
      <w:r w:rsidRPr="00B42B90">
        <w:rPr>
          <w:b/>
          <w:color w:val="auto"/>
          <w:u w:val="single"/>
          <w:lang w:val="uk-UA"/>
        </w:rPr>
        <w:t>залік</w:t>
      </w:r>
    </w:p>
    <w:p w:rsidR="00D93634" w:rsidRPr="00B42B90" w:rsidRDefault="00D93634" w:rsidP="00B42B90">
      <w:pPr>
        <w:spacing w:before="40"/>
        <w:ind w:left="3969"/>
        <w:jc w:val="both"/>
        <w:rPr>
          <w:b/>
          <w:color w:val="auto"/>
          <w:u w:val="single"/>
        </w:rPr>
      </w:pPr>
    </w:p>
    <w:p w:rsidR="00D93634" w:rsidRPr="00B42B90" w:rsidRDefault="00D93634" w:rsidP="00B42B90">
      <w:pPr>
        <w:jc w:val="both"/>
        <w:rPr>
          <w:b/>
          <w:color w:val="auto"/>
        </w:rPr>
      </w:pPr>
      <w:bookmarkStart w:id="0" w:name="_GoBack"/>
      <w:bookmarkEnd w:id="0"/>
    </w:p>
    <w:p w:rsidR="00D93634" w:rsidRPr="00B42B90" w:rsidRDefault="00D93634" w:rsidP="00B42B90">
      <w:pPr>
        <w:jc w:val="both"/>
        <w:rPr>
          <w:b/>
          <w:color w:val="auto"/>
        </w:rPr>
      </w:pPr>
    </w:p>
    <w:p w:rsidR="00D93634" w:rsidRPr="00B42B90" w:rsidRDefault="00D93634" w:rsidP="00B42B90">
      <w:pPr>
        <w:jc w:val="both"/>
        <w:rPr>
          <w:b/>
          <w:color w:val="auto"/>
        </w:rPr>
      </w:pPr>
    </w:p>
    <w:p w:rsidR="00D93634" w:rsidRPr="00B42B90" w:rsidRDefault="00D93634" w:rsidP="00B42B90">
      <w:pPr>
        <w:jc w:val="both"/>
        <w:rPr>
          <w:color w:val="auto"/>
          <w:lang w:val="uk-UA"/>
        </w:rPr>
      </w:pPr>
      <w:r w:rsidRPr="00B42B90">
        <w:rPr>
          <w:b/>
          <w:color w:val="auto"/>
        </w:rPr>
        <w:t>Викладачі:</w:t>
      </w:r>
      <w:r w:rsidRPr="00B42B90">
        <w:rPr>
          <w:color w:val="auto"/>
          <w:lang w:val="uk-UA"/>
        </w:rPr>
        <w:t xml:space="preserve"> професор </w:t>
      </w:r>
      <w:r w:rsidRPr="00B42B90">
        <w:rPr>
          <w:b/>
          <w:bCs/>
          <w:color w:val="auto"/>
          <w:lang w:val="uk-UA"/>
        </w:rPr>
        <w:t>Цимбалюк Н.М</w:t>
      </w:r>
      <w:r w:rsidRPr="00B42B90">
        <w:rPr>
          <w:color w:val="auto"/>
          <w:lang w:val="uk-UA"/>
        </w:rPr>
        <w:t>.</w:t>
      </w:r>
    </w:p>
    <w:p w:rsidR="00D93634" w:rsidRPr="00B42B90" w:rsidRDefault="00D93634" w:rsidP="00B42B90">
      <w:pPr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 xml:space="preserve"> </w:t>
      </w:r>
    </w:p>
    <w:p w:rsidR="00D93634" w:rsidRPr="00B42B90" w:rsidRDefault="00D93634" w:rsidP="00B42B90">
      <w:pPr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 xml:space="preserve">       </w:t>
      </w:r>
    </w:p>
    <w:p w:rsidR="00D93634" w:rsidRPr="00B42B90" w:rsidRDefault="00D93634" w:rsidP="00B42B90">
      <w:pPr>
        <w:jc w:val="both"/>
        <w:rPr>
          <w:color w:val="auto"/>
          <w:lang w:val="uk-UA"/>
        </w:rPr>
      </w:pPr>
    </w:p>
    <w:p w:rsidR="00D93634" w:rsidRPr="00B42B90" w:rsidRDefault="00D93634" w:rsidP="00B42B90">
      <w:pPr>
        <w:jc w:val="both"/>
        <w:rPr>
          <w:color w:val="auto"/>
          <w:lang w:val="uk-UA"/>
        </w:rPr>
      </w:pPr>
    </w:p>
    <w:p w:rsidR="00D93634" w:rsidRPr="00B42B90" w:rsidRDefault="00D93634" w:rsidP="00B42B90">
      <w:pPr>
        <w:jc w:val="both"/>
        <w:rPr>
          <w:color w:val="auto"/>
        </w:rPr>
      </w:pPr>
      <w:r w:rsidRPr="00B42B90">
        <w:rPr>
          <w:color w:val="auto"/>
          <w:lang w:val="uk-UA"/>
        </w:rPr>
        <w:t xml:space="preserve"> </w:t>
      </w:r>
      <w:r w:rsidRPr="00B42B90">
        <w:rPr>
          <w:color w:val="auto"/>
        </w:rPr>
        <w:t>Пролонговано: на 2017/2018 н.р. ________(___________) «__»___ 20__р.</w:t>
      </w:r>
    </w:p>
    <w:p w:rsidR="00D93634" w:rsidRPr="00B42B90" w:rsidRDefault="00D93634" w:rsidP="00B42B90">
      <w:pPr>
        <w:ind w:left="4820"/>
        <w:jc w:val="both"/>
        <w:rPr>
          <w:color w:val="auto"/>
          <w:vertAlign w:val="superscript"/>
        </w:rPr>
      </w:pPr>
      <w:r w:rsidRPr="00B42B90">
        <w:rPr>
          <w:color w:val="auto"/>
          <w:vertAlign w:val="superscript"/>
          <w:lang w:val="uk-UA"/>
        </w:rPr>
        <w:t xml:space="preserve">                                            </w:t>
      </w:r>
      <w:r w:rsidRPr="00B42B90">
        <w:rPr>
          <w:color w:val="auto"/>
          <w:vertAlign w:val="superscript"/>
        </w:rPr>
        <w:t>(підпис, ПІБ, дата)</w:t>
      </w:r>
    </w:p>
    <w:p w:rsidR="00D93634" w:rsidRPr="00B42B90" w:rsidRDefault="00D93634" w:rsidP="00B42B90">
      <w:pPr>
        <w:jc w:val="both"/>
        <w:rPr>
          <w:color w:val="auto"/>
        </w:rPr>
      </w:pPr>
      <w:r w:rsidRPr="00B42B90">
        <w:rPr>
          <w:color w:val="auto"/>
          <w:lang w:val="uk-UA"/>
        </w:rPr>
        <w:t xml:space="preserve">                                  </w:t>
      </w:r>
      <w:r w:rsidRPr="00B42B90">
        <w:rPr>
          <w:color w:val="auto"/>
        </w:rPr>
        <w:t>на 20__/20__ н.р. __________(___________) «__»_</w:t>
      </w:r>
      <w:r w:rsidRPr="00B42B90">
        <w:rPr>
          <w:color w:val="auto"/>
          <w:lang w:val="uk-UA"/>
        </w:rPr>
        <w:t>20  р.</w:t>
      </w:r>
      <w:r w:rsidRPr="00B42B90">
        <w:rPr>
          <w:color w:val="auto"/>
        </w:rPr>
        <w:t xml:space="preserve">__ </w:t>
      </w:r>
    </w:p>
    <w:p w:rsidR="00D93634" w:rsidRPr="00B42B90" w:rsidRDefault="00D93634" w:rsidP="00B42B90">
      <w:pPr>
        <w:jc w:val="both"/>
        <w:rPr>
          <w:color w:val="auto"/>
        </w:rPr>
      </w:pPr>
      <w:r w:rsidRPr="00B42B90">
        <w:rPr>
          <w:color w:val="auto"/>
          <w:vertAlign w:val="superscript"/>
          <w:lang w:val="uk-UA"/>
        </w:rPr>
        <w:t xml:space="preserve">                                                    </w:t>
      </w:r>
      <w:r w:rsidRPr="00B42B90">
        <w:rPr>
          <w:color w:val="auto"/>
        </w:rPr>
        <w:t>на 20__/20__ н.р. _________(___________) «__»___ 20__р.</w:t>
      </w:r>
    </w:p>
    <w:p w:rsidR="00D93634" w:rsidRPr="00B42B90" w:rsidRDefault="00D93634" w:rsidP="00B42B90">
      <w:pPr>
        <w:jc w:val="both"/>
        <w:rPr>
          <w:color w:val="auto"/>
        </w:rPr>
      </w:pPr>
      <w:r w:rsidRPr="00B42B90">
        <w:rPr>
          <w:color w:val="auto"/>
          <w:vertAlign w:val="superscript"/>
          <w:lang w:val="uk-UA"/>
        </w:rPr>
        <w:t xml:space="preserve">                                                    </w:t>
      </w:r>
      <w:r w:rsidRPr="00B42B90">
        <w:rPr>
          <w:color w:val="auto"/>
        </w:rPr>
        <w:t>на 20__/20__ н.р. _________(___________) «__»___ 20__р.</w:t>
      </w:r>
    </w:p>
    <w:p w:rsidR="00D93634" w:rsidRPr="00B42B90" w:rsidRDefault="00D93634" w:rsidP="00B42B90">
      <w:pPr>
        <w:jc w:val="both"/>
        <w:rPr>
          <w:color w:val="auto"/>
        </w:rPr>
      </w:pPr>
      <w:r w:rsidRPr="00B42B90">
        <w:rPr>
          <w:color w:val="auto"/>
          <w:vertAlign w:val="superscript"/>
          <w:lang w:val="uk-UA"/>
        </w:rPr>
        <w:t xml:space="preserve">                                                    </w:t>
      </w:r>
      <w:r w:rsidRPr="00B42B90">
        <w:rPr>
          <w:color w:val="auto"/>
        </w:rPr>
        <w:t>на 20__/20__ н.р. _________(___________) «__»___ 20__р.</w:t>
      </w:r>
    </w:p>
    <w:p w:rsidR="00D93634" w:rsidRPr="00B42B90" w:rsidRDefault="00D93634" w:rsidP="00B42B90">
      <w:pPr>
        <w:ind w:left="3544"/>
        <w:jc w:val="both"/>
        <w:rPr>
          <w:b/>
          <w:color w:val="auto"/>
        </w:rPr>
      </w:pPr>
    </w:p>
    <w:p w:rsidR="00D93634" w:rsidRPr="00B42B90" w:rsidRDefault="00D93634" w:rsidP="00B42B90">
      <w:pPr>
        <w:jc w:val="both"/>
        <w:rPr>
          <w:b/>
          <w:color w:val="auto"/>
        </w:rPr>
      </w:pPr>
    </w:p>
    <w:p w:rsidR="00D93634" w:rsidRPr="00B42B90" w:rsidRDefault="00D93634" w:rsidP="00B42B90">
      <w:pPr>
        <w:ind w:left="3544"/>
        <w:jc w:val="both"/>
        <w:rPr>
          <w:b/>
          <w:color w:val="auto"/>
        </w:rPr>
      </w:pPr>
    </w:p>
    <w:p w:rsidR="00D93634" w:rsidRPr="00B42B90" w:rsidRDefault="00D93634" w:rsidP="00B42B90">
      <w:pPr>
        <w:ind w:left="3544"/>
        <w:jc w:val="both"/>
        <w:rPr>
          <w:b/>
          <w:color w:val="auto"/>
        </w:rPr>
      </w:pPr>
    </w:p>
    <w:p w:rsidR="00D93634" w:rsidRPr="00B42B90" w:rsidRDefault="00D93634" w:rsidP="00B42B90">
      <w:pPr>
        <w:ind w:left="3544"/>
        <w:jc w:val="both"/>
        <w:rPr>
          <w:b/>
          <w:color w:val="auto"/>
        </w:rPr>
      </w:pPr>
      <w:r w:rsidRPr="00B42B90">
        <w:rPr>
          <w:b/>
          <w:color w:val="auto"/>
        </w:rPr>
        <w:t>КИЇВ – 2017</w:t>
      </w:r>
    </w:p>
    <w:p w:rsidR="00D93634" w:rsidRPr="00B42B90" w:rsidRDefault="00D93634" w:rsidP="00B42B90">
      <w:pPr>
        <w:pStyle w:val="5"/>
        <w:jc w:val="both"/>
        <w:rPr>
          <w:rFonts w:ascii="Times New Roman" w:hAnsi="Times New Roman"/>
          <w:b/>
          <w:color w:val="auto"/>
        </w:rPr>
      </w:pPr>
      <w:r w:rsidRPr="00B42B90">
        <w:rPr>
          <w:rFonts w:ascii="Times New Roman" w:hAnsi="Times New Roman"/>
          <w:b/>
          <w:color w:val="auto"/>
          <w:lang w:val="uk-UA"/>
        </w:rPr>
        <w:lastRenderedPageBreak/>
        <w:t xml:space="preserve">               </w:t>
      </w:r>
    </w:p>
    <w:p w:rsidR="00D93634" w:rsidRPr="00B42B90" w:rsidRDefault="00D93634" w:rsidP="00B42B90">
      <w:pPr>
        <w:spacing w:before="240"/>
        <w:jc w:val="both"/>
        <w:rPr>
          <w:color w:val="auto"/>
        </w:rPr>
      </w:pPr>
      <w:r w:rsidRPr="00B42B90">
        <w:rPr>
          <w:color w:val="auto"/>
        </w:rPr>
        <w:t>Розробник</w:t>
      </w:r>
      <w:r w:rsidRPr="00B42B90">
        <w:rPr>
          <w:color w:val="auto"/>
          <w:lang w:val="uk-UA"/>
        </w:rPr>
        <w:t>:</w:t>
      </w:r>
      <w:r w:rsidRPr="00B42B90">
        <w:rPr>
          <w:color w:val="auto"/>
        </w:rPr>
        <w:tab/>
      </w:r>
      <w:r w:rsidRPr="00B42B90">
        <w:rPr>
          <w:b/>
          <w:color w:val="auto"/>
        </w:rPr>
        <w:t>Цимбалюк Наталія Миколаївна</w:t>
      </w:r>
      <w:r w:rsidRPr="00B42B90">
        <w:rPr>
          <w:color w:val="auto"/>
        </w:rPr>
        <w:t>, доктор соц. наук, проф., проф. каф. соціальних структур та соціальних відносин;</w:t>
      </w:r>
    </w:p>
    <w:p w:rsidR="00D93634" w:rsidRPr="00B42B90" w:rsidRDefault="00D93634" w:rsidP="00B42B90">
      <w:pPr>
        <w:ind w:left="4536"/>
        <w:jc w:val="both"/>
        <w:rPr>
          <w:b/>
          <w:bCs/>
          <w:color w:val="auto"/>
          <w:lang w:val="uk-UA"/>
        </w:rPr>
      </w:pPr>
    </w:p>
    <w:p w:rsidR="00D93634" w:rsidRPr="00B42B90" w:rsidRDefault="00D93634" w:rsidP="00B42B90">
      <w:pPr>
        <w:ind w:left="4536"/>
        <w:jc w:val="both"/>
        <w:rPr>
          <w:color w:val="auto"/>
          <w:spacing w:val="-6"/>
        </w:rPr>
      </w:pPr>
      <w:r w:rsidRPr="00B42B90">
        <w:rPr>
          <w:color w:val="auto"/>
          <w:spacing w:val="-6"/>
        </w:rPr>
        <w:t>ЗАТВЕРДЖЕНО</w:t>
      </w:r>
    </w:p>
    <w:p w:rsidR="00D93634" w:rsidRPr="00B42B90" w:rsidRDefault="00D93634" w:rsidP="00B42B90">
      <w:pPr>
        <w:ind w:left="4536"/>
        <w:jc w:val="both"/>
        <w:rPr>
          <w:color w:val="auto"/>
          <w:lang w:val="uk-UA"/>
        </w:rPr>
      </w:pPr>
      <w:r w:rsidRPr="00B42B90">
        <w:rPr>
          <w:color w:val="auto"/>
        </w:rPr>
        <w:t>Зав.</w:t>
      </w:r>
      <w:r w:rsidRPr="00B42B90">
        <w:rPr>
          <w:color w:val="auto"/>
          <w:lang w:val="uk-UA"/>
        </w:rPr>
        <w:t xml:space="preserve"> кафедри соціальних структур та соціальних відносин          </w:t>
      </w:r>
    </w:p>
    <w:p w:rsidR="00D93634" w:rsidRPr="00B42B90" w:rsidRDefault="00D93634" w:rsidP="00B42B90">
      <w:pPr>
        <w:ind w:left="4536"/>
        <w:jc w:val="both"/>
        <w:rPr>
          <w:color w:val="auto"/>
          <w:u w:val="single"/>
        </w:rPr>
      </w:pPr>
      <w:r w:rsidRPr="00B42B90">
        <w:rPr>
          <w:color w:val="auto"/>
          <w:u w:val="single"/>
          <w:lang w:val="uk-UA"/>
        </w:rPr>
        <w:t xml:space="preserve">                                       </w:t>
      </w:r>
      <w:r w:rsidRPr="00B42B90">
        <w:rPr>
          <w:bCs/>
          <w:iCs/>
          <w:color w:val="auto"/>
          <w:u w:val="single"/>
          <w:lang w:val="uk-UA"/>
        </w:rPr>
        <w:t>(Куценко О.Д.)</w:t>
      </w:r>
    </w:p>
    <w:p w:rsidR="00D93634" w:rsidRPr="00B42B90" w:rsidRDefault="00D93634" w:rsidP="00B42B90">
      <w:pPr>
        <w:ind w:left="4962"/>
        <w:jc w:val="both"/>
        <w:rPr>
          <w:color w:val="auto"/>
        </w:rPr>
      </w:pPr>
      <w:r w:rsidRPr="00B42B90">
        <w:rPr>
          <w:color w:val="auto"/>
        </w:rPr>
        <w:t>(підпис)</w:t>
      </w:r>
      <w:r w:rsidRPr="00B42B90">
        <w:rPr>
          <w:color w:val="auto"/>
        </w:rPr>
        <w:tab/>
      </w:r>
      <w:r w:rsidRPr="00B42B90">
        <w:rPr>
          <w:color w:val="auto"/>
        </w:rPr>
        <w:tab/>
      </w:r>
      <w:r w:rsidRPr="00B42B90">
        <w:rPr>
          <w:color w:val="auto"/>
        </w:rPr>
        <w:tab/>
        <w:t xml:space="preserve">       </w:t>
      </w:r>
    </w:p>
    <w:p w:rsidR="00D93634" w:rsidRPr="00B42B90" w:rsidRDefault="00D93634" w:rsidP="00B42B90">
      <w:pPr>
        <w:ind w:left="4536"/>
        <w:jc w:val="both"/>
        <w:rPr>
          <w:color w:val="auto"/>
        </w:rPr>
      </w:pPr>
    </w:p>
    <w:p w:rsidR="00D93634" w:rsidRPr="00B42B90" w:rsidRDefault="00D93634" w:rsidP="00B42B90">
      <w:pPr>
        <w:ind w:left="4536"/>
        <w:jc w:val="both"/>
        <w:rPr>
          <w:color w:val="auto"/>
        </w:rPr>
      </w:pPr>
      <w:r w:rsidRPr="00B42B90">
        <w:rPr>
          <w:color w:val="auto"/>
        </w:rPr>
        <w:t xml:space="preserve">Протокол № ___ від «____» ________ </w:t>
      </w:r>
      <w:r w:rsidRPr="00B42B90">
        <w:rPr>
          <w:color w:val="auto"/>
          <w:lang w:val="uk-UA"/>
        </w:rPr>
        <w:t xml:space="preserve">  </w:t>
      </w:r>
      <w:r w:rsidRPr="00B42B90">
        <w:rPr>
          <w:color w:val="auto"/>
        </w:rPr>
        <w:t>20</w:t>
      </w:r>
      <w:r w:rsidR="00B42B90" w:rsidRPr="00B42B90">
        <w:rPr>
          <w:color w:val="auto"/>
          <w:lang w:val="uk-UA"/>
        </w:rPr>
        <w:t>1</w:t>
      </w:r>
      <w:r w:rsidRPr="00B42B90">
        <w:rPr>
          <w:color w:val="auto"/>
        </w:rPr>
        <w:t>р.</w:t>
      </w:r>
    </w:p>
    <w:p w:rsidR="00D93634" w:rsidRPr="00B42B90" w:rsidRDefault="00D93634" w:rsidP="00B42B90">
      <w:pPr>
        <w:jc w:val="both"/>
        <w:rPr>
          <w:color w:val="auto"/>
        </w:rPr>
      </w:pPr>
    </w:p>
    <w:p w:rsidR="00D93634" w:rsidRPr="00B42B90" w:rsidRDefault="00D93634" w:rsidP="00B42B90">
      <w:pPr>
        <w:jc w:val="both"/>
        <w:rPr>
          <w:color w:val="auto"/>
        </w:rPr>
      </w:pPr>
    </w:p>
    <w:p w:rsidR="00D93634" w:rsidRPr="00B42B90" w:rsidRDefault="00D93634" w:rsidP="00B42B90">
      <w:pPr>
        <w:pStyle w:val="a6"/>
        <w:suppressAutoHyphens/>
        <w:jc w:val="both"/>
        <w:rPr>
          <w:color w:val="auto"/>
        </w:rPr>
      </w:pPr>
      <w:r w:rsidRPr="00B42B90">
        <w:rPr>
          <w:color w:val="auto"/>
        </w:rPr>
        <w:t xml:space="preserve">Схвалено науково - методичною комісією факультету </w:t>
      </w:r>
      <w:r w:rsidRPr="00B42B90">
        <w:rPr>
          <w:color w:val="auto"/>
          <w:lang w:val="uk-UA"/>
        </w:rPr>
        <w:t>соціології</w:t>
      </w:r>
    </w:p>
    <w:p w:rsidR="00D93634" w:rsidRPr="00B42B90" w:rsidRDefault="00D93634" w:rsidP="00B42B90">
      <w:pPr>
        <w:jc w:val="both"/>
        <w:rPr>
          <w:color w:val="auto"/>
        </w:rPr>
      </w:pPr>
    </w:p>
    <w:p w:rsidR="00D93634" w:rsidRPr="00B42B90" w:rsidRDefault="00D93634" w:rsidP="00B42B90">
      <w:pPr>
        <w:jc w:val="both"/>
        <w:rPr>
          <w:color w:val="auto"/>
        </w:rPr>
      </w:pPr>
      <w:r w:rsidRPr="00B42B90">
        <w:rPr>
          <w:color w:val="auto"/>
        </w:rPr>
        <w:t>Протокол від «____» _____________ 20</w:t>
      </w:r>
      <w:r w:rsidR="00B42B90" w:rsidRPr="00B42B90">
        <w:rPr>
          <w:color w:val="auto"/>
          <w:lang w:val="uk-UA"/>
        </w:rPr>
        <w:t>1</w:t>
      </w:r>
      <w:r w:rsidRPr="00B42B90">
        <w:rPr>
          <w:color w:val="auto"/>
        </w:rPr>
        <w:t>___ року №___</w:t>
      </w:r>
    </w:p>
    <w:p w:rsidR="00D93634" w:rsidRPr="00B42B90" w:rsidRDefault="00D93634" w:rsidP="00B42B90">
      <w:pPr>
        <w:spacing w:before="120"/>
        <w:jc w:val="both"/>
        <w:rPr>
          <w:color w:val="auto"/>
        </w:rPr>
      </w:pPr>
      <w:r w:rsidRPr="00B42B90">
        <w:rPr>
          <w:color w:val="auto"/>
        </w:rPr>
        <w:t>Голова науково-методичної комісії  ______________</w:t>
      </w:r>
      <w:r w:rsidRPr="00B42B90">
        <w:rPr>
          <w:color w:val="auto"/>
          <w:lang w:val="uk-UA"/>
        </w:rPr>
        <w:t>____________</w:t>
      </w:r>
      <w:r w:rsidRPr="00B42B90">
        <w:rPr>
          <w:color w:val="auto"/>
        </w:rPr>
        <w:t>(_</w:t>
      </w:r>
      <w:r w:rsidRPr="00B42B90">
        <w:rPr>
          <w:color w:val="auto"/>
          <w:u w:val="single"/>
          <w:lang w:val="uk-UA"/>
        </w:rPr>
        <w:t>Цимбалюк Н.М.</w:t>
      </w:r>
      <w:r w:rsidRPr="00B42B90">
        <w:rPr>
          <w:color w:val="auto"/>
        </w:rPr>
        <w:t>)</w:t>
      </w:r>
    </w:p>
    <w:p w:rsidR="00D93634" w:rsidRPr="00B42B90" w:rsidRDefault="00D93634" w:rsidP="00B42B90">
      <w:pPr>
        <w:ind w:left="3828" w:firstLine="420"/>
        <w:jc w:val="both"/>
        <w:rPr>
          <w:color w:val="auto"/>
        </w:rPr>
      </w:pPr>
      <w:r w:rsidRPr="00B42B90">
        <w:rPr>
          <w:color w:val="auto"/>
        </w:rPr>
        <w:t xml:space="preserve">(підпис)                  </w:t>
      </w:r>
      <w:r w:rsidRPr="00B42B90">
        <w:rPr>
          <w:color w:val="auto"/>
          <w:lang w:val="uk-UA"/>
        </w:rPr>
        <w:t xml:space="preserve">                                          </w:t>
      </w:r>
      <w:r w:rsidRPr="00B42B90">
        <w:rPr>
          <w:color w:val="auto"/>
        </w:rPr>
        <w:softHyphen/>
      </w:r>
      <w:r w:rsidRPr="00B42B90">
        <w:rPr>
          <w:color w:val="auto"/>
        </w:rPr>
        <w:softHyphen/>
      </w:r>
      <w:r w:rsidRPr="00B42B90">
        <w:rPr>
          <w:color w:val="auto"/>
        </w:rPr>
        <w:softHyphen/>
      </w:r>
      <w:r w:rsidRPr="00B42B90">
        <w:rPr>
          <w:color w:val="auto"/>
        </w:rPr>
        <w:softHyphen/>
        <w:t xml:space="preserve"> </w:t>
      </w:r>
    </w:p>
    <w:p w:rsidR="00D93634" w:rsidRPr="00B42B90" w:rsidRDefault="00D93634" w:rsidP="00B42B90">
      <w:pPr>
        <w:jc w:val="both"/>
        <w:rPr>
          <w:color w:val="auto"/>
        </w:rPr>
      </w:pPr>
      <w:r w:rsidRPr="00B42B90">
        <w:rPr>
          <w:color w:val="auto"/>
        </w:rPr>
        <w:t xml:space="preserve"> «_____» _________________ 20___ року</w:t>
      </w: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pStyle w:val="a6"/>
        <w:spacing w:before="120"/>
        <w:jc w:val="both"/>
        <w:rPr>
          <w:i/>
          <w:iCs/>
          <w:color w:val="auto"/>
        </w:rPr>
      </w:pPr>
    </w:p>
    <w:p w:rsidR="00D93634" w:rsidRPr="00B42B90" w:rsidRDefault="00D93634" w:rsidP="00B42B90">
      <w:pPr>
        <w:spacing w:before="120"/>
        <w:jc w:val="both"/>
        <w:rPr>
          <w:i/>
          <w:iCs/>
          <w:color w:val="auto"/>
        </w:rPr>
      </w:pPr>
    </w:p>
    <w:p w:rsidR="00721E4B" w:rsidRPr="00B42B90" w:rsidRDefault="00D93634" w:rsidP="00B42B90">
      <w:pPr>
        <w:pStyle w:val="a6"/>
        <w:numPr>
          <w:ilvl w:val="0"/>
          <w:numId w:val="8"/>
        </w:numPr>
        <w:spacing w:before="120"/>
        <w:ind w:right="195"/>
        <w:jc w:val="both"/>
        <w:rPr>
          <w:color w:val="auto"/>
          <w:lang w:val="uk-UA"/>
        </w:rPr>
      </w:pPr>
      <w:r w:rsidRPr="00B42B90">
        <w:rPr>
          <w:b/>
          <w:color w:val="auto"/>
          <w:lang w:val="uk-UA"/>
        </w:rPr>
        <w:lastRenderedPageBreak/>
        <w:t xml:space="preserve">Мета дисципліни </w:t>
      </w:r>
      <w:r w:rsidRPr="00B42B90">
        <w:rPr>
          <w:color w:val="auto"/>
          <w:lang w:val="uk-UA"/>
        </w:rPr>
        <w:t xml:space="preserve">– розглянути актуальні проблеми та виклики суспільства </w:t>
      </w:r>
      <w:r w:rsidR="00721E4B" w:rsidRPr="00B42B90">
        <w:rPr>
          <w:color w:val="auto"/>
          <w:lang w:val="uk-UA"/>
        </w:rPr>
        <w:t xml:space="preserve">у сфері фізичної культури та спорту; виявити вплив соціальних чинників на їх розвиток та зворотні механізми взаємодії спорту та суспільства. </w:t>
      </w:r>
    </w:p>
    <w:p w:rsidR="00D93634" w:rsidRPr="00B42B90" w:rsidRDefault="00D93634" w:rsidP="00B42B90">
      <w:pPr>
        <w:spacing w:before="120"/>
        <w:jc w:val="both"/>
        <w:rPr>
          <w:b/>
          <w:color w:val="auto"/>
        </w:rPr>
      </w:pPr>
      <w:r w:rsidRPr="00B42B90">
        <w:rPr>
          <w:b/>
          <w:color w:val="auto"/>
        </w:rPr>
        <w:t>2. Попередні вимоги до опанування або вибору навчальної дисципліни (</w:t>
      </w:r>
      <w:r w:rsidRPr="00B42B90">
        <w:rPr>
          <w:b/>
          <w:i/>
          <w:iCs/>
          <w:color w:val="auto"/>
        </w:rPr>
        <w:t>за наявності</w:t>
      </w:r>
      <w:r w:rsidRPr="00B42B90">
        <w:rPr>
          <w:b/>
          <w:color w:val="auto"/>
        </w:rPr>
        <w:t>):</w:t>
      </w:r>
    </w:p>
    <w:p w:rsidR="00D93634" w:rsidRPr="00B42B90" w:rsidRDefault="00D93634" w:rsidP="00B42B90">
      <w:pPr>
        <w:numPr>
          <w:ilvl w:val="0"/>
          <w:numId w:val="1"/>
        </w:numPr>
        <w:suppressAutoHyphens/>
        <w:spacing w:before="60"/>
        <w:ind w:left="924" w:hanging="357"/>
        <w:jc w:val="both"/>
        <w:rPr>
          <w:iCs/>
          <w:color w:val="auto"/>
        </w:rPr>
      </w:pPr>
      <w:r w:rsidRPr="00B42B90">
        <w:rPr>
          <w:iCs/>
          <w:color w:val="auto"/>
          <w:lang w:val="uk-UA"/>
        </w:rPr>
        <w:t>Сформованість наступних загальних компетентностей:</w:t>
      </w:r>
    </w:p>
    <w:p w:rsidR="00D93634" w:rsidRPr="00B42B90" w:rsidRDefault="00D93634" w:rsidP="00B42B90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B42B90">
        <w:rPr>
          <w:iCs/>
          <w:color w:val="auto"/>
          <w:lang w:val="uk-UA"/>
        </w:rPr>
        <w:t>-здатність спілкуватися державною мовою;</w:t>
      </w:r>
    </w:p>
    <w:p w:rsidR="00D93634" w:rsidRPr="00B42B90" w:rsidRDefault="00D93634" w:rsidP="00B42B90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B42B90">
        <w:rPr>
          <w:iCs/>
          <w:color w:val="auto"/>
          <w:lang w:val="uk-UA"/>
        </w:rPr>
        <w:t>-здатність до конструктивної критики і самокритики;</w:t>
      </w:r>
    </w:p>
    <w:p w:rsidR="00D93634" w:rsidRPr="00B42B90" w:rsidRDefault="00D93634" w:rsidP="00B42B90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B42B90">
        <w:rPr>
          <w:iCs/>
          <w:color w:val="auto"/>
          <w:lang w:val="uk-UA"/>
        </w:rPr>
        <w:t>-здатність набувати сучасних знань, займатися самоосвітою;</w:t>
      </w:r>
    </w:p>
    <w:p w:rsidR="00D93634" w:rsidRPr="00B42B90" w:rsidRDefault="00D93634" w:rsidP="00B42B90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B42B90">
        <w:rPr>
          <w:iCs/>
          <w:color w:val="auto"/>
          <w:lang w:val="uk-UA"/>
        </w:rPr>
        <w:t xml:space="preserve">-здатність до пошуку, обробки й аналізу соціальної інформації з різних джерел. </w:t>
      </w:r>
    </w:p>
    <w:p w:rsidR="00D93634" w:rsidRPr="00B42B90" w:rsidRDefault="00D93634" w:rsidP="00B42B90">
      <w:pPr>
        <w:suppressAutoHyphens/>
        <w:spacing w:before="60"/>
        <w:ind w:left="924"/>
        <w:jc w:val="both"/>
        <w:rPr>
          <w:iCs/>
          <w:color w:val="auto"/>
        </w:rPr>
      </w:pPr>
      <w:r w:rsidRPr="00B42B90">
        <w:rPr>
          <w:iCs/>
          <w:color w:val="auto"/>
        </w:rPr>
        <w:t>Володіння елементарними навичками: аналізу, синтезу, командної роботи, організації комунікації.</w:t>
      </w:r>
    </w:p>
    <w:p w:rsidR="00D93634" w:rsidRPr="00B42B90" w:rsidRDefault="00D93634" w:rsidP="00B42B90">
      <w:pPr>
        <w:suppressAutoHyphens/>
        <w:spacing w:before="60"/>
        <w:ind w:left="924"/>
        <w:jc w:val="both"/>
        <w:rPr>
          <w:i/>
          <w:iCs/>
          <w:color w:val="auto"/>
          <w:lang w:val="uk-UA"/>
        </w:rPr>
      </w:pPr>
      <w:r w:rsidRPr="00B42B90">
        <w:rPr>
          <w:b/>
          <w:bCs/>
          <w:color w:val="auto"/>
          <w:lang w:val="uk-UA"/>
        </w:rPr>
        <w:t xml:space="preserve">3. </w:t>
      </w:r>
      <w:r w:rsidRPr="00B42B90">
        <w:rPr>
          <w:b/>
          <w:bCs/>
          <w:color w:val="auto"/>
        </w:rPr>
        <w:t xml:space="preserve">Анотація навчальної дисципліни </w:t>
      </w:r>
    </w:p>
    <w:p w:rsidR="00D93634" w:rsidRPr="00B42B90" w:rsidRDefault="00721E4B" w:rsidP="00B42B90">
      <w:pPr>
        <w:ind w:firstLine="708"/>
        <w:jc w:val="both"/>
        <w:outlineLvl w:val="0"/>
        <w:rPr>
          <w:color w:val="auto"/>
          <w:lang w:val="uk-UA"/>
        </w:rPr>
      </w:pPr>
      <w:r w:rsidRPr="00B42B90">
        <w:rPr>
          <w:color w:val="auto"/>
          <w:lang w:val="uk-UA"/>
        </w:rPr>
        <w:t>Вибіркова</w:t>
      </w:r>
      <w:r w:rsidR="00D93634" w:rsidRPr="00B42B90">
        <w:rPr>
          <w:color w:val="auto"/>
          <w:lang w:val="uk-UA"/>
        </w:rPr>
        <w:t xml:space="preserve"> навчальна дисципліна </w:t>
      </w:r>
      <w:r w:rsidRPr="00B42B90">
        <w:rPr>
          <w:color w:val="auto"/>
          <w:lang w:val="uk-UA"/>
        </w:rPr>
        <w:t xml:space="preserve">(дисципліна спеціалізації) </w:t>
      </w:r>
      <w:r w:rsidR="00D93634" w:rsidRPr="00B42B90">
        <w:rPr>
          <w:color w:val="auto"/>
          <w:lang w:val="uk-UA"/>
        </w:rPr>
        <w:t>спрямована на вивчення механізмів формування</w:t>
      </w:r>
      <w:r w:rsidRPr="00B42B90">
        <w:rPr>
          <w:color w:val="auto"/>
          <w:lang w:val="uk-UA"/>
        </w:rPr>
        <w:t xml:space="preserve"> </w:t>
      </w:r>
      <w:r w:rsidR="00D93634" w:rsidRPr="00B42B90">
        <w:rPr>
          <w:color w:val="auto"/>
          <w:lang w:val="uk-UA"/>
        </w:rPr>
        <w:t xml:space="preserve"> </w:t>
      </w:r>
      <w:r w:rsidRPr="00B42B90">
        <w:rPr>
          <w:color w:val="auto"/>
          <w:lang w:val="uk-UA"/>
        </w:rPr>
        <w:t>соціальних відносин та взаємодій сучасного суспільства в сфері спорту та фізичної культури. Розглядає соціальну природу та динаміку розвитку спорту вищих досягнень.</w:t>
      </w:r>
      <w:r w:rsidR="00AE73C0" w:rsidRPr="00B42B90">
        <w:rPr>
          <w:color w:val="auto"/>
          <w:lang w:val="uk-UA"/>
        </w:rPr>
        <w:t xml:space="preserve"> На прикладі велнес-культури визначає соціальний потенціал та напрями розвитку рухової активності людства. Знайомить з досвідом соціологічного вивчення потреб та мотиваційного стану суспільства у сфері фізичної культури та спорту.  </w:t>
      </w:r>
    </w:p>
    <w:p w:rsidR="00D93634" w:rsidRPr="00B42B90" w:rsidRDefault="00D93634" w:rsidP="00B42B90">
      <w:pPr>
        <w:pStyle w:val="a6"/>
        <w:ind w:left="927"/>
        <w:jc w:val="both"/>
        <w:rPr>
          <w:rStyle w:val="rvts0"/>
          <w:color w:val="auto"/>
          <w:lang w:val="uk-UA"/>
        </w:rPr>
      </w:pPr>
      <w:r w:rsidRPr="00B42B90">
        <w:rPr>
          <w:b/>
          <w:color w:val="auto"/>
          <w:lang w:val="uk-UA"/>
        </w:rPr>
        <w:t>4. Зав</w:t>
      </w:r>
      <w:r w:rsidR="00AE73C0" w:rsidRPr="00B42B90">
        <w:rPr>
          <w:b/>
          <w:color w:val="auto"/>
          <w:lang w:val="uk-UA"/>
        </w:rPr>
        <w:t xml:space="preserve">дання (навчальні цілі) </w:t>
      </w:r>
    </w:p>
    <w:p w:rsidR="00D93634" w:rsidRPr="00B42B90" w:rsidRDefault="00D93634" w:rsidP="00B42B90">
      <w:pPr>
        <w:pStyle w:val="a6"/>
        <w:ind w:left="927"/>
        <w:jc w:val="both"/>
        <w:rPr>
          <w:color w:val="auto"/>
          <w:lang w:val="uk-UA"/>
        </w:rPr>
      </w:pPr>
      <w:r w:rsidRPr="00B42B90">
        <w:rPr>
          <w:b/>
          <w:i/>
          <w:color w:val="auto"/>
          <w:lang w:val="uk-UA"/>
        </w:rPr>
        <w:t>Основні завдання</w:t>
      </w:r>
      <w:r w:rsidRPr="00B42B90">
        <w:rPr>
          <w:color w:val="auto"/>
          <w:lang w:val="uk-UA"/>
        </w:rPr>
        <w:t xml:space="preserve">: </w:t>
      </w:r>
    </w:p>
    <w:p w:rsidR="00D93634" w:rsidRPr="00B42B90" w:rsidRDefault="00D93634" w:rsidP="00B42B90">
      <w:pPr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 xml:space="preserve">-ознайомити з </w:t>
      </w:r>
      <w:r w:rsidR="00AE73C0" w:rsidRPr="00B42B90">
        <w:rPr>
          <w:color w:val="auto"/>
          <w:lang w:val="uk-UA"/>
        </w:rPr>
        <w:t>поняттями «спорт вищих досягнень», «фізична культура</w:t>
      </w:r>
      <w:r w:rsidRPr="00B42B90">
        <w:rPr>
          <w:color w:val="auto"/>
          <w:lang w:val="uk-UA"/>
        </w:rPr>
        <w:t xml:space="preserve">» та закономірностями їх історичного розвитку; </w:t>
      </w:r>
    </w:p>
    <w:p w:rsidR="00D93634" w:rsidRPr="00B42B90" w:rsidRDefault="00D93634" w:rsidP="00B42B90">
      <w:pPr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 xml:space="preserve">- дати знання механізмів </w:t>
      </w:r>
      <w:r w:rsidR="00AE73C0" w:rsidRPr="00B42B90">
        <w:rPr>
          <w:color w:val="auto"/>
          <w:lang w:val="uk-UA"/>
        </w:rPr>
        <w:t>формування соціальних відносин в сфері фізичної культури та спорту та їх впливу</w:t>
      </w:r>
      <w:r w:rsidRPr="00B42B90">
        <w:rPr>
          <w:color w:val="auto"/>
          <w:lang w:val="uk-UA"/>
        </w:rPr>
        <w:t xml:space="preserve"> на суспільне життя; </w:t>
      </w:r>
    </w:p>
    <w:p w:rsidR="00AE73C0" w:rsidRPr="00B42B90" w:rsidRDefault="00AE73C0" w:rsidP="00B42B90">
      <w:pPr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>- сформувати уявлення про фізкультуру та спорт як складову загальної культури людства;</w:t>
      </w:r>
    </w:p>
    <w:p w:rsidR="00AE73C0" w:rsidRPr="00B42B90" w:rsidRDefault="00D93634" w:rsidP="00B42B90">
      <w:pPr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 xml:space="preserve">-навчити застосовувати </w:t>
      </w:r>
      <w:r w:rsidRPr="00B42B90">
        <w:rPr>
          <w:color w:val="auto"/>
        </w:rPr>
        <w:t>соціокультурний підхід</w:t>
      </w:r>
      <w:r w:rsidRPr="00B42B90">
        <w:rPr>
          <w:color w:val="auto"/>
          <w:lang w:val="uk-UA"/>
        </w:rPr>
        <w:t xml:space="preserve"> </w:t>
      </w:r>
      <w:r w:rsidR="00AE73C0" w:rsidRPr="00B42B90">
        <w:rPr>
          <w:color w:val="auto"/>
          <w:lang w:val="uk-UA"/>
        </w:rPr>
        <w:t>до вивчення явищ фізичної культури та спорту;</w:t>
      </w:r>
    </w:p>
    <w:p w:rsidR="00AE73C0" w:rsidRPr="00B42B90" w:rsidRDefault="00AE73C0" w:rsidP="00B42B90">
      <w:pPr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>- ознайомитися з досвідом використання соціологічних методів вивчення відповідних проблем.</w:t>
      </w:r>
    </w:p>
    <w:p w:rsidR="00D93634" w:rsidRPr="00B42B90" w:rsidRDefault="00D93634" w:rsidP="00B42B90">
      <w:pPr>
        <w:jc w:val="both"/>
        <w:rPr>
          <w:b/>
          <w:color w:val="auto"/>
          <w:lang w:val="uk-UA"/>
        </w:rPr>
      </w:pPr>
      <w:r w:rsidRPr="00B42B90">
        <w:rPr>
          <w:color w:val="auto"/>
          <w:lang w:val="uk-UA"/>
        </w:rPr>
        <w:t xml:space="preserve">     Передбачає формування </w:t>
      </w:r>
      <w:r w:rsidRPr="00B42B90">
        <w:rPr>
          <w:b/>
          <w:color w:val="auto"/>
          <w:lang w:val="uk-UA"/>
        </w:rPr>
        <w:t>фахових компетентностей:</w:t>
      </w:r>
    </w:p>
    <w:p w:rsidR="007E79A5" w:rsidRPr="00B42B90" w:rsidRDefault="007E79A5" w:rsidP="00B42B90">
      <w:pPr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>ФК 36 - здатність визначати ефективність культурної політики</w:t>
      </w:r>
    </w:p>
    <w:p w:rsidR="007E79A5" w:rsidRPr="00B42B90" w:rsidRDefault="007E79A5" w:rsidP="00B42B90">
      <w:pPr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>ФК 37 – вміння розробляти теоретичні засади та забезпечувати соціологічний супровід соціально-культурних проектів та програм</w:t>
      </w:r>
    </w:p>
    <w:p w:rsidR="007E79A5" w:rsidRPr="00B42B90" w:rsidRDefault="007E79A5" w:rsidP="00B42B90">
      <w:pPr>
        <w:jc w:val="both"/>
        <w:rPr>
          <w:color w:val="auto"/>
          <w:lang w:val="uk-UA"/>
        </w:rPr>
      </w:pPr>
    </w:p>
    <w:p w:rsidR="00D93634" w:rsidRPr="00B42B90" w:rsidRDefault="00D93634" w:rsidP="00B42B90">
      <w:pPr>
        <w:pStyle w:val="a6"/>
        <w:spacing w:before="120"/>
        <w:ind w:left="927"/>
        <w:jc w:val="both"/>
        <w:rPr>
          <w:i/>
          <w:color w:val="auto"/>
        </w:rPr>
      </w:pPr>
      <w:r w:rsidRPr="00B42B90">
        <w:rPr>
          <w:b/>
          <w:color w:val="auto"/>
          <w:lang w:val="uk-UA"/>
        </w:rPr>
        <w:t>5.</w:t>
      </w:r>
      <w:r w:rsidRPr="00B42B90">
        <w:rPr>
          <w:b/>
          <w:color w:val="auto"/>
        </w:rPr>
        <w:t xml:space="preserve">Результати навчання за дисципліною: </w:t>
      </w: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070"/>
        <w:gridCol w:w="1899"/>
        <w:gridCol w:w="1361"/>
      </w:tblGrid>
      <w:tr w:rsidR="00B42B90" w:rsidRPr="00B42B90" w:rsidTr="00A77007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spacing w:line="192" w:lineRule="auto"/>
              <w:jc w:val="both"/>
              <w:rPr>
                <w:b/>
                <w:bCs/>
                <w:color w:val="auto"/>
              </w:rPr>
            </w:pPr>
            <w:r w:rsidRPr="00B42B90">
              <w:rPr>
                <w:b/>
                <w:bCs/>
                <w:color w:val="auto"/>
              </w:rPr>
              <w:t>Результат навчання</w:t>
            </w:r>
          </w:p>
          <w:p w:rsidR="00D93634" w:rsidRPr="00B42B90" w:rsidRDefault="00D93634" w:rsidP="00B42B90">
            <w:pPr>
              <w:spacing w:line="192" w:lineRule="auto"/>
              <w:jc w:val="both"/>
              <w:rPr>
                <w:b/>
                <w:bCs/>
                <w:color w:val="auto"/>
              </w:rPr>
            </w:pPr>
            <w:r w:rsidRPr="00B42B90">
              <w:rPr>
                <w:b/>
                <w:bCs/>
                <w:color w:val="auto"/>
              </w:rPr>
              <w:t>(1. знати; 2. вміти; 3. комунікація</w:t>
            </w:r>
            <w:r w:rsidRPr="00B42B90">
              <w:rPr>
                <w:rStyle w:val="a7"/>
                <w:b/>
                <w:bCs/>
                <w:color w:val="auto"/>
              </w:rPr>
              <w:footnoteReference w:customMarkFollows="1" w:id="2"/>
              <w:t></w:t>
            </w:r>
            <w:r w:rsidRPr="00B42B90">
              <w:rPr>
                <w:b/>
                <w:bCs/>
                <w:color w:val="auto"/>
              </w:rPr>
              <w:t>; 4. автономність та відповідальність</w:t>
            </w:r>
            <w:r w:rsidRPr="00B42B90">
              <w:rPr>
                <w:rStyle w:val="a7"/>
                <w:b/>
                <w:bCs/>
                <w:color w:val="auto"/>
              </w:rPr>
              <w:footnoteReference w:customMarkFollows="1" w:id="3"/>
              <w:t></w:t>
            </w:r>
            <w:r w:rsidRPr="00B42B90">
              <w:rPr>
                <w:b/>
                <w:bCs/>
                <w:color w:val="auto"/>
              </w:rPr>
              <w:t>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/>
                <w:bCs/>
                <w:color w:val="auto"/>
              </w:rPr>
            </w:pPr>
            <w:r w:rsidRPr="00B42B90">
              <w:rPr>
                <w:b/>
                <w:bCs/>
                <w:color w:val="auto"/>
              </w:rPr>
              <w:t>Форми (та/або методи і технології) викладання і навчання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/>
                <w:bCs/>
                <w:color w:val="auto"/>
                <w:lang w:val="uk-UA"/>
              </w:rPr>
            </w:pPr>
            <w:r w:rsidRPr="00B42B90">
              <w:rPr>
                <w:b/>
                <w:bCs/>
                <w:color w:val="auto"/>
              </w:rPr>
              <w:t>Методи оцінювання та пороговий критерій оцінюванн</w:t>
            </w:r>
            <w:r w:rsidRPr="00B42B90">
              <w:rPr>
                <w:b/>
                <w:bCs/>
                <w:color w:val="auto"/>
                <w:lang w:val="uk-UA"/>
              </w:rPr>
              <w:t>я</w:t>
            </w:r>
          </w:p>
          <w:p w:rsidR="00D93634" w:rsidRPr="00B42B90" w:rsidRDefault="00D93634" w:rsidP="00B42B90">
            <w:pPr>
              <w:snapToGrid w:val="0"/>
              <w:jc w:val="both"/>
              <w:rPr>
                <w:b/>
                <w:bCs/>
                <w:color w:val="auto"/>
              </w:rPr>
            </w:pPr>
            <w:r w:rsidRPr="00B42B90">
              <w:rPr>
                <w:b/>
                <w:bCs/>
                <w:color w:val="auto"/>
              </w:rPr>
              <w:t>(за необхідності)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/>
                <w:bCs/>
                <w:color w:val="auto"/>
              </w:rPr>
            </w:pPr>
            <w:r w:rsidRPr="00B42B90">
              <w:rPr>
                <w:b/>
                <w:bCs/>
                <w:color w:val="auto"/>
              </w:rPr>
              <w:t>Відсоток у підсумковій оцінці з дисципліни</w:t>
            </w:r>
          </w:p>
        </w:tc>
      </w:tr>
      <w:tr w:rsidR="00B42B90" w:rsidRPr="00B42B90" w:rsidTr="00A770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/>
                <w:bCs/>
                <w:color w:val="auto"/>
              </w:rPr>
            </w:pPr>
            <w:r w:rsidRPr="00B42B90">
              <w:rPr>
                <w:b/>
                <w:bCs/>
                <w:color w:val="auto"/>
              </w:rPr>
              <w:t>Код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/>
                <w:bCs/>
                <w:color w:val="auto"/>
              </w:rPr>
            </w:pPr>
            <w:r w:rsidRPr="00B42B90">
              <w:rPr>
                <w:b/>
                <w:bCs/>
                <w:color w:val="auto"/>
              </w:rPr>
              <w:t>Результат навчання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</w:rPr>
            </w:pPr>
          </w:p>
        </w:tc>
      </w:tr>
      <w:tr w:rsidR="00B42B90" w:rsidRPr="00B42B90" w:rsidTr="00A77007">
        <w:trPr>
          <w:trHeight w:val="1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</w:rPr>
            </w:pPr>
            <w:r w:rsidRPr="00B42B90">
              <w:rPr>
                <w:i/>
                <w:color w:val="auto"/>
              </w:rPr>
              <w:lastRenderedPageBreak/>
              <w:t>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2B90">
              <w:rPr>
                <w:b/>
                <w:i/>
                <w:sz w:val="24"/>
                <w:szCs w:val="24"/>
                <w:lang w:val="uk-UA"/>
              </w:rPr>
              <w:t>Знати:</w:t>
            </w:r>
          </w:p>
          <w:p w:rsidR="00D93634" w:rsidRPr="00B42B90" w:rsidRDefault="00D93634" w:rsidP="00B42B90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i/>
                <w:sz w:val="24"/>
                <w:szCs w:val="24"/>
                <w:lang w:val="uk-UA"/>
              </w:rPr>
            </w:pPr>
            <w:r w:rsidRPr="00B42B9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1.1.Базовий концептуальний апарат соціології </w:t>
            </w:r>
            <w:r w:rsidR="007C4F65" w:rsidRPr="00B42B9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фізичної культури та спорту </w:t>
            </w:r>
            <w:r w:rsidR="003961BC" w:rsidRPr="00B42B9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(ПРН 43)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color w:val="auto"/>
                <w:highlight w:val="yellow"/>
              </w:rPr>
            </w:pPr>
            <w:r w:rsidRPr="00B42B90">
              <w:rPr>
                <w:color w:val="auto"/>
              </w:rPr>
              <w:t>лекції,  самостійна робота</w:t>
            </w:r>
            <w:r w:rsidRPr="00B42B90">
              <w:rPr>
                <w:color w:val="auto"/>
                <w:lang w:val="uk-UA"/>
              </w:rPr>
              <w:t xml:space="preserve"> </w:t>
            </w: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  <w:r w:rsidRPr="00B42B90">
              <w:rPr>
                <w:color w:val="auto"/>
                <w:lang w:val="uk-UA"/>
              </w:rPr>
              <w:t>Письмовий контроль</w:t>
            </w:r>
            <w:r w:rsidRPr="00B42B90">
              <w:rPr>
                <w:color w:val="auto"/>
              </w:rPr>
              <w:t>, 60% правильних відповідей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  <w:r w:rsidRPr="00B42B90">
              <w:rPr>
                <w:color w:val="auto"/>
              </w:rPr>
              <w:t>15%</w:t>
            </w: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  <w:highlight w:val="yellow"/>
              </w:rPr>
            </w:pPr>
          </w:p>
        </w:tc>
      </w:tr>
      <w:tr w:rsidR="00B42B90" w:rsidRPr="00B42B90" w:rsidTr="00A77007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B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1.</w:t>
            </w:r>
            <w:r w:rsidRPr="00B42B90">
              <w:rPr>
                <w:sz w:val="24"/>
                <w:szCs w:val="24"/>
                <w:lang w:val="uk-UA"/>
              </w:rPr>
              <w:t>2.</w:t>
            </w:r>
            <w:r w:rsidRPr="00B42B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Демонструвати знання щодо еволюції та сучасного стану соціологічного теоретизування в сфері </w:t>
            </w:r>
            <w:r w:rsidR="003961BC" w:rsidRPr="00B42B9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соціології фізичної культури та спорту </w:t>
            </w:r>
            <w:r w:rsidR="003961BC" w:rsidRPr="00B42B90">
              <w:rPr>
                <w:lang w:val="uk-UA" w:eastAsia="uk-UA"/>
              </w:rPr>
              <w:t>(ПРН 43)</w:t>
            </w:r>
          </w:p>
          <w:p w:rsidR="00D93634" w:rsidRPr="00B42B90" w:rsidRDefault="00D93634" w:rsidP="00B42B90">
            <w:pPr>
              <w:ind w:left="394"/>
              <w:jc w:val="both"/>
              <w:rPr>
                <w:i/>
                <w:color w:val="auto"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</w:p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</w:rPr>
            </w:pPr>
          </w:p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</w:rPr>
            </w:pPr>
          </w:p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МКР</w:t>
            </w:r>
            <w:r w:rsidR="003961BC" w:rsidRPr="00B42B90">
              <w:rPr>
                <w:color w:val="auto"/>
                <w:lang w:val="uk-UA"/>
              </w:rPr>
              <w:t>(60% правильних відповідей)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</w:p>
          <w:p w:rsidR="00D93634" w:rsidRPr="00B42B90" w:rsidRDefault="003961BC" w:rsidP="00B42B90">
            <w:pPr>
              <w:snapToGrid w:val="0"/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5</w:t>
            </w:r>
            <w:r w:rsidR="00D93634" w:rsidRPr="00B42B90">
              <w:rPr>
                <w:color w:val="auto"/>
                <w:lang w:val="uk-UA"/>
              </w:rPr>
              <w:t>%</w:t>
            </w: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</w:p>
        </w:tc>
      </w:tr>
      <w:tr w:rsidR="00B42B90" w:rsidRPr="00B42B90" w:rsidTr="00A77007">
        <w:trPr>
          <w:trHeight w:val="1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</w:rPr>
            </w:pPr>
            <w:r w:rsidRPr="00B42B90">
              <w:rPr>
                <w:i/>
                <w:color w:val="auto"/>
              </w:rPr>
              <w:t>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ind w:left="394"/>
              <w:jc w:val="both"/>
              <w:rPr>
                <w:b/>
                <w:color w:val="auto"/>
                <w:spacing w:val="-6"/>
                <w:lang w:val="uk-UA"/>
              </w:rPr>
            </w:pPr>
            <w:r w:rsidRPr="00B42B90">
              <w:rPr>
                <w:b/>
                <w:i/>
                <w:color w:val="auto"/>
                <w:lang w:val="uk-UA"/>
              </w:rPr>
              <w:t>Вміти –</w:t>
            </w:r>
            <w:r w:rsidRPr="00B42B90">
              <w:rPr>
                <w:b/>
                <w:color w:val="auto"/>
                <w:spacing w:val="-6"/>
                <w:lang w:val="uk-UA"/>
              </w:rPr>
              <w:t xml:space="preserve"> </w:t>
            </w:r>
          </w:p>
          <w:p w:rsidR="00D93634" w:rsidRPr="00B42B90" w:rsidRDefault="007C4F65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 xml:space="preserve"> 2.1.</w:t>
            </w:r>
            <w:r w:rsidR="007E79A5" w:rsidRPr="00B42B90">
              <w:rPr>
                <w:color w:val="auto"/>
                <w:lang w:val="uk-UA"/>
              </w:rPr>
              <w:t>Розробляти індекси соціально-культурного розвитку (ПРН 42)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3634" w:rsidRPr="00B42B90" w:rsidRDefault="007C4F65" w:rsidP="00B42B90">
            <w:pPr>
              <w:snapToGrid w:val="0"/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Лекції, семінари, самостійна робота</w:t>
            </w:r>
          </w:p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  <w:highlight w:val="yellow"/>
                <w:lang w:val="uk-UA"/>
              </w:rPr>
            </w:pP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  <w:highlight w:val="yellow"/>
                <w:lang w:val="uk-UA"/>
              </w:rPr>
            </w:pPr>
          </w:p>
          <w:p w:rsidR="00D93634" w:rsidRPr="00B42B90" w:rsidRDefault="007C4F65" w:rsidP="00B42B90">
            <w:pPr>
              <w:snapToGrid w:val="0"/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Усні виступи, письмові завдання,</w:t>
            </w:r>
          </w:p>
          <w:p w:rsidR="007C4F65" w:rsidRPr="00B42B90" w:rsidRDefault="007C4F65" w:rsidP="00B42B90">
            <w:pPr>
              <w:snapToGrid w:val="0"/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реферати, експрес-опитування, МКР</w:t>
            </w: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i/>
                <w:color w:val="auto"/>
                <w:highlight w:val="yellow"/>
                <w:lang w:val="uk-UA"/>
              </w:rPr>
            </w:pP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  <w:lang w:val="uk-UA"/>
              </w:rPr>
            </w:pPr>
          </w:p>
          <w:p w:rsidR="00D93634" w:rsidRPr="00B42B90" w:rsidRDefault="003961BC" w:rsidP="00B42B90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  <w:r w:rsidRPr="00B42B90">
              <w:rPr>
                <w:color w:val="auto"/>
                <w:lang w:val="uk-UA"/>
              </w:rPr>
              <w:t>3</w:t>
            </w:r>
            <w:r w:rsidR="00D93634" w:rsidRPr="00B42B90">
              <w:rPr>
                <w:color w:val="auto"/>
                <w:lang w:val="uk-UA"/>
              </w:rPr>
              <w:t>0%</w:t>
            </w:r>
          </w:p>
        </w:tc>
      </w:tr>
      <w:tr w:rsidR="00B42B90" w:rsidRPr="00B42B90" w:rsidTr="00A77007">
        <w:trPr>
          <w:trHeight w:val="88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93634" w:rsidRPr="00B42B90" w:rsidRDefault="00D93634" w:rsidP="00B42B90">
            <w:pPr>
              <w:ind w:left="394"/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 w:eastAsia="uk-UA"/>
              </w:rPr>
              <w:t>2.2.</w:t>
            </w:r>
            <w:r w:rsidR="007E79A5" w:rsidRPr="00B42B90">
              <w:rPr>
                <w:color w:val="auto"/>
                <w:lang w:val="uk-UA" w:eastAsia="uk-UA"/>
              </w:rPr>
              <w:t>Демонструвати навички розробки програм соціально-культурного розвитку в галузі культури, мистецтва, освіти, спорту</w:t>
            </w:r>
            <w:r w:rsidR="007C4F65" w:rsidRPr="00B42B90">
              <w:rPr>
                <w:color w:val="auto"/>
                <w:lang w:val="uk-UA" w:eastAsia="uk-UA"/>
              </w:rPr>
              <w:t xml:space="preserve"> (ПРН 43)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93634" w:rsidRPr="00B42B90" w:rsidRDefault="007C4F65" w:rsidP="00B42B90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  <w:r w:rsidRPr="00B42B90">
              <w:rPr>
                <w:color w:val="auto"/>
                <w:lang w:val="uk-UA"/>
              </w:rPr>
              <w:t xml:space="preserve">Леції, семінари, </w:t>
            </w:r>
            <w:r w:rsidR="00D93634" w:rsidRPr="00B42B90">
              <w:rPr>
                <w:color w:val="auto"/>
                <w:lang w:val="uk-UA"/>
              </w:rPr>
              <w:t>самостійна робота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65" w:rsidRPr="00B42B90" w:rsidRDefault="007C4F65" w:rsidP="00B42B90">
            <w:pPr>
              <w:snapToGrid w:val="0"/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Усні виступи, письмові завдання,</w:t>
            </w:r>
          </w:p>
          <w:p w:rsidR="007C4F65" w:rsidRPr="00B42B90" w:rsidRDefault="007C4F65" w:rsidP="00B42B90">
            <w:pPr>
              <w:snapToGrid w:val="0"/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 xml:space="preserve">реферати, </w:t>
            </w:r>
          </w:p>
          <w:p w:rsidR="007C4F65" w:rsidRPr="00B42B90" w:rsidRDefault="007C4F65" w:rsidP="00B42B90">
            <w:pPr>
              <w:snapToGrid w:val="0"/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письмові завдання, МКР (60% правильних відповідей)</w:t>
            </w:r>
          </w:p>
          <w:p w:rsidR="00D93634" w:rsidRPr="00B42B90" w:rsidRDefault="00D93634" w:rsidP="00B42B90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  <w:p w:rsidR="00D93634" w:rsidRPr="00B42B90" w:rsidRDefault="003961BC" w:rsidP="00B42B90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  <w:r w:rsidRPr="00B42B90">
              <w:rPr>
                <w:color w:val="auto"/>
                <w:lang w:val="uk-UA"/>
              </w:rPr>
              <w:t>3</w:t>
            </w:r>
            <w:r w:rsidR="007C4F65" w:rsidRPr="00B42B90">
              <w:rPr>
                <w:color w:val="auto"/>
                <w:lang w:val="uk-UA"/>
              </w:rPr>
              <w:t>0</w:t>
            </w:r>
            <w:r w:rsidR="00D93634" w:rsidRPr="00B42B90">
              <w:rPr>
                <w:color w:val="auto"/>
                <w:lang w:val="uk-UA"/>
              </w:rPr>
              <w:t>%</w:t>
            </w:r>
          </w:p>
        </w:tc>
      </w:tr>
    </w:tbl>
    <w:p w:rsidR="00FE4A2C" w:rsidRDefault="00FE4A2C" w:rsidP="00B42B90">
      <w:pPr>
        <w:jc w:val="both"/>
        <w:rPr>
          <w:b/>
          <w:color w:val="auto"/>
          <w:lang w:val="uk-UA"/>
        </w:rPr>
      </w:pPr>
    </w:p>
    <w:p w:rsidR="00FE4A2C" w:rsidRPr="009232AF" w:rsidRDefault="00FE4A2C" w:rsidP="00FE4A2C">
      <w:pPr>
        <w:pStyle w:val="a6"/>
        <w:spacing w:before="120"/>
        <w:ind w:left="927"/>
        <w:jc w:val="both"/>
        <w:rPr>
          <w:i/>
          <w:color w:val="auto"/>
        </w:rPr>
      </w:pPr>
      <w:r w:rsidRPr="009232AF">
        <w:rPr>
          <w:b/>
          <w:lang w:val="uk-UA"/>
        </w:rPr>
        <w:t>6.</w:t>
      </w:r>
      <w:r w:rsidRPr="009232AF">
        <w:rPr>
          <w:b/>
        </w:rPr>
        <w:t>Спів</w:t>
      </w:r>
      <w:r w:rsidRPr="009232AF">
        <w:rPr>
          <w:b/>
          <w:color w:val="auto"/>
        </w:rPr>
        <w:t xml:space="preserve">відношення результатів навчання дисципліни із програмними результатами навчання </w:t>
      </w:r>
      <w:r w:rsidRPr="009232AF">
        <w:rPr>
          <w:i/>
          <w:color w:val="auto"/>
        </w:rPr>
        <w:t>(необов’язково для вибіркових дисциплін які не входять до блоків спеціалізації)</w:t>
      </w:r>
    </w:p>
    <w:tbl>
      <w:tblPr>
        <w:tblStyle w:val="ad"/>
        <w:tblW w:w="0" w:type="auto"/>
        <w:tblInd w:w="-856" w:type="dxa"/>
        <w:tblLook w:val="04A0" w:firstRow="1" w:lastRow="0" w:firstColumn="1" w:lastColumn="0" w:noHBand="0" w:noVBand="1"/>
      </w:tblPr>
      <w:tblGrid>
        <w:gridCol w:w="3848"/>
        <w:gridCol w:w="1589"/>
        <w:gridCol w:w="1588"/>
        <w:gridCol w:w="1588"/>
        <w:gridCol w:w="1588"/>
      </w:tblGrid>
      <w:tr w:rsidR="00FE4A2C" w:rsidRPr="009232AF" w:rsidTr="003C3B09">
        <w:tc>
          <w:tcPr>
            <w:tcW w:w="3848" w:type="dxa"/>
          </w:tcPr>
          <w:p w:rsidR="00FE4A2C" w:rsidRPr="009232AF" w:rsidRDefault="00FE4A2C" w:rsidP="003C3B09">
            <w:pPr>
              <w:jc w:val="both"/>
              <w:rPr>
                <w:b/>
              </w:rPr>
            </w:pPr>
            <w:r w:rsidRPr="009232AF">
              <w:rPr>
                <w:b/>
              </w:rPr>
              <w:t>Програмні</w:t>
            </w:r>
            <w:r w:rsidRPr="009232AF">
              <w:rPr>
                <w:b/>
                <w:lang w:val="uk-UA"/>
              </w:rPr>
              <w:t xml:space="preserve"> </w:t>
            </w:r>
            <w:r w:rsidRPr="009232AF">
              <w:rPr>
                <w:b/>
              </w:rPr>
              <w:t xml:space="preserve">результати </w:t>
            </w:r>
            <w:r w:rsidRPr="009232AF">
              <w:rPr>
                <w:b/>
                <w:lang w:val="uk-UA"/>
              </w:rPr>
              <w:t xml:space="preserve">  </w:t>
            </w:r>
            <w:r w:rsidRPr="009232AF">
              <w:rPr>
                <w:b/>
              </w:rPr>
              <w:t>навчання</w:t>
            </w:r>
          </w:p>
          <w:p w:rsidR="00FE4A2C" w:rsidRPr="009232AF" w:rsidRDefault="00FE4A2C" w:rsidP="003C3B09">
            <w:pPr>
              <w:pStyle w:val="a6"/>
              <w:spacing w:before="120"/>
              <w:ind w:left="0"/>
              <w:jc w:val="both"/>
              <w:rPr>
                <w:i/>
                <w:color w:val="auto"/>
              </w:rPr>
            </w:pPr>
            <w:r w:rsidRPr="009232AF">
              <w:rPr>
                <w:i/>
                <w:iCs/>
              </w:rPr>
              <w:t>(з опису освітньої програми)</w:t>
            </w:r>
          </w:p>
        </w:tc>
        <w:tc>
          <w:tcPr>
            <w:tcW w:w="1589" w:type="dxa"/>
            <w:vAlign w:val="center"/>
          </w:tcPr>
          <w:p w:rsidR="00FE4A2C" w:rsidRPr="009232AF" w:rsidRDefault="00FE4A2C" w:rsidP="003C3B09">
            <w:pPr>
              <w:snapToGrid w:val="0"/>
              <w:jc w:val="center"/>
              <w:rPr>
                <w:b/>
              </w:rPr>
            </w:pPr>
            <w:r w:rsidRPr="009232AF">
              <w:rPr>
                <w:b/>
              </w:rPr>
              <w:t>1.1</w:t>
            </w:r>
          </w:p>
        </w:tc>
        <w:tc>
          <w:tcPr>
            <w:tcW w:w="1588" w:type="dxa"/>
          </w:tcPr>
          <w:p w:rsidR="00FE4A2C" w:rsidRPr="009232AF" w:rsidRDefault="00FE4A2C" w:rsidP="003C3B09">
            <w:pPr>
              <w:snapToGrid w:val="0"/>
              <w:jc w:val="center"/>
              <w:rPr>
                <w:b/>
              </w:rPr>
            </w:pPr>
          </w:p>
          <w:p w:rsidR="00FE4A2C" w:rsidRPr="009232AF" w:rsidRDefault="00FE4A2C" w:rsidP="003C3B09">
            <w:pPr>
              <w:snapToGrid w:val="0"/>
              <w:jc w:val="center"/>
              <w:rPr>
                <w:b/>
              </w:rPr>
            </w:pPr>
            <w:r w:rsidRPr="009232AF">
              <w:rPr>
                <w:b/>
              </w:rPr>
              <w:t>1.2</w:t>
            </w:r>
          </w:p>
        </w:tc>
        <w:tc>
          <w:tcPr>
            <w:tcW w:w="1588" w:type="dxa"/>
            <w:vAlign w:val="center"/>
          </w:tcPr>
          <w:p w:rsidR="00FE4A2C" w:rsidRPr="009232AF" w:rsidRDefault="00FE4A2C" w:rsidP="003C3B09">
            <w:pPr>
              <w:snapToGrid w:val="0"/>
              <w:jc w:val="center"/>
              <w:rPr>
                <w:b/>
              </w:rPr>
            </w:pPr>
            <w:r w:rsidRPr="009232AF">
              <w:rPr>
                <w:b/>
              </w:rPr>
              <w:t>2.1</w:t>
            </w:r>
          </w:p>
        </w:tc>
        <w:tc>
          <w:tcPr>
            <w:tcW w:w="1588" w:type="dxa"/>
            <w:vAlign w:val="center"/>
          </w:tcPr>
          <w:p w:rsidR="00FE4A2C" w:rsidRPr="009232AF" w:rsidRDefault="00FE4A2C" w:rsidP="003C3B09">
            <w:pPr>
              <w:snapToGrid w:val="0"/>
              <w:jc w:val="center"/>
              <w:rPr>
                <w:b/>
                <w:lang w:val="uk-UA"/>
              </w:rPr>
            </w:pPr>
            <w:r w:rsidRPr="009232AF">
              <w:rPr>
                <w:b/>
              </w:rPr>
              <w:t>2.2</w:t>
            </w:r>
          </w:p>
        </w:tc>
      </w:tr>
      <w:tr w:rsidR="00FE4A2C" w:rsidRPr="009232AF" w:rsidTr="003C3B09">
        <w:tc>
          <w:tcPr>
            <w:tcW w:w="3848" w:type="dxa"/>
          </w:tcPr>
          <w:p w:rsidR="00FE4A2C" w:rsidRPr="009232AF" w:rsidRDefault="00FE4A2C" w:rsidP="003C3B09">
            <w:pPr>
              <w:ind w:left="394"/>
              <w:jc w:val="both"/>
              <w:rPr>
                <w:lang w:val="uk-UA" w:eastAsia="uk-UA"/>
              </w:rPr>
            </w:pPr>
            <w:r w:rsidRPr="009232AF">
              <w:rPr>
                <w:spacing w:val="-6"/>
                <w:lang w:val="uk-UA"/>
              </w:rPr>
              <w:t xml:space="preserve">1 </w:t>
            </w:r>
            <w:r w:rsidRPr="009232AF">
              <w:rPr>
                <w:lang w:val="uk-UA"/>
              </w:rPr>
              <w:t>Здатність визначати ефективність соціально-культурної політики (</w:t>
            </w:r>
            <w:r w:rsidRPr="009232AF">
              <w:rPr>
                <w:spacing w:val="-6"/>
                <w:lang w:val="uk-UA"/>
              </w:rPr>
              <w:t>ПРН 42)</w:t>
            </w:r>
          </w:p>
          <w:p w:rsidR="00FE4A2C" w:rsidRPr="009232AF" w:rsidRDefault="00FE4A2C" w:rsidP="003C3B09">
            <w:pPr>
              <w:ind w:left="394"/>
              <w:jc w:val="both"/>
              <w:rPr>
                <w:lang w:val="uk-UA"/>
              </w:rPr>
            </w:pPr>
            <w:r w:rsidRPr="009232AF">
              <w:rPr>
                <w:lang w:val="uk-UA"/>
              </w:rPr>
              <w:t xml:space="preserve">2  </w:t>
            </w:r>
            <w:r w:rsidRPr="009232AF">
              <w:t>Вміння розробляти теоретичні засади  та забезпечувати соціологічний супровід соціально-культурних проектів та прогр</w:t>
            </w:r>
            <w:r w:rsidRPr="009232AF">
              <w:rPr>
                <w:lang w:val="uk-UA"/>
              </w:rPr>
              <w:t>ам</w:t>
            </w:r>
          </w:p>
          <w:p w:rsidR="00FE4A2C" w:rsidRPr="009232AF" w:rsidRDefault="00FE4A2C" w:rsidP="003C3B09">
            <w:pPr>
              <w:ind w:left="394"/>
              <w:jc w:val="both"/>
              <w:rPr>
                <w:spacing w:val="-6"/>
                <w:lang w:val="uk-UA"/>
              </w:rPr>
            </w:pPr>
            <w:r w:rsidRPr="009232AF">
              <w:rPr>
                <w:lang w:val="uk-UA"/>
              </w:rPr>
              <w:t>(</w:t>
            </w:r>
            <w:r w:rsidRPr="009232AF">
              <w:rPr>
                <w:spacing w:val="-6"/>
                <w:lang w:val="uk-UA"/>
              </w:rPr>
              <w:t xml:space="preserve">ПРН 43) </w:t>
            </w:r>
          </w:p>
          <w:p w:rsidR="00FE4A2C" w:rsidRPr="009232AF" w:rsidRDefault="00FE4A2C" w:rsidP="003C3B09">
            <w:pPr>
              <w:ind w:left="394"/>
              <w:jc w:val="both"/>
              <w:rPr>
                <w:b/>
                <w:lang w:val="uk-UA"/>
              </w:rPr>
            </w:pPr>
          </w:p>
          <w:p w:rsidR="00FE4A2C" w:rsidRPr="009232AF" w:rsidRDefault="00FE4A2C" w:rsidP="003C3B09">
            <w:pPr>
              <w:pStyle w:val="a6"/>
              <w:spacing w:before="120"/>
              <w:ind w:left="0"/>
              <w:jc w:val="both"/>
              <w:rPr>
                <w:i/>
                <w:color w:val="auto"/>
              </w:rPr>
            </w:pPr>
          </w:p>
        </w:tc>
        <w:tc>
          <w:tcPr>
            <w:tcW w:w="1589" w:type="dxa"/>
          </w:tcPr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  <w:r w:rsidRPr="009232AF">
              <w:rPr>
                <w:b/>
                <w:lang w:val="uk-UA"/>
              </w:rPr>
              <w:t xml:space="preserve">   </w:t>
            </w:r>
          </w:p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</w:p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</w:p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  <w:r w:rsidRPr="009232AF">
              <w:rPr>
                <w:b/>
                <w:lang w:val="uk-UA"/>
              </w:rPr>
              <w:t xml:space="preserve">   +</w:t>
            </w:r>
          </w:p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</w:p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</w:p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</w:p>
        </w:tc>
        <w:tc>
          <w:tcPr>
            <w:tcW w:w="1588" w:type="dxa"/>
          </w:tcPr>
          <w:p w:rsidR="00FE4A2C" w:rsidRPr="009232AF" w:rsidRDefault="00FE4A2C" w:rsidP="003C3B09">
            <w:pPr>
              <w:snapToGrid w:val="0"/>
              <w:jc w:val="both"/>
              <w:rPr>
                <w:b/>
              </w:rPr>
            </w:pPr>
            <w:r w:rsidRPr="009232AF">
              <w:rPr>
                <w:b/>
                <w:lang w:val="uk-UA"/>
              </w:rPr>
              <w:t xml:space="preserve">    +</w:t>
            </w:r>
          </w:p>
        </w:tc>
        <w:tc>
          <w:tcPr>
            <w:tcW w:w="1588" w:type="dxa"/>
          </w:tcPr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  <w:r w:rsidRPr="009232AF">
              <w:rPr>
                <w:b/>
                <w:lang w:val="uk-UA"/>
              </w:rPr>
              <w:t>+</w:t>
            </w:r>
          </w:p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  <w:r w:rsidRPr="009232AF">
              <w:rPr>
                <w:b/>
                <w:lang w:val="uk-UA"/>
              </w:rPr>
              <w:t xml:space="preserve">   </w:t>
            </w:r>
          </w:p>
        </w:tc>
        <w:tc>
          <w:tcPr>
            <w:tcW w:w="1588" w:type="dxa"/>
          </w:tcPr>
          <w:p w:rsidR="00FE4A2C" w:rsidRPr="009232AF" w:rsidRDefault="00FE4A2C" w:rsidP="003C3B09">
            <w:pPr>
              <w:snapToGrid w:val="0"/>
              <w:jc w:val="both"/>
              <w:rPr>
                <w:b/>
              </w:rPr>
            </w:pPr>
            <w:r w:rsidRPr="009232AF">
              <w:rPr>
                <w:b/>
                <w:lang w:val="uk-UA"/>
              </w:rPr>
              <w:t xml:space="preserve">                 </w:t>
            </w:r>
          </w:p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  <w:r w:rsidRPr="009232AF">
              <w:rPr>
                <w:b/>
                <w:lang w:val="uk-UA"/>
              </w:rPr>
              <w:t xml:space="preserve">  </w:t>
            </w:r>
          </w:p>
          <w:p w:rsidR="00FE4A2C" w:rsidRPr="009232AF" w:rsidRDefault="00FE4A2C" w:rsidP="003C3B09">
            <w:pPr>
              <w:snapToGrid w:val="0"/>
              <w:jc w:val="both"/>
              <w:rPr>
                <w:b/>
              </w:rPr>
            </w:pPr>
            <w:r w:rsidRPr="009232AF">
              <w:rPr>
                <w:b/>
                <w:lang w:val="uk-UA"/>
              </w:rPr>
              <w:t xml:space="preserve">          </w:t>
            </w:r>
          </w:p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  <w:r w:rsidRPr="009232AF">
              <w:rPr>
                <w:b/>
                <w:lang w:val="uk-UA"/>
              </w:rPr>
              <w:t xml:space="preserve">     +        </w:t>
            </w:r>
          </w:p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</w:p>
          <w:p w:rsidR="00FE4A2C" w:rsidRPr="009232AF" w:rsidRDefault="00FE4A2C" w:rsidP="003C3B09">
            <w:pPr>
              <w:snapToGrid w:val="0"/>
              <w:jc w:val="both"/>
              <w:rPr>
                <w:b/>
                <w:lang w:val="uk-UA"/>
              </w:rPr>
            </w:pPr>
          </w:p>
        </w:tc>
      </w:tr>
    </w:tbl>
    <w:p w:rsidR="00FE4A2C" w:rsidRDefault="00FE4A2C" w:rsidP="00B42B90">
      <w:pPr>
        <w:jc w:val="both"/>
        <w:rPr>
          <w:b/>
          <w:color w:val="auto"/>
          <w:lang w:val="uk-UA"/>
        </w:rPr>
      </w:pPr>
    </w:p>
    <w:p w:rsidR="00D93634" w:rsidRPr="00B42B90" w:rsidRDefault="00D93634" w:rsidP="00B42B90">
      <w:pPr>
        <w:jc w:val="both"/>
        <w:rPr>
          <w:b/>
          <w:color w:val="auto"/>
          <w:lang w:val="uk-UA"/>
        </w:rPr>
      </w:pPr>
      <w:r w:rsidRPr="00B42B90">
        <w:rPr>
          <w:b/>
          <w:color w:val="auto"/>
          <w:lang w:val="uk-UA"/>
        </w:rPr>
        <w:t>7. Схема формування оцінки:</w:t>
      </w:r>
    </w:p>
    <w:p w:rsidR="00D93634" w:rsidRPr="00B42B90" w:rsidRDefault="00D93634" w:rsidP="00B42B90">
      <w:pPr>
        <w:jc w:val="both"/>
        <w:rPr>
          <w:b/>
          <w:color w:val="auto"/>
          <w:lang w:val="uk-UA"/>
        </w:rPr>
      </w:pPr>
      <w:r w:rsidRPr="00B42B90">
        <w:rPr>
          <w:b/>
          <w:color w:val="auto"/>
          <w:lang w:val="uk-UA"/>
        </w:rPr>
        <w:t>- семестрове оцінювання:</w:t>
      </w:r>
    </w:p>
    <w:p w:rsidR="00D93634" w:rsidRPr="00B42B90" w:rsidRDefault="00D93634" w:rsidP="00B42B90">
      <w:pPr>
        <w:ind w:firstLine="720"/>
        <w:jc w:val="both"/>
        <w:rPr>
          <w:b/>
          <w:color w:val="auto"/>
          <w:szCs w:val="28"/>
        </w:rPr>
      </w:pPr>
    </w:p>
    <w:tbl>
      <w:tblPr>
        <w:tblW w:w="985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594"/>
        <w:gridCol w:w="4544"/>
        <w:gridCol w:w="1134"/>
        <w:gridCol w:w="1722"/>
        <w:gridCol w:w="1860"/>
      </w:tblGrid>
      <w:tr w:rsidR="00B42B90" w:rsidRPr="00B42B90" w:rsidTr="00A77007">
        <w:tc>
          <w:tcPr>
            <w:tcW w:w="59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  <w:szCs w:val="28"/>
              </w:rPr>
              <w:t>№</w:t>
            </w:r>
          </w:p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  <w:szCs w:val="28"/>
              </w:rPr>
              <w:lastRenderedPageBreak/>
              <w:t>п/п</w:t>
            </w:r>
          </w:p>
        </w:tc>
        <w:tc>
          <w:tcPr>
            <w:tcW w:w="454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b/>
                <w:color w:val="auto"/>
                <w:szCs w:val="28"/>
              </w:rPr>
              <w:lastRenderedPageBreak/>
              <w:t xml:space="preserve"> </w:t>
            </w:r>
            <w:r w:rsidRPr="00B42B90">
              <w:rPr>
                <w:b/>
                <w:color w:val="auto"/>
                <w:szCs w:val="28"/>
                <w:lang w:val="uk-UA"/>
              </w:rPr>
              <w:t>Форми контролю</w:t>
            </w:r>
          </w:p>
        </w:tc>
        <w:tc>
          <w:tcPr>
            <w:tcW w:w="2856" w:type="dxa"/>
            <w:gridSpan w:val="2"/>
            <w:tcBorders>
              <w:right w:val="single" w:sz="4" w:space="0" w:color="auto"/>
            </w:tcBorders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b/>
                <w:color w:val="auto"/>
                <w:szCs w:val="28"/>
              </w:rPr>
              <w:t>Кількість балів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D93634" w:rsidRPr="00B42B90" w:rsidRDefault="00D93634" w:rsidP="00B42B90">
            <w:pPr>
              <w:jc w:val="both"/>
              <w:rPr>
                <w:b/>
                <w:color w:val="auto"/>
                <w:lang w:val="uk-UA"/>
              </w:rPr>
            </w:pPr>
            <w:r w:rsidRPr="00B42B90">
              <w:rPr>
                <w:b/>
                <w:color w:val="auto"/>
                <w:lang w:val="uk-UA"/>
              </w:rPr>
              <w:t xml:space="preserve">Результати </w:t>
            </w:r>
            <w:r w:rsidRPr="00B42B90">
              <w:rPr>
                <w:b/>
                <w:color w:val="auto"/>
                <w:lang w:val="uk-UA"/>
              </w:rPr>
              <w:lastRenderedPageBreak/>
              <w:t>навчання з дисципліни</w:t>
            </w:r>
          </w:p>
        </w:tc>
      </w:tr>
      <w:tr w:rsidR="00B42B90" w:rsidRPr="00B42B90" w:rsidTr="00A77007">
        <w:tc>
          <w:tcPr>
            <w:tcW w:w="59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454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szCs w:val="28"/>
                <w:lang w:val="en-US"/>
              </w:rPr>
            </w:pPr>
            <w:r w:rsidRPr="00B42B90">
              <w:rPr>
                <w:color w:val="auto"/>
                <w:szCs w:val="28"/>
                <w:lang w:val="en-US"/>
              </w:rPr>
              <w:t>min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D93634" w:rsidRPr="00B42B90" w:rsidRDefault="00D93634" w:rsidP="00B42B90">
            <w:pPr>
              <w:jc w:val="both"/>
              <w:rPr>
                <w:color w:val="auto"/>
                <w:szCs w:val="28"/>
                <w:lang w:val="en-US"/>
              </w:rPr>
            </w:pPr>
            <w:r w:rsidRPr="00B42B90">
              <w:rPr>
                <w:color w:val="auto"/>
                <w:szCs w:val="28"/>
                <w:lang w:val="en-US"/>
              </w:rPr>
              <w:t xml:space="preserve">  max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D93634" w:rsidRPr="00B42B90" w:rsidRDefault="00D93634" w:rsidP="00B42B90">
            <w:pPr>
              <w:jc w:val="both"/>
              <w:rPr>
                <w:color w:val="auto"/>
                <w:szCs w:val="28"/>
                <w:lang w:val="en-US"/>
              </w:rPr>
            </w:pPr>
          </w:p>
        </w:tc>
      </w:tr>
      <w:tr w:rsidR="00B42B90" w:rsidRPr="00B42B90" w:rsidTr="00A77007">
        <w:tc>
          <w:tcPr>
            <w:tcW w:w="59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szCs w:val="28"/>
              </w:rPr>
            </w:pPr>
            <w:r w:rsidRPr="00B42B90">
              <w:rPr>
                <w:color w:val="auto"/>
                <w:szCs w:val="28"/>
              </w:rPr>
              <w:t>1</w:t>
            </w:r>
          </w:p>
        </w:tc>
        <w:tc>
          <w:tcPr>
            <w:tcW w:w="454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szCs w:val="28"/>
              </w:rPr>
            </w:pPr>
            <w:r w:rsidRPr="00B42B90">
              <w:rPr>
                <w:color w:val="auto"/>
                <w:szCs w:val="28"/>
              </w:rPr>
              <w:t>експрес-опитування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szCs w:val="28"/>
                <w:lang w:val="uk-UA"/>
              </w:rPr>
            </w:pPr>
            <w:r w:rsidRPr="00B42B90">
              <w:rPr>
                <w:b/>
                <w:color w:val="auto"/>
                <w:sz w:val="20"/>
                <w:szCs w:val="20"/>
                <w:lang w:val="uk-UA"/>
              </w:rPr>
              <w:t>2б.х 6 = 12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D93634" w:rsidRPr="00B42B90" w:rsidRDefault="00D93634" w:rsidP="00B42B90">
            <w:pPr>
              <w:jc w:val="both"/>
              <w:rPr>
                <w:color w:val="auto"/>
                <w:szCs w:val="28"/>
                <w:lang w:val="uk-UA"/>
              </w:rPr>
            </w:pPr>
            <w:r w:rsidRPr="00B42B90">
              <w:rPr>
                <w:color w:val="auto"/>
                <w:szCs w:val="28"/>
              </w:rPr>
              <w:t xml:space="preserve">  </w:t>
            </w:r>
            <w:r w:rsidRPr="00B42B90">
              <w:rPr>
                <w:color w:val="auto"/>
                <w:szCs w:val="28"/>
                <w:lang w:val="uk-UA"/>
              </w:rPr>
              <w:t>2б.</w:t>
            </w:r>
            <w:r w:rsidRPr="00B42B90">
              <w:rPr>
                <w:b/>
                <w:color w:val="auto"/>
                <w:sz w:val="20"/>
                <w:szCs w:val="20"/>
                <w:lang w:val="uk-UA"/>
              </w:rPr>
              <w:t xml:space="preserve"> х  10 = 20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D93634" w:rsidRPr="00B42B90" w:rsidRDefault="002A3A30" w:rsidP="00B42B90">
            <w:pPr>
              <w:jc w:val="both"/>
              <w:rPr>
                <w:color w:val="auto"/>
                <w:szCs w:val="28"/>
                <w:lang w:val="uk-UA"/>
              </w:rPr>
            </w:pPr>
            <w:r w:rsidRPr="00B42B90">
              <w:rPr>
                <w:color w:val="auto"/>
                <w:szCs w:val="28"/>
                <w:lang w:val="uk-UA"/>
              </w:rPr>
              <w:t>ПРН 42</w:t>
            </w:r>
          </w:p>
        </w:tc>
      </w:tr>
      <w:tr w:rsidR="00B42B90" w:rsidRPr="00B42B90" w:rsidTr="00A77007">
        <w:tc>
          <w:tcPr>
            <w:tcW w:w="59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  <w:szCs w:val="28"/>
              </w:rPr>
              <w:t>2</w:t>
            </w:r>
          </w:p>
        </w:tc>
        <w:tc>
          <w:tcPr>
            <w:tcW w:w="454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  <w:szCs w:val="28"/>
              </w:rPr>
              <w:t>усна відповідь під час семінарських занять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b/>
                <w:color w:val="auto"/>
                <w:sz w:val="20"/>
                <w:szCs w:val="20"/>
                <w:lang w:val="uk-UA"/>
              </w:rPr>
            </w:pPr>
            <w:r w:rsidRPr="00B42B90">
              <w:rPr>
                <w:color w:val="auto"/>
                <w:lang w:val="uk-UA"/>
              </w:rPr>
              <w:t>3б.</w:t>
            </w:r>
            <w:r w:rsidRPr="00B42B90">
              <w:rPr>
                <w:b/>
                <w:color w:val="auto"/>
                <w:sz w:val="20"/>
                <w:szCs w:val="20"/>
                <w:lang w:val="uk-UA"/>
              </w:rPr>
              <w:t>х  3 = 9</w:t>
            </w:r>
          </w:p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D93634" w:rsidRPr="00B42B90" w:rsidRDefault="00D93634" w:rsidP="00B42B90">
            <w:pPr>
              <w:jc w:val="both"/>
              <w:rPr>
                <w:color w:val="auto"/>
                <w:szCs w:val="28"/>
                <w:lang w:val="uk-UA"/>
              </w:rPr>
            </w:pPr>
            <w:r w:rsidRPr="00B42B90">
              <w:rPr>
                <w:color w:val="auto"/>
                <w:lang w:val="uk-UA"/>
              </w:rPr>
              <w:t xml:space="preserve">  5б.</w:t>
            </w:r>
            <w:r w:rsidRPr="00B42B90">
              <w:rPr>
                <w:b/>
                <w:color w:val="auto"/>
                <w:sz w:val="20"/>
                <w:szCs w:val="20"/>
                <w:lang w:val="uk-UA"/>
              </w:rPr>
              <w:t xml:space="preserve"> х  3 = 15</w:t>
            </w:r>
            <w:r w:rsidRPr="00B42B90">
              <w:rPr>
                <w:color w:val="auto"/>
              </w:rPr>
              <w:t xml:space="preserve">   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D93634" w:rsidRPr="00B42B90" w:rsidRDefault="002A3A30" w:rsidP="00B42B90">
            <w:pPr>
              <w:jc w:val="both"/>
              <w:rPr>
                <w:color w:val="auto"/>
                <w:szCs w:val="28"/>
                <w:lang w:val="uk-UA"/>
              </w:rPr>
            </w:pPr>
            <w:r w:rsidRPr="00B42B90">
              <w:rPr>
                <w:color w:val="auto"/>
                <w:szCs w:val="28"/>
                <w:lang w:val="uk-UA"/>
              </w:rPr>
              <w:t>ПРН 42</w:t>
            </w:r>
          </w:p>
        </w:tc>
      </w:tr>
      <w:tr w:rsidR="00B42B90" w:rsidRPr="00B42B90" w:rsidTr="00A77007">
        <w:tc>
          <w:tcPr>
            <w:tcW w:w="59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</w:rPr>
              <w:t>3</w:t>
            </w:r>
          </w:p>
        </w:tc>
        <w:tc>
          <w:tcPr>
            <w:tcW w:w="454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szCs w:val="28"/>
                <w:lang w:val="uk-UA"/>
              </w:rPr>
              <w:t>письмове завдання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5б.х3=15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</w:rPr>
              <w:t xml:space="preserve">   </w:t>
            </w:r>
            <w:r w:rsidRPr="00B42B90">
              <w:rPr>
                <w:color w:val="auto"/>
                <w:lang w:val="uk-UA"/>
              </w:rPr>
              <w:t>5б. х 5 = 25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D93634" w:rsidRPr="00B42B90" w:rsidRDefault="002A3A30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ПРН 43</w:t>
            </w:r>
          </w:p>
        </w:tc>
      </w:tr>
      <w:tr w:rsidR="00B42B90" w:rsidRPr="00B42B90" w:rsidTr="00A77007">
        <w:tc>
          <w:tcPr>
            <w:tcW w:w="59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  <w:szCs w:val="28"/>
              </w:rPr>
              <w:t>4</w:t>
            </w:r>
          </w:p>
        </w:tc>
        <w:tc>
          <w:tcPr>
            <w:tcW w:w="454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  <w:szCs w:val="28"/>
              </w:rPr>
              <w:t>реферат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</w:rPr>
              <w:t>3</w:t>
            </w:r>
            <w:r w:rsidRPr="00B42B90">
              <w:rPr>
                <w:color w:val="auto"/>
                <w:lang w:val="uk-UA"/>
              </w:rPr>
              <w:t>б.</w:t>
            </w:r>
            <w:r w:rsidRPr="00B42B90">
              <w:rPr>
                <w:b/>
                <w:color w:val="auto"/>
                <w:sz w:val="20"/>
                <w:szCs w:val="20"/>
                <w:lang w:val="uk-UA"/>
              </w:rPr>
              <w:t>х  2 = 6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</w:rPr>
              <w:t xml:space="preserve">   </w:t>
            </w:r>
            <w:r w:rsidRPr="00B42B90">
              <w:rPr>
                <w:b/>
                <w:color w:val="auto"/>
                <w:sz w:val="20"/>
                <w:szCs w:val="20"/>
                <w:lang w:val="uk-UA"/>
              </w:rPr>
              <w:t>5б. х  2 = 10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D93634" w:rsidRPr="00B42B90" w:rsidRDefault="002A3A30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ПРН 43</w:t>
            </w:r>
          </w:p>
        </w:tc>
      </w:tr>
      <w:tr w:rsidR="00B42B90" w:rsidRPr="00B42B90" w:rsidTr="00A77007">
        <w:tc>
          <w:tcPr>
            <w:tcW w:w="59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  <w:szCs w:val="28"/>
              </w:rPr>
              <w:t>5</w:t>
            </w:r>
          </w:p>
        </w:tc>
        <w:tc>
          <w:tcPr>
            <w:tcW w:w="454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  <w:szCs w:val="28"/>
              </w:rPr>
              <w:t>модульна контрольна 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szCs w:val="28"/>
                <w:lang w:val="uk-UA"/>
              </w:rPr>
              <w:t>2б.</w:t>
            </w:r>
            <w:r w:rsidRPr="00B42B90">
              <w:rPr>
                <w:b/>
                <w:color w:val="auto"/>
                <w:sz w:val="20"/>
                <w:szCs w:val="20"/>
                <w:lang w:val="uk-UA"/>
              </w:rPr>
              <w:t>х3 =  6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</w:rPr>
              <w:t xml:space="preserve">   </w:t>
            </w:r>
            <w:r w:rsidRPr="00B42B90">
              <w:rPr>
                <w:color w:val="auto"/>
                <w:lang w:val="uk-UA"/>
              </w:rPr>
              <w:t>5б.</w:t>
            </w:r>
            <w:r w:rsidRPr="00B42B90">
              <w:rPr>
                <w:color w:val="auto"/>
              </w:rPr>
              <w:t xml:space="preserve"> </w:t>
            </w:r>
            <w:r w:rsidRPr="00B42B90">
              <w:rPr>
                <w:b/>
                <w:color w:val="auto"/>
                <w:sz w:val="20"/>
                <w:szCs w:val="20"/>
                <w:lang w:val="uk-UA"/>
              </w:rPr>
              <w:t xml:space="preserve"> х  2 = 10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2A3A30" w:rsidRPr="00B42B90" w:rsidRDefault="002A3A30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П</w:t>
            </w:r>
            <w:r w:rsidR="00D93634" w:rsidRPr="00B42B90">
              <w:rPr>
                <w:color w:val="auto"/>
                <w:lang w:val="uk-UA"/>
              </w:rPr>
              <w:t xml:space="preserve">РН </w:t>
            </w:r>
            <w:r w:rsidRPr="00B42B90">
              <w:rPr>
                <w:color w:val="auto"/>
                <w:lang w:val="uk-UA"/>
              </w:rPr>
              <w:t>42</w:t>
            </w:r>
          </w:p>
          <w:p w:rsidR="00D93634" w:rsidRPr="00B42B90" w:rsidRDefault="002A3A30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ПРН 43</w:t>
            </w:r>
          </w:p>
        </w:tc>
      </w:tr>
      <w:tr w:rsidR="00B42B90" w:rsidRPr="00B42B90" w:rsidTr="00A77007">
        <w:tc>
          <w:tcPr>
            <w:tcW w:w="59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4544" w:type="dxa"/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  <w:szCs w:val="28"/>
              </w:rPr>
              <w:t>Всього: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szCs w:val="28"/>
              </w:rPr>
              <w:t xml:space="preserve">  </w:t>
            </w:r>
            <w:r w:rsidRPr="00B42B90">
              <w:rPr>
                <w:color w:val="auto"/>
                <w:szCs w:val="28"/>
                <w:lang w:val="uk-UA"/>
              </w:rPr>
              <w:t>48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</w:rPr>
              <w:t xml:space="preserve">   </w:t>
            </w:r>
            <w:r w:rsidRPr="00B42B90">
              <w:rPr>
                <w:color w:val="auto"/>
                <w:lang w:val="uk-UA"/>
              </w:rPr>
              <w:t>8</w:t>
            </w:r>
            <w:r w:rsidRPr="00B42B90">
              <w:rPr>
                <w:color w:val="auto"/>
              </w:rPr>
              <w:t>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</w:p>
        </w:tc>
      </w:tr>
    </w:tbl>
    <w:p w:rsidR="00D93634" w:rsidRPr="00B42B90" w:rsidRDefault="00D93634" w:rsidP="00B42B90">
      <w:pPr>
        <w:pStyle w:val="210"/>
        <w:spacing w:line="240" w:lineRule="auto"/>
        <w:ind w:left="0" w:righ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B90">
        <w:rPr>
          <w:rFonts w:ascii="Times New Roman" w:hAnsi="Times New Roman"/>
          <w:b/>
          <w:bCs/>
          <w:color w:val="auto"/>
          <w:sz w:val="24"/>
          <w:szCs w:val="24"/>
        </w:rPr>
        <w:t xml:space="preserve">  - підсумкове оцінювання: </w:t>
      </w:r>
      <w:r w:rsidRPr="00B42B90">
        <w:rPr>
          <w:rFonts w:ascii="Times New Roman" w:hAnsi="Times New Roman"/>
          <w:bCs/>
          <w:color w:val="auto"/>
          <w:sz w:val="24"/>
          <w:szCs w:val="24"/>
        </w:rPr>
        <w:t>диференційований залік</w:t>
      </w:r>
    </w:p>
    <w:p w:rsidR="00D93634" w:rsidRPr="00B42B90" w:rsidRDefault="00D93634" w:rsidP="00B42B90">
      <w:pPr>
        <w:jc w:val="both"/>
        <w:rPr>
          <w:b/>
          <w:color w:val="auto"/>
          <w:lang w:val="uk-UA"/>
        </w:rPr>
      </w:pPr>
      <w:r w:rsidRPr="00B42B90">
        <w:rPr>
          <w:b/>
          <w:color w:val="auto"/>
          <w:lang w:val="uk-UA"/>
        </w:rPr>
        <w:t>-умови допуску до підсумкового заліку</w:t>
      </w:r>
    </w:p>
    <w:p w:rsidR="00D93634" w:rsidRPr="00B42B90" w:rsidRDefault="00D93634" w:rsidP="00B42B90">
      <w:pPr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 xml:space="preserve">      Допуск до заліку передбачає виконання залікових творчих робіт </w:t>
      </w:r>
      <w:r w:rsidR="002A3A30" w:rsidRPr="00B42B90">
        <w:rPr>
          <w:color w:val="auto"/>
          <w:lang w:val="uk-UA"/>
        </w:rPr>
        <w:t>–</w:t>
      </w:r>
      <w:r w:rsidRPr="00B42B90">
        <w:rPr>
          <w:color w:val="auto"/>
          <w:lang w:val="uk-UA"/>
        </w:rPr>
        <w:t xml:space="preserve"> </w:t>
      </w:r>
      <w:r w:rsidR="002A3A30" w:rsidRPr="00B42B90">
        <w:rPr>
          <w:color w:val="auto"/>
          <w:lang w:val="uk-UA"/>
        </w:rPr>
        <w:t>ПРН 42, ПРН 43</w:t>
      </w:r>
      <w:r w:rsidRPr="00B42B90">
        <w:rPr>
          <w:color w:val="auto"/>
          <w:lang w:val="uk-UA"/>
        </w:rPr>
        <w:t xml:space="preserve"> ( </w:t>
      </w:r>
      <w:r w:rsidRPr="00B42B90">
        <w:rPr>
          <w:color w:val="auto"/>
          <w:lang w:val="en-US"/>
        </w:rPr>
        <w:t>min</w:t>
      </w:r>
      <w:r w:rsidRPr="00B42B90">
        <w:rPr>
          <w:color w:val="auto"/>
          <w:lang w:val="uk-UA"/>
        </w:rPr>
        <w:t xml:space="preserve">-12 б./ </w:t>
      </w:r>
      <w:proofErr w:type="gramStart"/>
      <w:r w:rsidRPr="00B42B90">
        <w:rPr>
          <w:color w:val="auto"/>
          <w:lang w:val="en-US"/>
        </w:rPr>
        <w:t>max</w:t>
      </w:r>
      <w:r w:rsidRPr="00B42B90">
        <w:rPr>
          <w:color w:val="auto"/>
          <w:lang w:val="uk-UA"/>
        </w:rPr>
        <w:t>-20</w:t>
      </w:r>
      <w:proofErr w:type="gramEnd"/>
      <w:r w:rsidRPr="00B42B90">
        <w:rPr>
          <w:color w:val="auto"/>
          <w:lang w:val="uk-UA"/>
        </w:rPr>
        <w:t xml:space="preserve"> б.)</w:t>
      </w:r>
    </w:p>
    <w:p w:rsidR="00D93634" w:rsidRPr="00B42B90" w:rsidRDefault="00D93634" w:rsidP="00B42B90">
      <w:pPr>
        <w:spacing w:before="20"/>
        <w:ind w:firstLine="284"/>
        <w:jc w:val="both"/>
        <w:rPr>
          <w:color w:val="auto"/>
          <w:lang w:val="uk-UA"/>
        </w:rPr>
      </w:pPr>
      <w:r w:rsidRPr="00B42B90">
        <w:rPr>
          <w:color w:val="auto"/>
          <w:spacing w:val="-8"/>
          <w:lang w:val="uk-UA"/>
        </w:rPr>
        <w:t>Студен</w:t>
      </w:r>
      <w:r w:rsidRPr="00B42B90">
        <w:rPr>
          <w:color w:val="auto"/>
          <w:spacing w:val="-8"/>
        </w:rPr>
        <w:t xml:space="preserve">ти, які набрали сумарно за </w:t>
      </w:r>
      <w:r w:rsidRPr="00B42B90">
        <w:rPr>
          <w:color w:val="auto"/>
          <w:spacing w:val="-8"/>
          <w:lang w:val="uk-UA"/>
        </w:rPr>
        <w:t xml:space="preserve">обидві частини дисципліни </w:t>
      </w:r>
      <w:r w:rsidRPr="00B42B90">
        <w:rPr>
          <w:color w:val="auto"/>
          <w:spacing w:val="-8"/>
        </w:rPr>
        <w:t xml:space="preserve">кількість балів меншу за </w:t>
      </w:r>
      <w:r w:rsidRPr="00B42B90">
        <w:rPr>
          <w:i/>
          <w:color w:val="auto"/>
          <w:spacing w:val="-8"/>
        </w:rPr>
        <w:t>критично-розрахунковий мінімум –</w:t>
      </w:r>
      <w:r w:rsidRPr="00B42B90">
        <w:rPr>
          <w:i/>
          <w:color w:val="auto"/>
          <w:spacing w:val="-8"/>
          <w:lang w:val="uk-UA"/>
        </w:rPr>
        <w:t xml:space="preserve"> 48 </w:t>
      </w:r>
      <w:r w:rsidRPr="00B42B90">
        <w:rPr>
          <w:i/>
          <w:color w:val="auto"/>
          <w:spacing w:val="-8"/>
        </w:rPr>
        <w:t>балів</w:t>
      </w:r>
      <w:r w:rsidRPr="00B42B90">
        <w:rPr>
          <w:color w:val="auto"/>
          <w:spacing w:val="-8"/>
        </w:rPr>
        <w:t xml:space="preserve"> для одержання допуску до </w:t>
      </w:r>
      <w:r w:rsidRPr="00B42B90">
        <w:rPr>
          <w:color w:val="auto"/>
          <w:spacing w:val="-8"/>
          <w:lang w:val="uk-UA"/>
        </w:rPr>
        <w:t>заліку здають заборгованості за обидві частини дисципліни. Модульні контрольні роботи не перескладаються.</w:t>
      </w:r>
    </w:p>
    <w:p w:rsidR="00D93634" w:rsidRPr="00B42B90" w:rsidRDefault="00D93634" w:rsidP="00B42B90">
      <w:pPr>
        <w:widowControl w:val="0"/>
        <w:spacing w:before="120"/>
        <w:jc w:val="both"/>
        <w:rPr>
          <w:bCs/>
          <w:i/>
          <w:color w:val="auto"/>
          <w:lang w:val="uk-UA"/>
        </w:rPr>
      </w:pPr>
      <w:r w:rsidRPr="00B42B90">
        <w:rPr>
          <w:b/>
          <w:bCs/>
          <w:color w:val="auto"/>
          <w:spacing w:val="-8"/>
          <w:lang w:val="uk-UA"/>
        </w:rPr>
        <w:t xml:space="preserve">7.2 </w:t>
      </w:r>
      <w:r w:rsidRPr="00B42B90">
        <w:rPr>
          <w:b/>
          <w:bCs/>
          <w:color w:val="auto"/>
          <w:lang w:val="uk-UA"/>
        </w:rPr>
        <w:t xml:space="preserve">Організація оцінювання: </w:t>
      </w:r>
    </w:p>
    <w:p w:rsidR="00D93634" w:rsidRPr="00B42B90" w:rsidRDefault="00D93634" w:rsidP="00B42B90">
      <w:pPr>
        <w:pStyle w:val="a6"/>
        <w:widowControl w:val="0"/>
        <w:numPr>
          <w:ilvl w:val="0"/>
          <w:numId w:val="2"/>
        </w:numPr>
        <w:spacing w:before="120"/>
        <w:ind w:left="1066" w:hanging="357"/>
        <w:jc w:val="both"/>
        <w:rPr>
          <w:bCs/>
          <w:color w:val="auto"/>
          <w:lang w:val="uk-UA"/>
        </w:rPr>
      </w:pPr>
      <w:r w:rsidRPr="00B42B90">
        <w:rPr>
          <w:bCs/>
          <w:color w:val="auto"/>
          <w:lang w:val="uk-UA"/>
        </w:rPr>
        <w:t>Експрес-опитування</w:t>
      </w:r>
      <w:r w:rsidR="00B42B90" w:rsidRPr="00B42B90">
        <w:rPr>
          <w:bCs/>
          <w:color w:val="auto"/>
          <w:lang w:val="uk-UA"/>
        </w:rPr>
        <w:t xml:space="preserve"> </w:t>
      </w:r>
      <w:r w:rsidR="002A3A30" w:rsidRPr="00B42B90">
        <w:rPr>
          <w:color w:val="auto"/>
          <w:lang w:val="uk-UA"/>
        </w:rPr>
        <w:t>–</w:t>
      </w:r>
      <w:r w:rsidRPr="00B42B90">
        <w:rPr>
          <w:color w:val="auto"/>
          <w:lang w:val="uk-UA"/>
        </w:rPr>
        <w:t xml:space="preserve"> </w:t>
      </w:r>
      <w:r w:rsidR="00B42B90" w:rsidRPr="00B42B90">
        <w:rPr>
          <w:color w:val="auto"/>
          <w:lang w:val="uk-UA"/>
        </w:rPr>
        <w:t xml:space="preserve"> ПРН 42, ПРН 43 </w:t>
      </w:r>
      <w:r w:rsidRPr="00B42B90">
        <w:rPr>
          <w:color w:val="auto"/>
          <w:lang w:val="uk-UA"/>
        </w:rPr>
        <w:t>(після вивчення  кожної теми ).</w:t>
      </w:r>
    </w:p>
    <w:p w:rsidR="00D93634" w:rsidRPr="00B42B90" w:rsidRDefault="00D93634" w:rsidP="00B42B90">
      <w:pPr>
        <w:pStyle w:val="a6"/>
        <w:numPr>
          <w:ilvl w:val="0"/>
          <w:numId w:val="2"/>
        </w:numPr>
        <w:ind w:left="1066" w:hanging="357"/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 xml:space="preserve">Усна відповідь - </w:t>
      </w:r>
      <w:r w:rsidR="00B42B90" w:rsidRPr="00B42B90">
        <w:rPr>
          <w:color w:val="auto"/>
          <w:lang w:val="uk-UA"/>
        </w:rPr>
        <w:t xml:space="preserve">ПРН 42, ПРН 43 </w:t>
      </w:r>
      <w:r w:rsidRPr="00B42B90">
        <w:rPr>
          <w:color w:val="auto"/>
          <w:lang w:val="uk-UA"/>
        </w:rPr>
        <w:t>(під час семінарських занять).</w:t>
      </w:r>
    </w:p>
    <w:p w:rsidR="00D93634" w:rsidRPr="00B42B90" w:rsidRDefault="00D93634" w:rsidP="00A77007">
      <w:pPr>
        <w:pStyle w:val="a6"/>
        <w:numPr>
          <w:ilvl w:val="0"/>
          <w:numId w:val="2"/>
        </w:numPr>
        <w:ind w:left="1066" w:hanging="357"/>
        <w:jc w:val="both"/>
        <w:rPr>
          <w:color w:val="auto"/>
        </w:rPr>
      </w:pPr>
      <w:r w:rsidRPr="00B42B90">
        <w:rPr>
          <w:bCs/>
          <w:color w:val="auto"/>
          <w:lang w:val="uk-UA"/>
        </w:rPr>
        <w:t xml:space="preserve">Письмове завдання – </w:t>
      </w:r>
      <w:r w:rsidR="00B42B90" w:rsidRPr="00B42B90">
        <w:rPr>
          <w:color w:val="auto"/>
          <w:lang w:val="uk-UA"/>
        </w:rPr>
        <w:t xml:space="preserve">ПРН 42, ПРН 43 </w:t>
      </w:r>
      <w:r w:rsidRPr="00B42B90">
        <w:rPr>
          <w:color w:val="auto"/>
          <w:lang w:val="uk-UA"/>
        </w:rPr>
        <w:t xml:space="preserve">(після вивчення кожної теми).Підготовка реферату </w:t>
      </w:r>
      <w:r w:rsidR="00B42B90" w:rsidRPr="00B42B90">
        <w:rPr>
          <w:color w:val="auto"/>
          <w:lang w:val="uk-UA"/>
        </w:rPr>
        <w:t xml:space="preserve">ПРН 42, ПРН 43 </w:t>
      </w:r>
      <w:r w:rsidRPr="00B42B90">
        <w:rPr>
          <w:color w:val="auto"/>
          <w:lang w:val="uk-UA"/>
        </w:rPr>
        <w:t>(після вивчення 2,3 тем).</w:t>
      </w:r>
    </w:p>
    <w:p w:rsidR="00D93634" w:rsidRPr="00B42B90" w:rsidRDefault="00D93634" w:rsidP="00B42B90">
      <w:pPr>
        <w:pStyle w:val="a6"/>
        <w:numPr>
          <w:ilvl w:val="0"/>
          <w:numId w:val="2"/>
        </w:numPr>
        <w:ind w:left="1066" w:hanging="357"/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 xml:space="preserve">МКР 1 - </w:t>
      </w:r>
      <w:r w:rsidR="00B42B90" w:rsidRPr="00B42B90">
        <w:rPr>
          <w:color w:val="auto"/>
          <w:lang w:val="uk-UA"/>
        </w:rPr>
        <w:t xml:space="preserve">ПРН 42, </w:t>
      </w:r>
      <w:r w:rsidRPr="00B42B90">
        <w:rPr>
          <w:color w:val="auto"/>
          <w:lang w:val="uk-UA"/>
        </w:rPr>
        <w:t>(після вивчення 1,2 тем).</w:t>
      </w:r>
    </w:p>
    <w:p w:rsidR="00D93634" w:rsidRPr="00B42B90" w:rsidRDefault="00D93634" w:rsidP="00B42B90">
      <w:pPr>
        <w:pStyle w:val="a6"/>
        <w:numPr>
          <w:ilvl w:val="0"/>
          <w:numId w:val="2"/>
        </w:numPr>
        <w:ind w:left="1066" w:hanging="357"/>
        <w:jc w:val="both"/>
        <w:rPr>
          <w:color w:val="auto"/>
          <w:lang w:val="uk-UA"/>
        </w:rPr>
      </w:pPr>
      <w:r w:rsidRPr="00B42B90">
        <w:rPr>
          <w:color w:val="auto"/>
          <w:lang w:val="uk-UA"/>
        </w:rPr>
        <w:t>МКР 2 –</w:t>
      </w:r>
      <w:r w:rsidR="00B42B90" w:rsidRPr="00B42B90">
        <w:rPr>
          <w:color w:val="auto"/>
          <w:lang w:val="uk-UA"/>
        </w:rPr>
        <w:t xml:space="preserve">ПРН 43 </w:t>
      </w:r>
      <w:r w:rsidRPr="00B42B90">
        <w:rPr>
          <w:color w:val="auto"/>
          <w:lang w:val="uk-UA"/>
        </w:rPr>
        <w:t>(після вивчення 3,4 тем).</w:t>
      </w:r>
    </w:p>
    <w:p w:rsidR="00D93634" w:rsidRPr="007806BC" w:rsidRDefault="007806BC" w:rsidP="007806BC">
      <w:pPr>
        <w:widowControl w:val="0"/>
        <w:spacing w:before="120"/>
        <w:ind w:left="360"/>
        <w:jc w:val="both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  <w:lang w:val="uk-UA"/>
        </w:rPr>
        <w:t xml:space="preserve">7.3. </w:t>
      </w:r>
      <w:r w:rsidR="00D93634" w:rsidRPr="007806BC">
        <w:rPr>
          <w:b/>
          <w:bCs/>
          <w:color w:val="auto"/>
          <w:szCs w:val="28"/>
        </w:rPr>
        <w:t>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B42B90" w:rsidRPr="00B42B90" w:rsidTr="00A7700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B90" w:rsidRPr="00B42B90" w:rsidRDefault="00B42B90" w:rsidP="00B42B90">
            <w:pPr>
              <w:autoSpaceDE w:val="0"/>
              <w:snapToGrid w:val="0"/>
              <w:jc w:val="both"/>
              <w:rPr>
                <w:color w:val="auto"/>
                <w:sz w:val="28"/>
                <w:szCs w:val="28"/>
              </w:rPr>
            </w:pPr>
            <w:r w:rsidRPr="00B42B90">
              <w:rPr>
                <w:b/>
                <w:color w:val="auto"/>
                <w:sz w:val="28"/>
                <w:szCs w:val="28"/>
              </w:rPr>
              <w:t>Зараховано</w:t>
            </w:r>
            <w:r w:rsidRPr="00B42B90">
              <w:rPr>
                <w:color w:val="auto"/>
                <w:sz w:val="28"/>
                <w:szCs w:val="28"/>
              </w:rPr>
              <w:t xml:space="preserve"> / </w:t>
            </w:r>
            <w:r w:rsidRPr="00B42B90">
              <w:rPr>
                <w:color w:val="auto"/>
                <w:sz w:val="28"/>
                <w:szCs w:val="28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B90" w:rsidRPr="00B42B90" w:rsidRDefault="00B42B90" w:rsidP="00B42B90">
            <w:pPr>
              <w:autoSpaceDE w:val="0"/>
              <w:snapToGrid w:val="0"/>
              <w:jc w:val="both"/>
              <w:rPr>
                <w:bCs/>
                <w:color w:val="auto"/>
                <w:sz w:val="28"/>
                <w:szCs w:val="28"/>
              </w:rPr>
            </w:pPr>
            <w:r w:rsidRPr="00B42B90">
              <w:rPr>
                <w:bCs/>
                <w:color w:val="auto"/>
                <w:sz w:val="28"/>
                <w:szCs w:val="28"/>
              </w:rPr>
              <w:t>60-100</w:t>
            </w:r>
          </w:p>
        </w:tc>
      </w:tr>
      <w:tr w:rsidR="00B42B90" w:rsidRPr="00B42B90" w:rsidTr="00A7700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B90" w:rsidRPr="007806BC" w:rsidRDefault="00B42B90" w:rsidP="00B42B90">
            <w:pPr>
              <w:autoSpaceDE w:val="0"/>
              <w:snapToGrid w:val="0"/>
              <w:jc w:val="both"/>
              <w:rPr>
                <w:color w:val="auto"/>
                <w:sz w:val="28"/>
                <w:szCs w:val="28"/>
              </w:rPr>
            </w:pPr>
            <w:r w:rsidRPr="00B42B90">
              <w:rPr>
                <w:b/>
                <w:color w:val="auto"/>
                <w:sz w:val="28"/>
                <w:szCs w:val="28"/>
              </w:rPr>
              <w:t>Не зараховано</w:t>
            </w:r>
            <w:r w:rsidRPr="00B42B90">
              <w:rPr>
                <w:color w:val="auto"/>
                <w:sz w:val="28"/>
                <w:szCs w:val="28"/>
              </w:rPr>
              <w:t xml:space="preserve"> / </w:t>
            </w:r>
            <w:r w:rsidRPr="00B42B90">
              <w:rPr>
                <w:color w:val="auto"/>
                <w:sz w:val="28"/>
                <w:szCs w:val="28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B90" w:rsidRPr="007806BC" w:rsidRDefault="00B42B90" w:rsidP="00B42B90">
            <w:pPr>
              <w:autoSpaceDE w:val="0"/>
              <w:snapToGrid w:val="0"/>
              <w:jc w:val="both"/>
              <w:rPr>
                <w:bCs/>
                <w:color w:val="auto"/>
                <w:sz w:val="28"/>
                <w:szCs w:val="28"/>
              </w:rPr>
            </w:pPr>
            <w:r w:rsidRPr="007806BC">
              <w:rPr>
                <w:bCs/>
                <w:color w:val="auto"/>
                <w:sz w:val="28"/>
                <w:szCs w:val="28"/>
              </w:rPr>
              <w:t>0-59</w:t>
            </w:r>
          </w:p>
        </w:tc>
      </w:tr>
    </w:tbl>
    <w:p w:rsidR="00D93634" w:rsidRPr="00B42B90" w:rsidRDefault="00D93634" w:rsidP="00B42B90">
      <w:pPr>
        <w:pageBreakBefore/>
        <w:jc w:val="both"/>
        <w:rPr>
          <w:b/>
          <w:color w:val="auto"/>
        </w:rPr>
      </w:pPr>
      <w:r w:rsidRPr="00B42B90">
        <w:rPr>
          <w:b/>
          <w:color w:val="auto"/>
        </w:rPr>
        <w:lastRenderedPageBreak/>
        <w:t xml:space="preserve">8. Структура  навчальної  дисципліни. Тематичний  план  лекцій та </w:t>
      </w:r>
      <w:r w:rsidRPr="00B42B90">
        <w:rPr>
          <w:b/>
          <w:color w:val="auto"/>
          <w:lang w:val="uk-UA"/>
        </w:rPr>
        <w:t>се</w:t>
      </w:r>
      <w:r w:rsidRPr="00B42B90">
        <w:rPr>
          <w:b/>
          <w:color w:val="auto"/>
        </w:rPr>
        <w:t>мінарських занять</w:t>
      </w:r>
    </w:p>
    <w:tbl>
      <w:tblPr>
        <w:tblW w:w="977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B42B90" w:rsidRPr="00B42B90" w:rsidTr="00A77007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spacing w:line="17" w:lineRule="atLeast"/>
              <w:jc w:val="both"/>
              <w:rPr>
                <w:b/>
                <w:color w:val="auto"/>
              </w:rPr>
            </w:pPr>
            <w:r w:rsidRPr="00B42B90">
              <w:rPr>
                <w:b/>
                <w:color w:val="auto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spacing w:line="17" w:lineRule="atLeast"/>
              <w:jc w:val="both"/>
              <w:rPr>
                <w:b/>
                <w:color w:val="auto"/>
              </w:rPr>
            </w:pPr>
            <w:r w:rsidRPr="00B42B90">
              <w:rPr>
                <w:b/>
                <w:color w:val="auto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3634" w:rsidRPr="00B42B90" w:rsidRDefault="00D93634" w:rsidP="00B42B90">
            <w:pPr>
              <w:snapToGrid w:val="0"/>
              <w:spacing w:line="17" w:lineRule="atLeast"/>
              <w:jc w:val="both"/>
              <w:rPr>
                <w:b/>
                <w:color w:val="auto"/>
              </w:rPr>
            </w:pPr>
            <w:r w:rsidRPr="00B42B90">
              <w:rPr>
                <w:b/>
                <w:color w:val="auto"/>
              </w:rPr>
              <w:t>Кількість годин</w:t>
            </w:r>
          </w:p>
        </w:tc>
      </w:tr>
      <w:tr w:rsidR="00B42B90" w:rsidRPr="00B42B90" w:rsidTr="00A7700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spacing w:line="17" w:lineRule="atLeast"/>
              <w:jc w:val="both"/>
              <w:rPr>
                <w:b/>
                <w:color w:val="auto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D93634" w:rsidRPr="00B42B90" w:rsidRDefault="00D93634" w:rsidP="00B42B90">
            <w:pPr>
              <w:snapToGrid w:val="0"/>
              <w:spacing w:line="17" w:lineRule="atLeast"/>
              <w:jc w:val="both"/>
              <w:rPr>
                <w:b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spacing w:line="17" w:lineRule="atLeast"/>
              <w:ind w:left="-57"/>
              <w:jc w:val="both"/>
              <w:rPr>
                <w:b/>
                <w:color w:val="auto"/>
              </w:rPr>
            </w:pPr>
            <w:r w:rsidRPr="00B42B90">
              <w:rPr>
                <w:b/>
                <w:color w:val="auto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D93634" w:rsidRPr="00B42B90" w:rsidRDefault="00D93634" w:rsidP="00B42B90">
            <w:pPr>
              <w:tabs>
                <w:tab w:val="left" w:pos="1390"/>
              </w:tabs>
              <w:snapToGrid w:val="0"/>
              <w:spacing w:line="17" w:lineRule="atLeast"/>
              <w:jc w:val="both"/>
              <w:rPr>
                <w:i/>
                <w:color w:val="auto"/>
              </w:rPr>
            </w:pPr>
            <w:r w:rsidRPr="00B42B90">
              <w:rPr>
                <w:b/>
                <w:color w:val="auto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spacing w:line="204" w:lineRule="auto"/>
              <w:jc w:val="both"/>
              <w:rPr>
                <w:b/>
                <w:color w:val="auto"/>
                <w:spacing w:val="-8"/>
              </w:rPr>
            </w:pPr>
            <w:r w:rsidRPr="00B42B90">
              <w:rPr>
                <w:b/>
                <w:color w:val="auto"/>
                <w:spacing w:val="-8"/>
              </w:rPr>
              <w:t>Самостійна робота</w:t>
            </w:r>
          </w:p>
        </w:tc>
      </w:tr>
      <w:tr w:rsidR="00B42B90" w:rsidRPr="00B42B90" w:rsidTr="00A77007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93634" w:rsidRPr="00B42B90" w:rsidRDefault="00252796" w:rsidP="00B42B90">
            <w:pPr>
              <w:pStyle w:val="a6"/>
              <w:numPr>
                <w:ilvl w:val="0"/>
                <w:numId w:val="7"/>
              </w:numPr>
              <w:snapToGrid w:val="0"/>
              <w:jc w:val="both"/>
              <w:rPr>
                <w:b/>
                <w:color w:val="auto"/>
                <w:lang w:val="uk-UA"/>
              </w:rPr>
            </w:pPr>
            <w:r w:rsidRPr="00B42B90">
              <w:rPr>
                <w:b/>
                <w:bCs/>
                <w:color w:val="auto"/>
                <w:lang w:val="uk-UA"/>
              </w:rPr>
              <w:t>Спорт у соціокультурній системі</w:t>
            </w:r>
          </w:p>
        </w:tc>
      </w:tr>
      <w:tr w:rsidR="00B42B90" w:rsidRPr="00B42B90" w:rsidTr="00A7700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  <w:r w:rsidRPr="00B42B90">
              <w:rPr>
                <w:color w:val="auto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00054E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b/>
                <w:color w:val="auto"/>
                <w:lang w:val="uk-UA"/>
              </w:rPr>
              <w:t>Соціальна природа спорту</w:t>
            </w:r>
            <w:r w:rsidR="00101077" w:rsidRPr="00B42B90">
              <w:rPr>
                <w:b/>
                <w:color w:val="auto"/>
                <w:lang w:val="uk-UA"/>
              </w:rPr>
              <w:t xml:space="preserve"> вищих досягнень</w:t>
            </w:r>
            <w:r w:rsidRPr="00B42B90">
              <w:rPr>
                <w:b/>
                <w:color w:val="auto"/>
                <w:lang w:val="uk-UA"/>
              </w:rPr>
              <w:t xml:space="preserve"> та динаміка його розвитку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D93634" w:rsidRPr="00B42B90" w:rsidRDefault="00D517C6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</w:rPr>
              <w:t>6</w:t>
            </w:r>
            <w:r w:rsidRPr="00B42B90">
              <w:rPr>
                <w:color w:val="auto"/>
                <w:lang w:val="uk-UA"/>
              </w:rPr>
              <w:t xml:space="preserve"> </w:t>
            </w:r>
          </w:p>
        </w:tc>
      </w:tr>
      <w:tr w:rsidR="00B42B90" w:rsidRPr="00B42B90" w:rsidTr="00A7700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i/>
                <w:color w:val="auto"/>
                <w:lang w:val="uk-UA"/>
              </w:rPr>
            </w:pPr>
            <w:r w:rsidRPr="00B42B90">
              <w:rPr>
                <w:i/>
                <w:color w:val="auto"/>
                <w:lang w:val="uk-UA"/>
              </w:rPr>
              <w:t>Експрес опитування,</w:t>
            </w:r>
          </w:p>
          <w:p w:rsidR="00D93634" w:rsidRPr="00B42B90" w:rsidRDefault="00D93634" w:rsidP="00B42B90">
            <w:pPr>
              <w:jc w:val="both"/>
              <w:rPr>
                <w:i/>
                <w:color w:val="auto"/>
                <w:lang w:val="uk-UA"/>
              </w:rPr>
            </w:pPr>
            <w:r w:rsidRPr="00B42B90">
              <w:rPr>
                <w:i/>
                <w:color w:val="auto"/>
                <w:lang w:val="uk-UA"/>
              </w:rPr>
              <w:t>Домашня письмова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</w:rPr>
              <w:t>6</w:t>
            </w:r>
          </w:p>
        </w:tc>
      </w:tr>
      <w:tr w:rsidR="00B42B90" w:rsidRPr="00B42B90" w:rsidTr="00A77007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Cs/>
                <w:color w:val="auto"/>
              </w:rPr>
            </w:pPr>
            <w:r w:rsidRPr="00B42B90">
              <w:rPr>
                <w:bCs/>
                <w:color w:val="auto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101077" w:rsidP="00B42B90">
            <w:pPr>
              <w:jc w:val="both"/>
              <w:rPr>
                <w:b/>
                <w:color w:val="auto"/>
                <w:lang w:val="uk-UA"/>
              </w:rPr>
            </w:pPr>
            <w:r w:rsidRPr="00B42B90">
              <w:rPr>
                <w:b/>
                <w:color w:val="auto"/>
                <w:lang w:val="uk-UA"/>
              </w:rPr>
              <w:t>Соціальний потенціал спорту: с</w:t>
            </w:r>
            <w:r w:rsidR="0000054E" w:rsidRPr="00B42B90">
              <w:rPr>
                <w:b/>
                <w:color w:val="auto"/>
                <w:lang w:val="uk-UA"/>
              </w:rPr>
              <w:t>порт як  засіб соціального визнання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517C6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517C6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</w:rPr>
              <w:t>6</w:t>
            </w:r>
          </w:p>
        </w:tc>
      </w:tr>
      <w:tr w:rsidR="00B42B90" w:rsidRPr="00B42B90" w:rsidTr="00A77007">
        <w:trPr>
          <w:trHeight w:val="62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Cs/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i/>
                <w:color w:val="auto"/>
                <w:lang w:val="uk-UA"/>
              </w:rPr>
            </w:pPr>
            <w:r w:rsidRPr="00B42B90">
              <w:rPr>
                <w:i/>
                <w:color w:val="auto"/>
                <w:lang w:val="uk-UA"/>
              </w:rPr>
              <w:t xml:space="preserve">Експрес опитування </w:t>
            </w:r>
          </w:p>
          <w:p w:rsidR="00D93634" w:rsidRPr="00B42B90" w:rsidRDefault="00D93634" w:rsidP="00B42B90">
            <w:pPr>
              <w:jc w:val="both"/>
              <w:rPr>
                <w:i/>
                <w:color w:val="auto"/>
                <w:lang w:val="uk-UA"/>
              </w:rPr>
            </w:pPr>
            <w:r w:rsidRPr="00B42B90">
              <w:rPr>
                <w:i/>
                <w:color w:val="auto"/>
                <w:lang w:val="uk-UA"/>
              </w:rPr>
              <w:t>Реферат</w:t>
            </w:r>
          </w:p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6</w:t>
            </w:r>
          </w:p>
        </w:tc>
      </w:tr>
      <w:tr w:rsidR="00B42B90" w:rsidRPr="00B42B90" w:rsidTr="00A77007">
        <w:trPr>
          <w:trHeight w:val="62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Cs/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i/>
                <w:color w:val="auto"/>
                <w:lang w:val="uk-UA"/>
              </w:rPr>
            </w:pPr>
            <w:r w:rsidRPr="00B42B90">
              <w:rPr>
                <w:b/>
                <w:i/>
                <w:color w:val="auto"/>
              </w:rPr>
              <w:t>Модульна контрольна робота</w:t>
            </w:r>
            <w:r w:rsidRPr="00B42B90">
              <w:rPr>
                <w:b/>
                <w:i/>
                <w:color w:val="auto"/>
                <w:lang w:val="uk-UA"/>
              </w:rPr>
              <w:t xml:space="preserve"> №</w:t>
            </w:r>
            <w:r w:rsidRPr="00B42B90">
              <w:rPr>
                <w:b/>
                <w:i/>
                <w:color w:val="auto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6</w:t>
            </w:r>
          </w:p>
        </w:tc>
      </w:tr>
      <w:tr w:rsidR="00B42B90" w:rsidRPr="00B42B90" w:rsidTr="00A77007">
        <w:trPr>
          <w:trHeight w:val="627"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52796" w:rsidRPr="00B42B90" w:rsidRDefault="00252796" w:rsidP="00B42B90">
            <w:pPr>
              <w:pStyle w:val="a6"/>
              <w:numPr>
                <w:ilvl w:val="0"/>
                <w:numId w:val="3"/>
              </w:numPr>
              <w:jc w:val="both"/>
              <w:rPr>
                <w:b/>
                <w:color w:val="auto"/>
                <w:lang w:val="uk-UA"/>
              </w:rPr>
            </w:pPr>
            <w:r w:rsidRPr="00B42B90">
              <w:rPr>
                <w:b/>
                <w:color w:val="auto"/>
                <w:lang w:val="uk-UA"/>
              </w:rPr>
              <w:t>Фізична культура як явище культури суспільства. Сучасні тенденції.</w:t>
            </w:r>
          </w:p>
        </w:tc>
      </w:tr>
      <w:tr w:rsidR="00B42B90" w:rsidRPr="00B42B90" w:rsidTr="00A77007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Cs/>
                <w:color w:val="auto"/>
                <w:lang w:val="uk-UA"/>
              </w:rPr>
            </w:pPr>
            <w:r w:rsidRPr="00B42B90">
              <w:rPr>
                <w:bCs/>
                <w:color w:val="auto"/>
                <w:lang w:val="uk-UA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101077" w:rsidP="00B42B90">
            <w:pPr>
              <w:jc w:val="both"/>
              <w:rPr>
                <w:b/>
                <w:color w:val="auto"/>
                <w:lang w:val="uk-UA"/>
              </w:rPr>
            </w:pPr>
            <w:r w:rsidRPr="00B42B90">
              <w:rPr>
                <w:b/>
                <w:color w:val="auto"/>
                <w:lang w:val="uk-UA"/>
              </w:rPr>
              <w:t>Соціальний зміст</w:t>
            </w:r>
            <w:r w:rsidR="0000054E" w:rsidRPr="00B42B90">
              <w:rPr>
                <w:b/>
                <w:color w:val="auto"/>
                <w:lang w:val="uk-UA"/>
              </w:rPr>
              <w:t xml:space="preserve"> рухової активності людства</w:t>
            </w:r>
            <w:r w:rsidRPr="00B42B90">
              <w:rPr>
                <w:b/>
                <w:color w:val="auto"/>
                <w:lang w:val="uk-UA"/>
              </w:rPr>
              <w:t>. Велнес-культура.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517C6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6</w:t>
            </w:r>
          </w:p>
        </w:tc>
      </w:tr>
      <w:tr w:rsidR="00B42B90" w:rsidRPr="00B42B90" w:rsidTr="00A77007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Cs/>
                <w:color w:val="auto"/>
                <w:lang w:val="uk-U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i/>
                <w:color w:val="auto"/>
                <w:lang w:val="uk-UA"/>
              </w:rPr>
            </w:pPr>
            <w:r w:rsidRPr="00B42B90">
              <w:rPr>
                <w:i/>
                <w:color w:val="auto"/>
                <w:lang w:val="uk-UA"/>
              </w:rPr>
              <w:t>Експрес опитування</w:t>
            </w:r>
          </w:p>
          <w:p w:rsidR="00D93634" w:rsidRPr="00B42B90" w:rsidRDefault="00D93634" w:rsidP="00B42B90">
            <w:pPr>
              <w:jc w:val="both"/>
              <w:rPr>
                <w:i/>
                <w:color w:val="auto"/>
                <w:lang w:val="uk-UA"/>
              </w:rPr>
            </w:pPr>
            <w:r w:rsidRPr="00B42B90">
              <w:rPr>
                <w:i/>
                <w:color w:val="auto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6</w:t>
            </w:r>
          </w:p>
        </w:tc>
      </w:tr>
      <w:tr w:rsidR="00B42B90" w:rsidRPr="00B42B90" w:rsidTr="00A77007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Cs/>
                <w:color w:val="auto"/>
                <w:lang w:val="uk-UA"/>
              </w:rPr>
            </w:pPr>
            <w:r w:rsidRPr="00B42B90">
              <w:rPr>
                <w:bCs/>
                <w:color w:val="auto"/>
                <w:lang w:val="uk-UA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101077" w:rsidP="00B42B90">
            <w:pPr>
              <w:jc w:val="both"/>
              <w:rPr>
                <w:b/>
                <w:color w:val="auto"/>
                <w:lang w:val="uk-UA"/>
              </w:rPr>
            </w:pPr>
            <w:r w:rsidRPr="00B42B90">
              <w:rPr>
                <w:b/>
                <w:color w:val="auto"/>
                <w:lang w:val="uk-UA"/>
              </w:rPr>
              <w:t>Потреби та мотиваційний стан суспільства у сфері фізичної культури та спорту.  Досвід соціологічного вивчення.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  <w:lang w:val="uk-UA"/>
              </w:rPr>
              <w:t>4</w:t>
            </w:r>
            <w:r w:rsidRPr="00B42B90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517C6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  <w:lang w:val="uk-UA"/>
              </w:rPr>
              <w:t>10</w:t>
            </w:r>
            <w:r w:rsidR="00D93634" w:rsidRPr="00B42B90">
              <w:rPr>
                <w:color w:val="auto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  <w:r w:rsidRPr="00B42B90">
              <w:rPr>
                <w:color w:val="auto"/>
              </w:rPr>
              <w:t>6</w:t>
            </w:r>
          </w:p>
        </w:tc>
      </w:tr>
      <w:tr w:rsidR="00B42B90" w:rsidRPr="00B42B90" w:rsidTr="00A77007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Cs/>
                <w:color w:val="auto"/>
                <w:lang w:val="uk-U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i/>
                <w:color w:val="auto"/>
                <w:lang w:val="uk-UA"/>
              </w:rPr>
            </w:pPr>
            <w:r w:rsidRPr="00B42B90">
              <w:rPr>
                <w:i/>
                <w:color w:val="auto"/>
                <w:lang w:val="uk-UA"/>
              </w:rPr>
              <w:t>Експрес опитування,</w:t>
            </w:r>
          </w:p>
          <w:p w:rsidR="00D93634" w:rsidRPr="00B42B90" w:rsidRDefault="00D93634" w:rsidP="00B42B90">
            <w:pPr>
              <w:jc w:val="both"/>
              <w:rPr>
                <w:b/>
                <w:color w:val="auto"/>
                <w:lang w:val="uk-UA"/>
              </w:rPr>
            </w:pPr>
            <w:r w:rsidRPr="00B42B90">
              <w:rPr>
                <w:i/>
                <w:color w:val="auto"/>
                <w:lang w:val="uk-UA"/>
              </w:rPr>
              <w:t>Домашня письмова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6</w:t>
            </w:r>
          </w:p>
        </w:tc>
      </w:tr>
      <w:tr w:rsidR="00B42B90" w:rsidRPr="00B42B90" w:rsidTr="00A77007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Cs/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517C6" w:rsidP="00B42B90">
            <w:pPr>
              <w:jc w:val="both"/>
              <w:rPr>
                <w:b/>
                <w:i/>
                <w:color w:val="auto"/>
                <w:lang w:val="uk-UA"/>
              </w:rPr>
            </w:pPr>
            <w:r w:rsidRPr="00B42B90">
              <w:rPr>
                <w:b/>
                <w:i/>
                <w:color w:val="auto"/>
              </w:rPr>
              <w:t xml:space="preserve">Модульна контрольна робота </w:t>
            </w:r>
            <w:r w:rsidRPr="00B42B90">
              <w:rPr>
                <w:b/>
                <w:i/>
                <w:color w:val="auto"/>
                <w:lang w:val="uk-UA"/>
              </w:rPr>
              <w:t>№ 2</w:t>
            </w:r>
            <w:r w:rsidR="00D93634" w:rsidRPr="00B42B90">
              <w:rPr>
                <w:b/>
                <w:i/>
                <w:color w:val="auto"/>
                <w:lang w:val="uk-UA"/>
              </w:rPr>
              <w:t xml:space="preserve">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517C6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93634" w:rsidRPr="00B42B90" w:rsidRDefault="00D517C6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>6</w:t>
            </w:r>
          </w:p>
        </w:tc>
      </w:tr>
      <w:tr w:rsidR="00B42B90" w:rsidRPr="00B42B90" w:rsidTr="00A77007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Cs/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517C6" w:rsidP="00B42B90">
            <w:pPr>
              <w:jc w:val="both"/>
              <w:rPr>
                <w:b/>
                <w:i/>
                <w:color w:val="auto"/>
                <w:lang w:val="uk-UA"/>
              </w:rPr>
            </w:pPr>
            <w:r w:rsidRPr="00B42B90">
              <w:rPr>
                <w:b/>
                <w:i/>
                <w:color w:val="auto"/>
                <w:lang w:val="uk-UA"/>
              </w:rPr>
              <w:t>Консультації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93634" w:rsidRPr="00B42B90" w:rsidRDefault="00D93634" w:rsidP="00B42B90">
            <w:pPr>
              <w:jc w:val="both"/>
              <w:rPr>
                <w:color w:val="auto"/>
                <w:lang w:val="uk-UA"/>
              </w:rPr>
            </w:pPr>
            <w:r w:rsidRPr="00B42B90">
              <w:rPr>
                <w:color w:val="auto"/>
                <w:lang w:val="uk-UA"/>
              </w:rPr>
              <w:t xml:space="preserve">  </w:t>
            </w:r>
          </w:p>
        </w:tc>
      </w:tr>
      <w:tr w:rsidR="00B42B90" w:rsidRPr="00B42B90" w:rsidTr="00A77007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D93634" w:rsidRPr="00B42B90" w:rsidRDefault="00D93634" w:rsidP="00B42B90">
            <w:pPr>
              <w:snapToGrid w:val="0"/>
              <w:jc w:val="both"/>
              <w:rPr>
                <w:b/>
                <w:color w:val="auto"/>
              </w:rPr>
            </w:pPr>
            <w:r w:rsidRPr="00B42B90">
              <w:rPr>
                <w:b/>
                <w:color w:val="auto"/>
              </w:rPr>
              <w:t>ВСЬОГО</w:t>
            </w:r>
            <w:r w:rsidRPr="00B42B90">
              <w:rPr>
                <w:rStyle w:val="a7"/>
                <w:color w:val="auto"/>
              </w:rPr>
              <w:footnoteReference w:id="4"/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B42B90">
              <w:rPr>
                <w:b/>
                <w:color w:val="auto"/>
              </w:rPr>
              <w:t>2</w:t>
            </w:r>
            <w:r w:rsidR="00D517C6" w:rsidRPr="00B42B90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93634" w:rsidRPr="00B42B90" w:rsidRDefault="00D517C6" w:rsidP="00B42B90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B42B90">
              <w:rPr>
                <w:b/>
                <w:color w:val="auto"/>
                <w:lang w:val="uk-UA"/>
              </w:rPr>
              <w:t>3</w:t>
            </w:r>
            <w:r w:rsidR="00D93634" w:rsidRPr="00B42B90">
              <w:rPr>
                <w:b/>
                <w:color w:val="auto"/>
                <w:lang w:val="uk-UA"/>
              </w:rPr>
              <w:t>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634" w:rsidRPr="00B42B90" w:rsidRDefault="00D93634" w:rsidP="00B42B90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B42B90">
              <w:rPr>
                <w:b/>
                <w:color w:val="auto"/>
                <w:lang w:val="uk-UA"/>
              </w:rPr>
              <w:t xml:space="preserve"> 60</w:t>
            </w:r>
          </w:p>
        </w:tc>
      </w:tr>
    </w:tbl>
    <w:p w:rsidR="00D93634" w:rsidRPr="00B42B90" w:rsidRDefault="00D93634" w:rsidP="00B42B90">
      <w:pPr>
        <w:spacing w:before="20"/>
        <w:ind w:firstLine="284"/>
        <w:jc w:val="both"/>
        <w:rPr>
          <w:color w:val="auto"/>
          <w:sz w:val="28"/>
          <w:szCs w:val="28"/>
        </w:rPr>
      </w:pPr>
    </w:p>
    <w:p w:rsidR="00D93634" w:rsidRPr="00B42B90" w:rsidRDefault="00D93634" w:rsidP="00B42B90">
      <w:pPr>
        <w:pStyle w:val="a6"/>
        <w:ind w:left="1860"/>
        <w:jc w:val="both"/>
        <w:rPr>
          <w:color w:val="auto"/>
          <w:lang w:val="uk-UA"/>
        </w:rPr>
      </w:pPr>
    </w:p>
    <w:p w:rsidR="007352AE" w:rsidRPr="00B42B90" w:rsidRDefault="007352AE" w:rsidP="00B42B90">
      <w:pPr>
        <w:jc w:val="both"/>
        <w:rPr>
          <w:color w:val="auto"/>
        </w:rPr>
      </w:pPr>
    </w:p>
    <w:p w:rsidR="00B42B90" w:rsidRPr="00B42B90" w:rsidRDefault="00B42B90">
      <w:pPr>
        <w:jc w:val="both"/>
        <w:rPr>
          <w:color w:val="auto"/>
        </w:rPr>
      </w:pPr>
    </w:p>
    <w:sectPr w:rsidR="00B42B90" w:rsidRPr="00B42B90" w:rsidSect="00A770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EE" w:rsidRDefault="008A46EE" w:rsidP="00D93634">
      <w:r>
        <w:separator/>
      </w:r>
    </w:p>
  </w:endnote>
  <w:endnote w:type="continuationSeparator" w:id="0">
    <w:p w:rsidR="008A46EE" w:rsidRDefault="008A46EE" w:rsidP="00D9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07" w:rsidRDefault="00E51BAC">
    <w:pPr>
      <w:pStyle w:val="aa"/>
      <w:jc w:val="right"/>
    </w:pPr>
    <w:r>
      <w:fldChar w:fldCharType="begin"/>
    </w:r>
    <w:r w:rsidR="00A77007">
      <w:instrText>PAGE   \* MERGEFORMAT</w:instrText>
    </w:r>
    <w:r>
      <w:fldChar w:fldCharType="separate"/>
    </w:r>
    <w:r w:rsidR="00E04050">
      <w:rPr>
        <w:noProof/>
      </w:rPr>
      <w:t>1</w:t>
    </w:r>
    <w:r>
      <w:rPr>
        <w:noProof/>
      </w:rPr>
      <w:fldChar w:fldCharType="end"/>
    </w:r>
  </w:p>
  <w:p w:rsidR="00A77007" w:rsidRDefault="00A770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EE" w:rsidRDefault="008A46EE" w:rsidP="00D93634">
      <w:r>
        <w:separator/>
      </w:r>
    </w:p>
  </w:footnote>
  <w:footnote w:type="continuationSeparator" w:id="0">
    <w:p w:rsidR="008A46EE" w:rsidRDefault="008A46EE" w:rsidP="00D93634">
      <w:r>
        <w:continuationSeparator/>
      </w:r>
    </w:p>
  </w:footnote>
  <w:footnote w:id="1">
    <w:p w:rsidR="00A77007" w:rsidRDefault="00A77007" w:rsidP="00D93634">
      <w:pPr>
        <w:pStyle w:val="a4"/>
        <w:jc w:val="both"/>
      </w:pPr>
    </w:p>
  </w:footnote>
  <w:footnote w:id="2">
    <w:p w:rsidR="00A77007" w:rsidRDefault="00A77007" w:rsidP="00D93634">
      <w:pPr>
        <w:pStyle w:val="a4"/>
      </w:pPr>
    </w:p>
  </w:footnote>
  <w:footnote w:id="3">
    <w:p w:rsidR="00A77007" w:rsidRDefault="00A77007" w:rsidP="00D93634">
      <w:pPr>
        <w:pStyle w:val="a4"/>
      </w:pPr>
    </w:p>
  </w:footnote>
  <w:footnote w:id="4">
    <w:p w:rsidR="00A77007" w:rsidRPr="00B47E10" w:rsidRDefault="00A77007" w:rsidP="00D93634">
      <w:pPr>
        <w:pStyle w:val="3"/>
        <w:spacing w:line="240" w:lineRule="auto"/>
        <w:ind w:left="0" w:right="0" w:firstLine="0"/>
        <w:jc w:val="both"/>
        <w:rPr>
          <w:sz w:val="24"/>
          <w:szCs w:val="24"/>
        </w:rPr>
      </w:pPr>
      <w:r w:rsidRPr="00B47E10">
        <w:rPr>
          <w:rFonts w:ascii="Times New Roman" w:hAnsi="Times New Roman"/>
          <w:sz w:val="24"/>
          <w:szCs w:val="24"/>
        </w:rPr>
        <w:t xml:space="preserve">          Загальний обсяг годин –</w:t>
      </w:r>
      <w:r>
        <w:rPr>
          <w:rFonts w:ascii="Times New Roman" w:hAnsi="Times New Roman"/>
          <w:sz w:val="24"/>
          <w:szCs w:val="24"/>
          <w:lang w:val="ru-RU"/>
        </w:rPr>
        <w:t>120</w:t>
      </w:r>
      <w:r w:rsidRPr="00B47E1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7E10">
        <w:rPr>
          <w:rFonts w:ascii="Times New Roman" w:hAnsi="Times New Roman"/>
          <w:sz w:val="24"/>
          <w:szCs w:val="24"/>
        </w:rPr>
        <w:t>годин</w:t>
      </w:r>
    </w:p>
    <w:p w:rsidR="00A77007" w:rsidRPr="00B47E10" w:rsidRDefault="00A77007" w:rsidP="00D93634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 w:rsidRPr="00B47E10">
        <w:rPr>
          <w:rFonts w:ascii="Times New Roman" w:hAnsi="Times New Roman"/>
          <w:sz w:val="24"/>
          <w:szCs w:val="24"/>
        </w:rPr>
        <w:t>Загаль</w:t>
      </w:r>
      <w:r>
        <w:rPr>
          <w:rFonts w:ascii="Times New Roman" w:hAnsi="Times New Roman"/>
          <w:sz w:val="24"/>
          <w:szCs w:val="24"/>
        </w:rPr>
        <w:t>ний обсяг аудиторних занять – 60</w:t>
      </w:r>
      <w:r w:rsidRPr="00B47E10">
        <w:rPr>
          <w:rFonts w:ascii="Times New Roman" w:hAnsi="Times New Roman"/>
          <w:sz w:val="24"/>
          <w:szCs w:val="24"/>
        </w:rPr>
        <w:t xml:space="preserve"> годин, а саме:</w:t>
      </w:r>
    </w:p>
    <w:p w:rsidR="00A77007" w:rsidRPr="00B47E10" w:rsidRDefault="00A77007" w:rsidP="00D93634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лекцій – </w:t>
      </w:r>
      <w:r w:rsidRPr="00B47E1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B47E10">
        <w:rPr>
          <w:rFonts w:ascii="Times New Roman" w:hAnsi="Times New Roman"/>
          <w:sz w:val="24"/>
          <w:szCs w:val="24"/>
        </w:rPr>
        <w:t xml:space="preserve"> годин;</w:t>
      </w:r>
    </w:p>
    <w:p w:rsidR="00A77007" w:rsidRPr="00B47E10" w:rsidRDefault="00A77007" w:rsidP="00D93634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семінарів – 34</w:t>
      </w:r>
      <w:r w:rsidRPr="00B47E10">
        <w:rPr>
          <w:rFonts w:ascii="Times New Roman" w:hAnsi="Times New Roman"/>
          <w:sz w:val="24"/>
          <w:szCs w:val="24"/>
        </w:rPr>
        <w:t xml:space="preserve"> годин.</w:t>
      </w:r>
    </w:p>
    <w:p w:rsidR="00A77007" w:rsidRPr="00B47E10" w:rsidRDefault="00A77007" w:rsidP="00D93634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 w:rsidRPr="00B47E1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амостійна робота  студентів – 60</w:t>
      </w:r>
      <w:r w:rsidRPr="00B47E10">
        <w:rPr>
          <w:rFonts w:ascii="Times New Roman" w:hAnsi="Times New Roman"/>
          <w:sz w:val="24"/>
          <w:szCs w:val="24"/>
        </w:rPr>
        <w:t xml:space="preserve"> годин.</w:t>
      </w:r>
    </w:p>
    <w:p w:rsidR="00A77007" w:rsidRPr="00B47E10" w:rsidRDefault="00A77007" w:rsidP="00D93634">
      <w:pPr>
        <w:pStyle w:val="210"/>
        <w:spacing w:line="240" w:lineRule="auto"/>
        <w:ind w:left="0" w:right="0" w:firstLine="720"/>
        <w:rPr>
          <w:sz w:val="24"/>
          <w:szCs w:val="24"/>
        </w:rPr>
      </w:pPr>
      <w:r w:rsidRPr="00B47E10">
        <w:rPr>
          <w:rFonts w:ascii="Times New Roman" w:hAnsi="Times New Roman"/>
          <w:caps/>
          <w:sz w:val="24"/>
          <w:szCs w:val="24"/>
        </w:rPr>
        <w:t>к</w:t>
      </w:r>
      <w:r>
        <w:rPr>
          <w:sz w:val="24"/>
          <w:szCs w:val="24"/>
        </w:rPr>
        <w:t>онсультації – 0</w:t>
      </w:r>
    </w:p>
    <w:p w:rsidR="00A77007" w:rsidRPr="007806BC" w:rsidRDefault="00A77007" w:rsidP="00D93634">
      <w:pPr>
        <w:spacing w:line="360" w:lineRule="auto"/>
        <w:rPr>
          <w:b/>
          <w:color w:val="auto"/>
        </w:rPr>
      </w:pPr>
    </w:p>
    <w:p w:rsidR="00A77007" w:rsidRPr="007806BC" w:rsidRDefault="00A77007" w:rsidP="00D93634">
      <w:pPr>
        <w:spacing w:line="360" w:lineRule="auto"/>
        <w:rPr>
          <w:b/>
          <w:color w:val="auto"/>
        </w:rPr>
      </w:pPr>
      <w:r w:rsidRPr="007806BC">
        <w:rPr>
          <w:b/>
          <w:color w:val="auto"/>
        </w:rPr>
        <w:t>9. Рекомендовані джерела:</w:t>
      </w:r>
    </w:p>
    <w:p w:rsidR="00A77007" w:rsidRPr="007806BC" w:rsidRDefault="00A77007" w:rsidP="00D93634">
      <w:pPr>
        <w:pStyle w:val="211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7806BC">
        <w:rPr>
          <w:b/>
          <w:i/>
          <w:iCs/>
          <w:sz w:val="24"/>
        </w:rPr>
        <w:t xml:space="preserve">Основна література: </w:t>
      </w:r>
    </w:p>
    <w:p w:rsidR="00A77007" w:rsidRPr="007806BC" w:rsidRDefault="00A77007" w:rsidP="00A77007">
      <w:pPr>
        <w:pStyle w:val="a6"/>
        <w:numPr>
          <w:ilvl w:val="0"/>
          <w:numId w:val="5"/>
        </w:numPr>
        <w:rPr>
          <w:color w:val="auto"/>
          <w:lang w:val="uk-UA"/>
        </w:rPr>
      </w:pPr>
      <w:r w:rsidRPr="007806BC">
        <w:rPr>
          <w:color w:val="auto"/>
          <w:lang w:val="uk-UA"/>
        </w:rPr>
        <w:t xml:space="preserve">Лукащук В. І. Соціологія спорту : навч. посіб. / В. І. Лукащук. – Х. : ХНУ імені В. Н. Каразіна, 2013. – 336 с. </w:t>
      </w:r>
    </w:p>
    <w:p w:rsidR="00A77007" w:rsidRPr="007806BC" w:rsidRDefault="00A77007" w:rsidP="00A77007">
      <w:pPr>
        <w:pStyle w:val="a6"/>
        <w:numPr>
          <w:ilvl w:val="0"/>
          <w:numId w:val="5"/>
        </w:numPr>
        <w:rPr>
          <w:color w:val="auto"/>
          <w:lang w:val="uk-UA"/>
        </w:rPr>
      </w:pPr>
      <w:r w:rsidRPr="007806BC">
        <w:rPr>
          <w:color w:val="auto"/>
          <w:lang w:val="uk-UA"/>
        </w:rPr>
        <w:t>Лукащук В. І.Фзическая культура и спорт ак институт социализации Монография</w:t>
      </w:r>
    </w:p>
    <w:p w:rsidR="00A77007" w:rsidRPr="007806BC" w:rsidRDefault="00A77007" w:rsidP="00A77007">
      <w:pPr>
        <w:pStyle w:val="a6"/>
        <w:numPr>
          <w:ilvl w:val="0"/>
          <w:numId w:val="5"/>
        </w:numPr>
        <w:rPr>
          <w:color w:val="auto"/>
        </w:rPr>
      </w:pPr>
      <w:r w:rsidRPr="007806BC">
        <w:rPr>
          <w:color w:val="auto"/>
        </w:rPr>
        <w:t>Барчуков И.С.Физическая  культура и спорт / И. С. Барчуков, А. Нестеров. – М. : Академия, 2006. – 528 с.</w:t>
      </w:r>
    </w:p>
    <w:p w:rsidR="00A77007" w:rsidRPr="007806BC" w:rsidRDefault="00A77007" w:rsidP="00EC6728">
      <w:pPr>
        <w:pStyle w:val="a6"/>
        <w:ind w:left="2636"/>
        <w:jc w:val="both"/>
        <w:rPr>
          <w:highlight w:val="yellow"/>
          <w:lang w:val="uk-UA"/>
        </w:rPr>
      </w:pPr>
    </w:p>
    <w:p w:rsidR="00A77007" w:rsidRPr="007806BC" w:rsidRDefault="00A77007" w:rsidP="00D93634">
      <w:pPr>
        <w:ind w:left="2636" w:right="195"/>
        <w:jc w:val="both"/>
      </w:pPr>
    </w:p>
    <w:p w:rsidR="00A77007" w:rsidRPr="007806BC" w:rsidRDefault="00A77007" w:rsidP="00D93634">
      <w:pPr>
        <w:ind w:right="195"/>
        <w:jc w:val="both"/>
        <w:rPr>
          <w:b/>
        </w:rPr>
      </w:pPr>
      <w:r w:rsidRPr="007806BC">
        <w:rPr>
          <w:b/>
        </w:rPr>
        <w:t>б)</w:t>
      </w:r>
      <w:r>
        <w:rPr>
          <w:b/>
          <w:lang w:val="uk-UA"/>
        </w:rPr>
        <w:t xml:space="preserve"> </w:t>
      </w:r>
      <w:r w:rsidRPr="007806BC">
        <w:rPr>
          <w:b/>
        </w:rPr>
        <w:t>Додаткова:</w:t>
      </w:r>
    </w:p>
    <w:p w:rsidR="00A77007" w:rsidRPr="007806BC" w:rsidRDefault="00A77007" w:rsidP="00D93634">
      <w:pPr>
        <w:numPr>
          <w:ilvl w:val="0"/>
          <w:numId w:val="6"/>
        </w:numPr>
        <w:tabs>
          <w:tab w:val="left" w:pos="900"/>
        </w:tabs>
        <w:ind w:right="195"/>
        <w:jc w:val="both"/>
      </w:pPr>
      <w:r w:rsidRPr="007806BC">
        <w:rPr>
          <w:lang w:val="uk-UA"/>
        </w:rPr>
        <w:t>Люта Л.П. Інституціоналізація спорту. Динаміка структурних змін.Автореферат Дс</w:t>
      </w:r>
    </w:p>
    <w:p w:rsidR="00A77007" w:rsidRPr="007806BC" w:rsidRDefault="00A77007" w:rsidP="007806BC">
      <w:pPr>
        <w:pStyle w:val="a6"/>
        <w:numPr>
          <w:ilvl w:val="0"/>
          <w:numId w:val="6"/>
        </w:numPr>
        <w:rPr>
          <w:color w:val="auto"/>
        </w:rPr>
      </w:pPr>
      <w:r w:rsidRPr="007806BC">
        <w:rPr>
          <w:rStyle w:val="ac"/>
          <w:i w:val="0"/>
        </w:rPr>
        <w:t>Лукащук Віталій Ігорович</w:t>
      </w:r>
      <w:r w:rsidRPr="007806BC">
        <w:t xml:space="preserve"> «Становлення та розвиток індустрії спорту: соціологічний вимір»,спеціальність 22.00.04 — спеціальні та галузеві соціології.</w:t>
      </w:r>
      <w:r w:rsidRPr="007806BC">
        <w:rPr>
          <w:color w:val="auto"/>
        </w:rPr>
        <w:t>. Автореферат ДС</w:t>
      </w:r>
      <w:r>
        <w:rPr>
          <w:color w:val="auto"/>
          <w:lang w:val="uk-UA"/>
        </w:rPr>
        <w:t>.</w:t>
      </w:r>
    </w:p>
    <w:p w:rsidR="00A77007" w:rsidRPr="007806BC" w:rsidRDefault="00A77007" w:rsidP="00D93634">
      <w:pPr>
        <w:numPr>
          <w:ilvl w:val="0"/>
          <w:numId w:val="6"/>
        </w:numPr>
        <w:tabs>
          <w:tab w:val="left" w:pos="900"/>
        </w:tabs>
        <w:ind w:right="195"/>
        <w:jc w:val="both"/>
        <w:rPr>
          <w:lang w:val="uk-UA"/>
        </w:rPr>
      </w:pPr>
      <w:r w:rsidRPr="007806BC">
        <w:rPr>
          <w:lang w:val="uk-UA"/>
        </w:rPr>
        <w:t>Лукащук В.</w:t>
      </w:r>
      <w:r w:rsidRPr="007806BC">
        <w:t> </w:t>
      </w:r>
      <w:r w:rsidRPr="007806BC">
        <w:rPr>
          <w:lang w:val="uk-UA"/>
        </w:rPr>
        <w:t xml:space="preserve">Сучасний спорт і соціальні конфлікти / В. Лукащук // Соціологія: теорія, методи, маркетинг. - 2010. - № 3. - С. 185-197. - Режим доступу: </w:t>
      </w:r>
      <w:hyperlink r:id="rId1" w:history="1">
        <w:r w:rsidRPr="007806BC">
          <w:rPr>
            <w:rStyle w:val="a8"/>
          </w:rPr>
          <w:t>http</w:t>
        </w:r>
        <w:r w:rsidRPr="007806BC">
          <w:rPr>
            <w:rStyle w:val="a8"/>
            <w:lang w:val="uk-UA"/>
          </w:rPr>
          <w:t>://</w:t>
        </w:r>
        <w:r w:rsidRPr="007806BC">
          <w:rPr>
            <w:rStyle w:val="a8"/>
          </w:rPr>
          <w:t>nbuv</w:t>
        </w:r>
        <w:r w:rsidRPr="007806BC">
          <w:rPr>
            <w:rStyle w:val="a8"/>
            <w:lang w:val="uk-UA"/>
          </w:rPr>
          <w:t>.</w:t>
        </w:r>
        <w:r w:rsidRPr="007806BC">
          <w:rPr>
            <w:rStyle w:val="a8"/>
          </w:rPr>
          <w:t>gov</w:t>
        </w:r>
        <w:r w:rsidRPr="007806BC">
          <w:rPr>
            <w:rStyle w:val="a8"/>
            <w:lang w:val="uk-UA"/>
          </w:rPr>
          <w:t>.</w:t>
        </w:r>
        <w:r w:rsidRPr="007806BC">
          <w:rPr>
            <w:rStyle w:val="a8"/>
          </w:rPr>
          <w:t>ua</w:t>
        </w:r>
        <w:r w:rsidRPr="007806BC">
          <w:rPr>
            <w:rStyle w:val="a8"/>
            <w:lang w:val="uk-UA"/>
          </w:rPr>
          <w:t>/</w:t>
        </w:r>
        <w:r w:rsidRPr="007806BC">
          <w:rPr>
            <w:rStyle w:val="a8"/>
          </w:rPr>
          <w:t>UJRN</w:t>
        </w:r>
        <w:r w:rsidRPr="007806BC">
          <w:rPr>
            <w:rStyle w:val="a8"/>
            <w:lang w:val="uk-UA"/>
          </w:rPr>
          <w:t>/</w:t>
        </w:r>
        <w:r w:rsidRPr="007806BC">
          <w:rPr>
            <w:rStyle w:val="a8"/>
          </w:rPr>
          <w:t>stmm</w:t>
        </w:r>
        <w:r w:rsidRPr="007806BC">
          <w:rPr>
            <w:rStyle w:val="a8"/>
            <w:lang w:val="uk-UA"/>
          </w:rPr>
          <w:t>_2010_3_13</w:t>
        </w:r>
      </w:hyperlink>
      <w:r w:rsidRPr="007806BC">
        <w:rPr>
          <w:color w:val="8B4513"/>
          <w:lang w:val="uk-UA"/>
        </w:rPr>
        <w:t>.</w:t>
      </w:r>
    </w:p>
    <w:p w:rsidR="00A77007" w:rsidRPr="007806BC" w:rsidRDefault="00A77007" w:rsidP="00D93634">
      <w:pPr>
        <w:numPr>
          <w:ilvl w:val="0"/>
          <w:numId w:val="6"/>
        </w:numPr>
        <w:tabs>
          <w:tab w:val="left" w:pos="900"/>
        </w:tabs>
        <w:ind w:right="195"/>
        <w:jc w:val="both"/>
        <w:rPr>
          <w:rStyle w:val="st"/>
        </w:rPr>
      </w:pPr>
      <w:r w:rsidRPr="007806BC">
        <w:rPr>
          <w:rStyle w:val="st"/>
          <w:lang w:val="uk-UA"/>
        </w:rPr>
        <w:t xml:space="preserve">Зінюк Анна Володимирівна УДК 316.74:796. Роль засобів масової комунікації в соціальному конструюванні </w:t>
      </w:r>
      <w:r w:rsidRPr="007806BC">
        <w:rPr>
          <w:rStyle w:val="ac"/>
          <w:i w:val="0"/>
          <w:lang w:val="uk-UA"/>
        </w:rPr>
        <w:t>спорту 22.00.04</w:t>
      </w:r>
      <w:r w:rsidRPr="007806BC">
        <w:rPr>
          <w:rStyle w:val="st"/>
          <w:lang w:val="uk-UA"/>
        </w:rPr>
        <w:t xml:space="preserve"> – </w:t>
      </w:r>
      <w:r w:rsidRPr="007806BC">
        <w:rPr>
          <w:rStyle w:val="ac"/>
          <w:i w:val="0"/>
          <w:lang w:val="uk-UA"/>
        </w:rPr>
        <w:t>спеціальні</w:t>
      </w:r>
      <w:r w:rsidRPr="007806BC">
        <w:rPr>
          <w:rStyle w:val="st"/>
          <w:lang w:val="uk-UA"/>
        </w:rPr>
        <w:t xml:space="preserve"> та </w:t>
      </w:r>
      <w:r w:rsidRPr="007806BC">
        <w:rPr>
          <w:rStyle w:val="ac"/>
          <w:i w:val="0"/>
          <w:lang w:val="uk-UA"/>
        </w:rPr>
        <w:t>галузеві соціології</w:t>
      </w:r>
      <w:r w:rsidRPr="007806BC">
        <w:rPr>
          <w:rStyle w:val="st"/>
          <w:lang w:val="uk-UA"/>
        </w:rPr>
        <w:t xml:space="preserve">. </w:t>
      </w:r>
      <w:r w:rsidRPr="007806BC">
        <w:rPr>
          <w:rStyle w:val="st"/>
        </w:rPr>
        <w:t xml:space="preserve">Дисертація на здобуття наукового ступеня кандидата </w:t>
      </w:r>
      <w:r w:rsidRPr="007806BC">
        <w:rPr>
          <w:rStyle w:val="ac"/>
          <w:i w:val="0"/>
        </w:rPr>
        <w:t>соціологічних</w:t>
      </w:r>
      <w:r w:rsidRPr="007806BC">
        <w:rPr>
          <w:rStyle w:val="st"/>
        </w:rPr>
        <w:t xml:space="preserve"> наук.</w:t>
      </w:r>
    </w:p>
    <w:p w:rsidR="00A77007" w:rsidRPr="007806BC" w:rsidRDefault="00A77007" w:rsidP="00FA0587">
      <w:pPr>
        <w:numPr>
          <w:ilvl w:val="0"/>
          <w:numId w:val="6"/>
        </w:numPr>
        <w:tabs>
          <w:tab w:val="num" w:pos="720"/>
        </w:tabs>
        <w:jc w:val="both"/>
      </w:pPr>
      <w:r w:rsidRPr="007806BC">
        <w:t>Кун, Л. Всеобщая история физической культуры и спорта: пер. с венгер. / Л. Кун; под общ. ред. В.В. Столбова. - М.: Радуга, 1982.</w:t>
      </w:r>
    </w:p>
    <w:p w:rsidR="00A77007" w:rsidRPr="007806BC" w:rsidRDefault="00A77007" w:rsidP="00FA0587">
      <w:pPr>
        <w:numPr>
          <w:ilvl w:val="0"/>
          <w:numId w:val="6"/>
        </w:numPr>
        <w:tabs>
          <w:tab w:val="num" w:pos="720"/>
        </w:tabs>
        <w:jc w:val="both"/>
      </w:pPr>
      <w:r w:rsidRPr="007806BC">
        <w:t>Лэш, К. Вырождение спорта / К. Лэш // Логос. - 2006. - №3.</w:t>
      </w:r>
    </w:p>
    <w:p w:rsidR="00A77007" w:rsidRPr="007806BC" w:rsidRDefault="00A77007" w:rsidP="00D93634">
      <w:pPr>
        <w:numPr>
          <w:ilvl w:val="0"/>
          <w:numId w:val="6"/>
        </w:numPr>
        <w:tabs>
          <w:tab w:val="left" w:pos="900"/>
        </w:tabs>
        <w:ind w:right="195"/>
        <w:jc w:val="both"/>
        <w:rPr>
          <w:rStyle w:val="st"/>
        </w:rPr>
      </w:pPr>
      <w:r w:rsidRPr="007806BC">
        <w:rPr>
          <w:rStyle w:val="ac"/>
          <w:i w:val="0"/>
        </w:rPr>
        <w:t>Кириленко</w:t>
      </w:r>
      <w:r w:rsidRPr="007806BC">
        <w:rPr>
          <w:rStyle w:val="st"/>
        </w:rPr>
        <w:t xml:space="preserve"> О.М. Спортивна діяльність особистості: специфіка, форми, цінності (соціологічний аналіз) Автореф.дис … канд. соціол. наук / НАН України. Ін-т ...</w:t>
      </w:r>
    </w:p>
    <w:p w:rsidR="00A77007" w:rsidRPr="007806BC" w:rsidRDefault="00A77007" w:rsidP="00D93634">
      <w:pPr>
        <w:pStyle w:val="a6"/>
        <w:ind w:left="1701" w:right="195"/>
        <w:jc w:val="both"/>
        <w:rPr>
          <w:lang w:val="uk-UA"/>
        </w:rPr>
      </w:pPr>
    </w:p>
    <w:p w:rsidR="00A77007" w:rsidRPr="007806BC" w:rsidRDefault="00A77007" w:rsidP="00D93634">
      <w:pPr>
        <w:ind w:right="195"/>
        <w:jc w:val="both"/>
        <w:rPr>
          <w:b/>
        </w:rPr>
      </w:pPr>
    </w:p>
    <w:p w:rsidR="00A77007" w:rsidRPr="007806BC" w:rsidRDefault="00A77007" w:rsidP="00D93634">
      <w:pPr>
        <w:tabs>
          <w:tab w:val="left" w:pos="900"/>
        </w:tabs>
        <w:ind w:right="195"/>
        <w:jc w:val="both"/>
      </w:pPr>
    </w:p>
    <w:p w:rsidR="00A77007" w:rsidRPr="007806BC" w:rsidRDefault="00A77007" w:rsidP="00D93634">
      <w:pPr>
        <w:rPr>
          <w:b/>
        </w:rPr>
      </w:pPr>
    </w:p>
    <w:p w:rsidR="00A77007" w:rsidRPr="007806BC" w:rsidRDefault="00A77007" w:rsidP="00D93634">
      <w:pPr>
        <w:spacing w:line="360" w:lineRule="auto"/>
        <w:rPr>
          <w:b/>
        </w:rPr>
      </w:pPr>
    </w:p>
    <w:p w:rsidR="00A77007" w:rsidRPr="007806BC" w:rsidRDefault="00A77007" w:rsidP="00D93634">
      <w:pPr>
        <w:spacing w:line="360" w:lineRule="auto"/>
        <w:rPr>
          <w:b/>
        </w:rPr>
      </w:pPr>
    </w:p>
    <w:p w:rsidR="00A77007" w:rsidRPr="007806BC" w:rsidRDefault="00A77007" w:rsidP="00D93634">
      <w:pPr>
        <w:spacing w:line="360" w:lineRule="auto"/>
        <w:rPr>
          <w:b/>
        </w:rPr>
      </w:pPr>
    </w:p>
    <w:p w:rsidR="00A77007" w:rsidRPr="007806BC" w:rsidRDefault="00A77007" w:rsidP="00D93634">
      <w:pPr>
        <w:spacing w:line="360" w:lineRule="auto"/>
        <w:rPr>
          <w:b/>
        </w:rPr>
      </w:pPr>
    </w:p>
    <w:p w:rsidR="00A77007" w:rsidRPr="007806BC" w:rsidRDefault="00A77007" w:rsidP="00D93634">
      <w:pPr>
        <w:spacing w:line="360" w:lineRule="auto"/>
        <w:rPr>
          <w:b/>
        </w:rPr>
      </w:pPr>
    </w:p>
    <w:p w:rsidR="00A77007" w:rsidRPr="007806BC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</w:p>
    <w:p w:rsidR="00A77007" w:rsidRDefault="00A77007" w:rsidP="00D93634">
      <w:pPr>
        <w:spacing w:line="360" w:lineRule="auto"/>
        <w:rPr>
          <w:b/>
        </w:rPr>
      </w:pPr>
      <w:r>
        <w:rPr>
          <w:b/>
        </w:rPr>
        <w:t>9. Рекомендовані джерела</w:t>
      </w:r>
      <w:r>
        <w:rPr>
          <w:rStyle w:val="a7"/>
          <w:b/>
        </w:rPr>
        <w:footnoteRef/>
      </w:r>
      <w:r>
        <w:rPr>
          <w:b/>
        </w:rPr>
        <w:t>:</w:t>
      </w:r>
    </w:p>
    <w:p w:rsidR="00A77007" w:rsidRPr="00D67BB6" w:rsidRDefault="00A77007" w:rsidP="00D93634">
      <w:pPr>
        <w:pStyle w:val="211"/>
        <w:spacing w:before="0" w:line="240" w:lineRule="auto"/>
        <w:ind w:left="360" w:hanging="360"/>
        <w:jc w:val="left"/>
        <w:rPr>
          <w:i/>
          <w:iCs/>
          <w:color w:val="FF0000"/>
          <w:sz w:val="24"/>
        </w:rPr>
      </w:pPr>
      <w:r>
        <w:rPr>
          <w:b/>
          <w:i/>
          <w:iCs/>
          <w:sz w:val="24"/>
        </w:rPr>
        <w:t xml:space="preserve">Основна література: </w:t>
      </w:r>
      <w:r>
        <w:rPr>
          <w:i/>
          <w:iCs/>
          <w:sz w:val="24"/>
        </w:rPr>
        <w:t>(</w:t>
      </w:r>
      <w:r w:rsidRPr="00D67BB6">
        <w:rPr>
          <w:i/>
          <w:iCs/>
          <w:color w:val="FF0000"/>
          <w:sz w:val="24"/>
        </w:rPr>
        <w:t>Базова)- до 10 джерел</w:t>
      </w:r>
    </w:p>
    <w:p w:rsidR="00A77007" w:rsidRDefault="00A77007" w:rsidP="00D93634">
      <w:pPr>
        <w:pStyle w:val="210"/>
        <w:spacing w:line="240" w:lineRule="auto"/>
        <w:ind w:left="0" w:right="0" w:firstLine="720"/>
        <w:rPr>
          <w:rFonts w:ascii="Times New Roman" w:hAnsi="Times New Roman"/>
          <w:caps/>
          <w:szCs w:val="28"/>
        </w:rPr>
      </w:pPr>
    </w:p>
    <w:p w:rsidR="00A77007" w:rsidRDefault="00A77007" w:rsidP="00D93634">
      <w:pPr>
        <w:pStyle w:val="210"/>
        <w:spacing w:line="240" w:lineRule="auto"/>
        <w:ind w:left="0" w:right="0" w:firstLine="7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D3DAE42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hint="default"/>
        <w:sz w:val="28"/>
      </w:rPr>
    </w:lvl>
    <w:lvl w:ilvl="2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19480F90"/>
    <w:multiLevelType w:val="hybridMultilevel"/>
    <w:tmpl w:val="63D09D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377562"/>
    <w:multiLevelType w:val="hybridMultilevel"/>
    <w:tmpl w:val="E4287EEA"/>
    <w:lvl w:ilvl="0" w:tplc="E8D0F446">
      <w:start w:val="1"/>
      <w:numFmt w:val="decimal"/>
      <w:lvlText w:val="%1."/>
      <w:lvlJc w:val="left"/>
      <w:pPr>
        <w:tabs>
          <w:tab w:val="num" w:pos="2636"/>
        </w:tabs>
        <w:ind w:left="2636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4E65BC"/>
    <w:multiLevelType w:val="multilevel"/>
    <w:tmpl w:val="D9C2AA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4">
    <w:nsid w:val="23704821"/>
    <w:multiLevelType w:val="multilevel"/>
    <w:tmpl w:val="352E758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F8656D4"/>
    <w:multiLevelType w:val="multilevel"/>
    <w:tmpl w:val="511277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0443CAC"/>
    <w:multiLevelType w:val="hybridMultilevel"/>
    <w:tmpl w:val="1258FDB8"/>
    <w:lvl w:ilvl="0" w:tplc="54E2BE04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742C84"/>
    <w:multiLevelType w:val="hybridMultilevel"/>
    <w:tmpl w:val="E4287EEA"/>
    <w:lvl w:ilvl="0" w:tplc="E8D0F446">
      <w:start w:val="1"/>
      <w:numFmt w:val="decimal"/>
      <w:lvlText w:val="%1."/>
      <w:lvlJc w:val="left"/>
      <w:pPr>
        <w:tabs>
          <w:tab w:val="num" w:pos="2636"/>
        </w:tabs>
        <w:ind w:left="2636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E40E59"/>
    <w:multiLevelType w:val="hybridMultilevel"/>
    <w:tmpl w:val="0B7A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634"/>
    <w:rsid w:val="0000054E"/>
    <w:rsid w:val="00063B9A"/>
    <w:rsid w:val="00101077"/>
    <w:rsid w:val="001E7010"/>
    <w:rsid w:val="00237EF9"/>
    <w:rsid w:val="00252796"/>
    <w:rsid w:val="002A3A30"/>
    <w:rsid w:val="00326D0E"/>
    <w:rsid w:val="003961BC"/>
    <w:rsid w:val="003E1362"/>
    <w:rsid w:val="005D03C9"/>
    <w:rsid w:val="00601877"/>
    <w:rsid w:val="00721E4B"/>
    <w:rsid w:val="007352AE"/>
    <w:rsid w:val="007806BC"/>
    <w:rsid w:val="00796EC6"/>
    <w:rsid w:val="007C4F65"/>
    <w:rsid w:val="007E79A5"/>
    <w:rsid w:val="008913E9"/>
    <w:rsid w:val="008A46EE"/>
    <w:rsid w:val="009139EB"/>
    <w:rsid w:val="00982C3D"/>
    <w:rsid w:val="00A77007"/>
    <w:rsid w:val="00A95AF8"/>
    <w:rsid w:val="00AE73C0"/>
    <w:rsid w:val="00B42B90"/>
    <w:rsid w:val="00D517C6"/>
    <w:rsid w:val="00D93634"/>
    <w:rsid w:val="00DA4F83"/>
    <w:rsid w:val="00E04050"/>
    <w:rsid w:val="00E51BAC"/>
    <w:rsid w:val="00EC6728"/>
    <w:rsid w:val="00F63A64"/>
    <w:rsid w:val="00FA0587"/>
    <w:rsid w:val="00FE4A2C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0">
    <w:name w:val="heading 2"/>
    <w:basedOn w:val="a"/>
    <w:link w:val="21"/>
    <w:uiPriority w:val="99"/>
    <w:qFormat/>
    <w:rsid w:val="00D93634"/>
    <w:pPr>
      <w:keepNext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D93634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rsid w:val="00D93634"/>
    <w:rPr>
      <w:rFonts w:ascii="Times New Roman" w:eastAsia="Times New Roman" w:hAnsi="Times New Roman" w:cs="Times New Roman"/>
      <w:color w:val="00000A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D93634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a3">
    <w:name w:val="Текст виноски Знак"/>
    <w:basedOn w:val="a0"/>
    <w:link w:val="a4"/>
    <w:uiPriority w:val="99"/>
    <w:semiHidden/>
    <w:locked/>
    <w:rsid w:val="00D93634"/>
    <w:rPr>
      <w:rFonts w:ascii="Times New Roman CYR" w:hAnsi="Times New Roman CYR" w:cs="Times New Roman"/>
      <w:color w:val="00000A"/>
      <w:sz w:val="20"/>
      <w:szCs w:val="20"/>
      <w:lang w:val="uk-UA" w:eastAsia="ru-RU"/>
    </w:rPr>
  </w:style>
  <w:style w:type="paragraph" w:styleId="a4">
    <w:name w:val="footnote text"/>
    <w:basedOn w:val="a"/>
    <w:link w:val="a3"/>
    <w:uiPriority w:val="99"/>
    <w:semiHidden/>
    <w:rsid w:val="00D93634"/>
    <w:rPr>
      <w:rFonts w:ascii="Times New Roman CYR" w:eastAsiaTheme="minorHAnsi" w:hAnsi="Times New Roman CYR"/>
      <w:sz w:val="20"/>
      <w:szCs w:val="20"/>
      <w:lang w:val="uk-UA"/>
    </w:rPr>
  </w:style>
  <w:style w:type="character" w:customStyle="1" w:styleId="a5">
    <w:name w:val="Текст сноски Знак"/>
    <w:basedOn w:val="a0"/>
    <w:uiPriority w:val="99"/>
    <w:semiHidden/>
    <w:rsid w:val="00D9363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rvts0">
    <w:name w:val="rvts0"/>
    <w:uiPriority w:val="99"/>
    <w:rsid w:val="00D93634"/>
  </w:style>
  <w:style w:type="paragraph" w:styleId="a6">
    <w:name w:val="List Paragraph"/>
    <w:basedOn w:val="a"/>
    <w:uiPriority w:val="99"/>
    <w:qFormat/>
    <w:rsid w:val="00D93634"/>
    <w:pPr>
      <w:ind w:left="720"/>
    </w:pPr>
  </w:style>
  <w:style w:type="character" w:customStyle="1" w:styleId="a7">
    <w:name w:val="Символи виноски"/>
    <w:uiPriority w:val="99"/>
    <w:rsid w:val="00D93634"/>
    <w:rPr>
      <w:vertAlign w:val="superscript"/>
    </w:rPr>
  </w:style>
  <w:style w:type="paragraph" w:customStyle="1" w:styleId="1">
    <w:name w:val="Абзац списку1"/>
    <w:basedOn w:val="a"/>
    <w:uiPriority w:val="99"/>
    <w:rsid w:val="00D93634"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210">
    <w:name w:val="Основной текст 21"/>
    <w:basedOn w:val="a"/>
    <w:uiPriority w:val="99"/>
    <w:rsid w:val="00D93634"/>
    <w:pPr>
      <w:spacing w:after="120" w:line="360" w:lineRule="auto"/>
      <w:ind w:left="283" w:right="-1134"/>
    </w:pPr>
    <w:rPr>
      <w:rFonts w:ascii="Times New Roman CYR" w:hAnsi="Times New Roman CYR"/>
      <w:sz w:val="28"/>
      <w:szCs w:val="20"/>
      <w:lang w:val="uk-UA"/>
    </w:rPr>
  </w:style>
  <w:style w:type="paragraph" w:styleId="3">
    <w:name w:val="List Bullet 3"/>
    <w:basedOn w:val="a"/>
    <w:uiPriority w:val="99"/>
    <w:rsid w:val="00D93634"/>
    <w:pPr>
      <w:spacing w:line="360" w:lineRule="auto"/>
      <w:ind w:left="566" w:right="-1134" w:hanging="283"/>
    </w:pPr>
    <w:rPr>
      <w:rFonts w:ascii="Times New Roman CYR" w:hAnsi="Times New Roman CYR"/>
      <w:sz w:val="28"/>
      <w:szCs w:val="20"/>
      <w:lang w:val="uk-UA"/>
    </w:rPr>
  </w:style>
  <w:style w:type="paragraph" w:customStyle="1" w:styleId="211">
    <w:name w:val="Основной текст с отступом 21"/>
    <w:basedOn w:val="a"/>
    <w:uiPriority w:val="99"/>
    <w:rsid w:val="00D93634"/>
    <w:pPr>
      <w:suppressAutoHyphens/>
      <w:spacing w:before="120" w:line="360" w:lineRule="auto"/>
      <w:ind w:firstLine="709"/>
      <w:jc w:val="both"/>
    </w:pPr>
    <w:rPr>
      <w:rFonts w:cs="Calibri"/>
      <w:color w:val="auto"/>
      <w:sz w:val="28"/>
      <w:lang w:val="uk-UA" w:eastAsia="ar-SA"/>
    </w:rPr>
  </w:style>
  <w:style w:type="character" w:styleId="a8">
    <w:name w:val="Hyperlink"/>
    <w:basedOn w:val="a0"/>
    <w:uiPriority w:val="99"/>
    <w:rsid w:val="00D93634"/>
    <w:rPr>
      <w:rFonts w:cs="Times New Roman"/>
      <w:color w:val="auto"/>
      <w:u w:val="single"/>
    </w:rPr>
  </w:style>
  <w:style w:type="paragraph" w:styleId="2">
    <w:name w:val="List Bullet 2"/>
    <w:basedOn w:val="a"/>
    <w:uiPriority w:val="99"/>
    <w:rsid w:val="00D93634"/>
    <w:pPr>
      <w:numPr>
        <w:numId w:val="4"/>
      </w:numPr>
      <w:tabs>
        <w:tab w:val="num" w:pos="643"/>
      </w:tabs>
      <w:ind w:left="643"/>
    </w:pPr>
  </w:style>
  <w:style w:type="character" w:styleId="a9">
    <w:name w:val="Strong"/>
    <w:basedOn w:val="a0"/>
    <w:uiPriority w:val="99"/>
    <w:qFormat/>
    <w:rsid w:val="00D93634"/>
    <w:rPr>
      <w:rFonts w:cs="Times New Roman"/>
      <w:b/>
      <w:bCs/>
    </w:rPr>
  </w:style>
  <w:style w:type="paragraph" w:styleId="aa">
    <w:name w:val="footer"/>
    <w:basedOn w:val="a"/>
    <w:link w:val="ab"/>
    <w:uiPriority w:val="99"/>
    <w:rsid w:val="00D93634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9363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C6728"/>
    <w:rPr>
      <w:i/>
      <w:iCs/>
    </w:rPr>
  </w:style>
  <w:style w:type="character" w:customStyle="1" w:styleId="st">
    <w:name w:val="st"/>
    <w:basedOn w:val="a0"/>
    <w:rsid w:val="00EC6728"/>
  </w:style>
  <w:style w:type="table" w:styleId="ad">
    <w:name w:val="Table Grid"/>
    <w:basedOn w:val="a1"/>
    <w:uiPriority w:val="39"/>
    <w:rsid w:val="00FE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nbuv.gov.ua/UJRN/stmm_2010_3_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5229</Words>
  <Characters>2982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MykSyd</cp:lastModifiedBy>
  <cp:revision>4</cp:revision>
  <dcterms:created xsi:type="dcterms:W3CDTF">2018-05-10T08:00:00Z</dcterms:created>
  <dcterms:modified xsi:type="dcterms:W3CDTF">2018-05-12T17:30:00Z</dcterms:modified>
</cp:coreProperties>
</file>