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EE5" w:rsidRDefault="00BD0EE5" w:rsidP="00094D34">
      <w:pPr>
        <w:spacing w:before="120"/>
        <w:jc w:val="center"/>
        <w:rPr>
          <w:b/>
        </w:rPr>
      </w:pPr>
    </w:p>
    <w:p w:rsidR="00AA2C2A" w:rsidRPr="008C5367" w:rsidRDefault="00AA2C2A" w:rsidP="00094D34">
      <w:pPr>
        <w:spacing w:before="120"/>
        <w:jc w:val="center"/>
        <w:rPr>
          <w:b/>
        </w:rPr>
      </w:pPr>
      <w:r w:rsidRPr="008C5367">
        <w:rPr>
          <w:b/>
        </w:rPr>
        <w:t>КИЇВСЬКИЙ НАЦІОНАЛЬНИЙ УНІВЕРСИТЕТ ІМЕНІ ТАРАСА ШЕВЧЕНКА</w:t>
      </w:r>
    </w:p>
    <w:p w:rsidR="00AA2C2A" w:rsidRPr="008C5367" w:rsidRDefault="00AA2C2A" w:rsidP="00094D34">
      <w:pPr>
        <w:rPr>
          <w:b/>
          <w:i/>
        </w:rPr>
      </w:pPr>
      <w:r w:rsidRPr="008C5367">
        <w:rPr>
          <w:b/>
          <w:i/>
          <w:lang w:val="uk-UA"/>
        </w:rPr>
        <w:t xml:space="preserve">                                           </w:t>
      </w:r>
      <w:r w:rsidRPr="008C5367">
        <w:rPr>
          <w:b/>
          <w:i/>
        </w:rPr>
        <w:t xml:space="preserve">Факультет </w:t>
      </w:r>
      <w:proofErr w:type="spellStart"/>
      <w:r w:rsidRPr="008C5367">
        <w:rPr>
          <w:b/>
          <w:i/>
        </w:rPr>
        <w:t>соціології</w:t>
      </w:r>
      <w:proofErr w:type="spellEnd"/>
    </w:p>
    <w:p w:rsidR="00AA2C2A" w:rsidRPr="008C5367" w:rsidRDefault="00AA2C2A" w:rsidP="00094D34">
      <w:pPr>
        <w:jc w:val="center"/>
        <w:rPr>
          <w:b/>
          <w:color w:val="000000"/>
        </w:rPr>
      </w:pPr>
      <w:r w:rsidRPr="008C5367">
        <w:rPr>
          <w:b/>
          <w:color w:val="000000"/>
          <w:lang w:val="uk-UA"/>
        </w:rPr>
        <w:t xml:space="preserve"> </w:t>
      </w:r>
      <w:r w:rsidRPr="008C5367">
        <w:rPr>
          <w:b/>
          <w:color w:val="000000"/>
        </w:rPr>
        <w:t xml:space="preserve">Кафедра </w:t>
      </w:r>
      <w:proofErr w:type="spellStart"/>
      <w:r w:rsidRPr="008C5367">
        <w:rPr>
          <w:b/>
          <w:color w:val="000000"/>
        </w:rPr>
        <w:t>соціальних</w:t>
      </w:r>
      <w:proofErr w:type="spellEnd"/>
      <w:r w:rsidRPr="008C5367">
        <w:rPr>
          <w:b/>
          <w:color w:val="000000"/>
        </w:rPr>
        <w:t xml:space="preserve"> структур та </w:t>
      </w:r>
      <w:proofErr w:type="spellStart"/>
      <w:r w:rsidRPr="008C5367">
        <w:rPr>
          <w:b/>
          <w:color w:val="000000"/>
        </w:rPr>
        <w:t>соціальних</w:t>
      </w:r>
      <w:proofErr w:type="spellEnd"/>
      <w:r w:rsidRPr="008C5367">
        <w:rPr>
          <w:b/>
          <w:color w:val="000000"/>
        </w:rPr>
        <w:t xml:space="preserve"> </w:t>
      </w:r>
      <w:proofErr w:type="spellStart"/>
      <w:r w:rsidRPr="008C5367">
        <w:rPr>
          <w:b/>
          <w:color w:val="000000"/>
        </w:rPr>
        <w:t>відносин</w:t>
      </w:r>
      <w:proofErr w:type="spellEnd"/>
    </w:p>
    <w:p w:rsidR="00AA2C2A" w:rsidRPr="008C5367" w:rsidRDefault="00AA2C2A" w:rsidP="00094D34">
      <w:pPr>
        <w:jc w:val="center"/>
        <w:rPr>
          <w:b/>
          <w:caps/>
        </w:rPr>
      </w:pPr>
    </w:p>
    <w:p w:rsidR="00AA2C2A" w:rsidRPr="008C5367" w:rsidRDefault="00AA2C2A" w:rsidP="00094D34">
      <w:pPr>
        <w:ind w:left="4536"/>
        <w:jc w:val="center"/>
        <w:rPr>
          <w:b/>
        </w:rPr>
      </w:pPr>
      <w:r w:rsidRPr="008C5367">
        <w:rPr>
          <w:b/>
        </w:rPr>
        <w:t xml:space="preserve"> «ЗАТВЕРДЖУЮ»</w:t>
      </w:r>
    </w:p>
    <w:p w:rsidR="00AA2C2A" w:rsidRPr="008C5367" w:rsidRDefault="00AA2C2A" w:rsidP="00094D34">
      <w:pPr>
        <w:ind w:left="4536"/>
        <w:jc w:val="center"/>
        <w:rPr>
          <w:bCs/>
          <w:color w:val="191919"/>
          <w:spacing w:val="-8"/>
        </w:rPr>
      </w:pPr>
      <w:r w:rsidRPr="008C5367">
        <w:rPr>
          <w:bCs/>
          <w:color w:val="191919"/>
          <w:spacing w:val="-8"/>
        </w:rPr>
        <w:t>Заступник декана</w:t>
      </w:r>
    </w:p>
    <w:p w:rsidR="00AA2C2A" w:rsidRPr="008C5367" w:rsidRDefault="00AA2C2A" w:rsidP="00094D34">
      <w:pPr>
        <w:spacing w:line="216" w:lineRule="auto"/>
        <w:ind w:left="4536"/>
        <w:jc w:val="center"/>
      </w:pPr>
      <w:r w:rsidRPr="008C5367">
        <w:t>______________________</w:t>
      </w:r>
    </w:p>
    <w:p w:rsidR="00AA2C2A" w:rsidRPr="008C5367" w:rsidRDefault="00AA2C2A" w:rsidP="00094D34">
      <w:pPr>
        <w:spacing w:line="216" w:lineRule="auto"/>
        <w:ind w:left="4536"/>
        <w:jc w:val="center"/>
      </w:pPr>
      <w:r w:rsidRPr="008C5367">
        <w:t>«___</w:t>
      </w:r>
      <w:proofErr w:type="gramStart"/>
      <w:r w:rsidRPr="008C5367">
        <w:t>_»_</w:t>
      </w:r>
      <w:proofErr w:type="gramEnd"/>
      <w:r w:rsidRPr="008C5367">
        <w:t>___________2017__ року</w:t>
      </w:r>
    </w:p>
    <w:p w:rsidR="00AA2C2A" w:rsidRPr="008C5367" w:rsidRDefault="00AA2C2A" w:rsidP="00094D34"/>
    <w:p w:rsidR="00AA2C2A" w:rsidRPr="008C5367" w:rsidRDefault="00AA2C2A" w:rsidP="00094D34">
      <w:pPr>
        <w:pStyle w:val="20"/>
        <w:jc w:val="center"/>
        <w:rPr>
          <w:b/>
          <w:bCs/>
          <w:sz w:val="24"/>
        </w:rPr>
      </w:pPr>
      <w:r w:rsidRPr="008C5367">
        <w:rPr>
          <w:b/>
          <w:bCs/>
          <w:sz w:val="24"/>
        </w:rPr>
        <w:t>РОБОЧА  ПРОГРАМА  НАВЧАЛЬНОЇ  ДИСЦИПЛІНИ</w:t>
      </w:r>
      <w:r w:rsidRPr="008C5367">
        <w:rPr>
          <w:rStyle w:val="a6"/>
          <w:bCs/>
          <w:sz w:val="24"/>
        </w:rPr>
        <w:footnoteReference w:id="1"/>
      </w:r>
    </w:p>
    <w:p w:rsidR="00AA2C2A" w:rsidRPr="008C5367" w:rsidRDefault="00AA2C2A" w:rsidP="00094D34">
      <w:pPr>
        <w:pStyle w:val="20"/>
        <w:jc w:val="center"/>
        <w:rPr>
          <w:bCs/>
          <w:sz w:val="24"/>
          <w:lang w:val="ru-RU"/>
        </w:rPr>
      </w:pPr>
    </w:p>
    <w:p w:rsidR="00AA2C2A" w:rsidRPr="008C5367" w:rsidRDefault="00AA2C2A" w:rsidP="00094D34">
      <w:pPr>
        <w:jc w:val="center"/>
        <w:rPr>
          <w:b/>
          <w:lang w:val="uk-UA"/>
        </w:rPr>
      </w:pPr>
      <w:r w:rsidRPr="008C5367">
        <w:rPr>
          <w:b/>
          <w:lang w:val="uk-UA"/>
        </w:rPr>
        <w:t>Соціологія дозвілля</w:t>
      </w:r>
    </w:p>
    <w:p w:rsidR="00AA2C2A" w:rsidRDefault="00AA2C2A" w:rsidP="00094D34">
      <w:pPr>
        <w:jc w:val="center"/>
        <w:rPr>
          <w:b/>
        </w:rPr>
      </w:pPr>
      <w:proofErr w:type="gramStart"/>
      <w:r w:rsidRPr="008C5367">
        <w:rPr>
          <w:b/>
        </w:rPr>
        <w:t>для</w:t>
      </w:r>
      <w:proofErr w:type="gramEnd"/>
      <w:r w:rsidRPr="008C5367">
        <w:rPr>
          <w:b/>
        </w:rPr>
        <w:t xml:space="preserve"> </w:t>
      </w:r>
      <w:proofErr w:type="spellStart"/>
      <w:r w:rsidRPr="008C5367">
        <w:rPr>
          <w:b/>
        </w:rPr>
        <w:t>студентів</w:t>
      </w:r>
      <w:proofErr w:type="spellEnd"/>
    </w:p>
    <w:p w:rsidR="001B1AFA" w:rsidRPr="008C5367" w:rsidRDefault="001B1AFA" w:rsidP="001B1AFA">
      <w:pPr>
        <w:spacing w:line="216" w:lineRule="auto"/>
        <w:ind w:firstLine="284"/>
        <w:rPr>
          <w:b/>
        </w:rPr>
      </w:pPr>
      <w:r>
        <w:rPr>
          <w:b/>
        </w:rPr>
        <w:t xml:space="preserve">   </w:t>
      </w:r>
      <w:r>
        <w:rPr>
          <w:b/>
          <w:lang w:val="uk-UA"/>
        </w:rPr>
        <w:t xml:space="preserve">      </w:t>
      </w:r>
    </w:p>
    <w:p w:rsidR="00AA2C2A" w:rsidRPr="008C5367" w:rsidRDefault="00AA2C2A" w:rsidP="00094D34">
      <w:pPr>
        <w:tabs>
          <w:tab w:val="left" w:pos="7371"/>
        </w:tabs>
        <w:ind w:right="-143"/>
        <w:rPr>
          <w:i/>
        </w:rPr>
      </w:pPr>
      <w:r w:rsidRPr="008C5367">
        <w:t xml:space="preserve">     </w:t>
      </w:r>
      <w:proofErr w:type="spellStart"/>
      <w:proofErr w:type="gramStart"/>
      <w:r w:rsidRPr="008C5367">
        <w:t>галузь</w:t>
      </w:r>
      <w:proofErr w:type="spellEnd"/>
      <w:proofErr w:type="gramEnd"/>
      <w:r w:rsidRPr="008C5367">
        <w:t xml:space="preserve"> </w:t>
      </w:r>
      <w:proofErr w:type="spellStart"/>
      <w:r w:rsidRPr="008C5367">
        <w:t>знань</w:t>
      </w:r>
      <w:proofErr w:type="spellEnd"/>
      <w:r w:rsidRPr="008C5367">
        <w:t xml:space="preserve">           </w:t>
      </w:r>
      <w:r w:rsidR="001B1AFA">
        <w:rPr>
          <w:lang w:val="uk-UA"/>
        </w:rPr>
        <w:t xml:space="preserve">     </w:t>
      </w:r>
      <w:r w:rsidR="001B1AFA">
        <w:rPr>
          <w:b/>
          <w:u w:val="single"/>
        </w:rPr>
        <w:t>0301 «</w:t>
      </w:r>
      <w:proofErr w:type="spellStart"/>
      <w:r w:rsidR="001B1AFA">
        <w:rPr>
          <w:b/>
          <w:u w:val="single"/>
        </w:rPr>
        <w:t>Соціально-політичні</w:t>
      </w:r>
      <w:proofErr w:type="spellEnd"/>
      <w:r w:rsidR="001B1AFA" w:rsidRPr="008C5367">
        <w:rPr>
          <w:b/>
          <w:u w:val="single"/>
        </w:rPr>
        <w:t xml:space="preserve"> науки»</w:t>
      </w:r>
      <w:r w:rsidRPr="008C5367">
        <w:rPr>
          <w:i/>
        </w:rPr>
        <w:t xml:space="preserve">                                                                                     </w:t>
      </w:r>
    </w:p>
    <w:p w:rsidR="00AA2C2A" w:rsidRPr="008C5367" w:rsidRDefault="001B1AFA" w:rsidP="00094D34">
      <w:pPr>
        <w:spacing w:line="216" w:lineRule="auto"/>
        <w:ind w:firstLine="284"/>
        <w:rPr>
          <w:b/>
        </w:rPr>
      </w:pPr>
      <w:r>
        <w:rPr>
          <w:lang w:val="uk-UA"/>
        </w:rPr>
        <w:t>напрям</w:t>
      </w:r>
      <w:r w:rsidR="001D23DD">
        <w:rPr>
          <w:b/>
        </w:rPr>
        <w:tab/>
      </w:r>
      <w:r>
        <w:rPr>
          <w:b/>
          <w:lang w:val="uk-UA"/>
        </w:rPr>
        <w:t xml:space="preserve">                  </w:t>
      </w:r>
      <w:r>
        <w:rPr>
          <w:b/>
          <w:u w:val="single"/>
          <w:lang w:val="uk-UA"/>
        </w:rPr>
        <w:t xml:space="preserve">6030101 </w:t>
      </w:r>
      <w:proofErr w:type="spellStart"/>
      <w:r w:rsidRPr="008C5367">
        <w:rPr>
          <w:b/>
          <w:u w:val="single"/>
        </w:rPr>
        <w:t>Соціологія</w:t>
      </w:r>
      <w:proofErr w:type="spellEnd"/>
    </w:p>
    <w:p w:rsidR="00AA2C2A" w:rsidRPr="008C5367" w:rsidRDefault="00AA2C2A" w:rsidP="00094D34">
      <w:pPr>
        <w:spacing w:line="216" w:lineRule="auto"/>
        <w:ind w:firstLine="284"/>
        <w:rPr>
          <w:b/>
          <w:u w:val="single"/>
          <w:lang w:val="uk-UA"/>
        </w:rPr>
      </w:pPr>
      <w:proofErr w:type="spellStart"/>
      <w:proofErr w:type="gramStart"/>
      <w:r w:rsidRPr="008C5367">
        <w:t>освітній</w:t>
      </w:r>
      <w:proofErr w:type="spellEnd"/>
      <w:proofErr w:type="gramEnd"/>
      <w:r w:rsidRPr="008C5367">
        <w:t xml:space="preserve"> </w:t>
      </w:r>
      <w:proofErr w:type="spellStart"/>
      <w:r w:rsidRPr="008C5367">
        <w:t>рівень</w:t>
      </w:r>
      <w:proofErr w:type="spellEnd"/>
      <w:r w:rsidR="001D23DD">
        <w:rPr>
          <w:b/>
        </w:rPr>
        <w:t xml:space="preserve">            </w:t>
      </w:r>
      <w:r w:rsidRPr="008C5367">
        <w:rPr>
          <w:b/>
          <w:u w:val="single"/>
          <w:lang w:val="uk-UA"/>
        </w:rPr>
        <w:t>бакалавр</w:t>
      </w:r>
    </w:p>
    <w:p w:rsidR="00AA2C2A" w:rsidRPr="008C5367" w:rsidRDefault="00AA2C2A" w:rsidP="00094D34">
      <w:pPr>
        <w:spacing w:line="216" w:lineRule="auto"/>
        <w:ind w:firstLine="284"/>
        <w:rPr>
          <w:b/>
          <w:u w:val="single"/>
        </w:rPr>
      </w:pPr>
      <w:proofErr w:type="spellStart"/>
      <w:proofErr w:type="gramStart"/>
      <w:r w:rsidRPr="008C5367">
        <w:t>освітня</w:t>
      </w:r>
      <w:proofErr w:type="spellEnd"/>
      <w:proofErr w:type="gramEnd"/>
      <w:r w:rsidRPr="008C5367">
        <w:t xml:space="preserve"> </w:t>
      </w:r>
      <w:proofErr w:type="spellStart"/>
      <w:r w:rsidRPr="008C5367">
        <w:t>програма</w:t>
      </w:r>
      <w:proofErr w:type="spellEnd"/>
      <w:r w:rsidRPr="008C5367">
        <w:rPr>
          <w:b/>
        </w:rPr>
        <w:t xml:space="preserve"> </w:t>
      </w:r>
      <w:r w:rsidRPr="008C5367">
        <w:rPr>
          <w:b/>
        </w:rPr>
        <w:tab/>
        <w:t xml:space="preserve">     </w:t>
      </w:r>
      <w:r w:rsidR="001D23DD" w:rsidRPr="001D23DD">
        <w:rPr>
          <w:b/>
        </w:rPr>
        <w:t xml:space="preserve">  </w:t>
      </w:r>
      <w:proofErr w:type="spellStart"/>
      <w:r w:rsidR="001D23DD">
        <w:rPr>
          <w:b/>
          <w:u w:val="single"/>
        </w:rPr>
        <w:t>с</w:t>
      </w:r>
      <w:r w:rsidRPr="008C5367">
        <w:rPr>
          <w:b/>
          <w:u w:val="single"/>
        </w:rPr>
        <w:t>оціологія</w:t>
      </w:r>
      <w:proofErr w:type="spellEnd"/>
    </w:p>
    <w:p w:rsidR="00AA2C2A" w:rsidRPr="00C33515" w:rsidRDefault="00AA2C2A" w:rsidP="00094D34">
      <w:pPr>
        <w:spacing w:before="40"/>
        <w:ind w:firstLine="284"/>
        <w:rPr>
          <w:u w:val="single"/>
          <w:lang w:val="uk-UA"/>
        </w:rPr>
      </w:pPr>
      <w:proofErr w:type="gramStart"/>
      <w:r w:rsidRPr="008C5367">
        <w:t>вид</w:t>
      </w:r>
      <w:proofErr w:type="gramEnd"/>
      <w:r w:rsidRPr="008C5367">
        <w:t xml:space="preserve"> </w:t>
      </w:r>
      <w:proofErr w:type="spellStart"/>
      <w:r w:rsidRPr="008C5367">
        <w:t>дисципліни</w:t>
      </w:r>
      <w:proofErr w:type="spellEnd"/>
      <w:r w:rsidRPr="008C5367">
        <w:t xml:space="preserve"> </w:t>
      </w:r>
      <w:r w:rsidRPr="008C5367">
        <w:rPr>
          <w:b/>
        </w:rPr>
        <w:tab/>
        <w:t xml:space="preserve">    </w:t>
      </w:r>
      <w:r w:rsidR="001D23DD" w:rsidRPr="001D23DD">
        <w:rPr>
          <w:b/>
        </w:rPr>
        <w:t xml:space="preserve">   </w:t>
      </w:r>
      <w:r>
        <w:rPr>
          <w:b/>
          <w:u w:val="single"/>
          <w:lang w:val="uk-UA"/>
        </w:rPr>
        <w:t>вибіркова</w:t>
      </w:r>
    </w:p>
    <w:p w:rsidR="00AA2C2A" w:rsidRPr="008C5367" w:rsidRDefault="001D23DD" w:rsidP="00094D34">
      <w:pPr>
        <w:spacing w:before="40"/>
        <w:ind w:left="3969"/>
        <w:jc w:val="both"/>
        <w:rPr>
          <w:b/>
        </w:rPr>
      </w:pPr>
      <w:r>
        <w:t xml:space="preserve">Форма </w:t>
      </w:r>
      <w:proofErr w:type="spellStart"/>
      <w:r>
        <w:t>навчання</w:t>
      </w:r>
      <w:proofErr w:type="spellEnd"/>
      <w:r>
        <w:t xml:space="preserve"> </w:t>
      </w:r>
      <w:r>
        <w:tab/>
      </w:r>
      <w:r>
        <w:tab/>
      </w:r>
      <w:proofErr w:type="spellStart"/>
      <w:r w:rsidR="00AA2C2A" w:rsidRPr="008C5367">
        <w:rPr>
          <w:b/>
          <w:u w:val="single"/>
        </w:rPr>
        <w:t>денна</w:t>
      </w:r>
      <w:proofErr w:type="spellEnd"/>
    </w:p>
    <w:p w:rsidR="00AA2C2A" w:rsidRPr="008C5367" w:rsidRDefault="00AA2C2A" w:rsidP="00094D34">
      <w:pPr>
        <w:spacing w:before="40"/>
        <w:ind w:left="3969"/>
        <w:jc w:val="both"/>
        <w:rPr>
          <w:u w:val="single"/>
        </w:rPr>
      </w:pPr>
      <w:proofErr w:type="spellStart"/>
      <w:r w:rsidRPr="008C5367">
        <w:t>Навчальний</w:t>
      </w:r>
      <w:proofErr w:type="spellEnd"/>
      <w:r w:rsidRPr="008C5367">
        <w:t xml:space="preserve"> </w:t>
      </w:r>
      <w:proofErr w:type="spellStart"/>
      <w:r w:rsidRPr="008C5367">
        <w:t>рік</w:t>
      </w:r>
      <w:proofErr w:type="spellEnd"/>
      <w:r w:rsidRPr="008C5367">
        <w:t xml:space="preserve"> </w:t>
      </w:r>
      <w:r w:rsidRPr="008C5367">
        <w:tab/>
      </w:r>
      <w:r w:rsidRPr="008C5367">
        <w:tab/>
        <w:t xml:space="preserve">      </w:t>
      </w:r>
      <w:r w:rsidR="001D23DD">
        <w:rPr>
          <w:lang w:val="uk-UA"/>
        </w:rPr>
        <w:t xml:space="preserve">      </w:t>
      </w:r>
      <w:r w:rsidRPr="008C5367">
        <w:rPr>
          <w:u w:val="single"/>
        </w:rPr>
        <w:t>2017/2018</w:t>
      </w:r>
    </w:p>
    <w:p w:rsidR="00AA2C2A" w:rsidRPr="008C5367" w:rsidRDefault="00AA2C2A" w:rsidP="00094D34">
      <w:pPr>
        <w:spacing w:before="40"/>
        <w:ind w:left="3969"/>
        <w:jc w:val="both"/>
        <w:rPr>
          <w:b/>
        </w:rPr>
      </w:pPr>
      <w:r w:rsidRPr="008C5367">
        <w:t xml:space="preserve">Семестр </w:t>
      </w:r>
      <w:r w:rsidRPr="008C5367">
        <w:tab/>
      </w:r>
      <w:r w:rsidRPr="008C5367">
        <w:tab/>
      </w:r>
      <w:r w:rsidRPr="008C5367">
        <w:tab/>
      </w:r>
      <w:r w:rsidRPr="008C5367">
        <w:tab/>
      </w:r>
      <w:r>
        <w:rPr>
          <w:b/>
          <w:u w:val="single"/>
          <w:lang w:val="uk-UA"/>
        </w:rPr>
        <w:t>восьм</w:t>
      </w:r>
      <w:r w:rsidRPr="008C5367">
        <w:rPr>
          <w:b/>
          <w:u w:val="single"/>
          <w:lang w:val="uk-UA"/>
        </w:rPr>
        <w:t>ий</w:t>
      </w:r>
    </w:p>
    <w:p w:rsidR="00AA2C2A" w:rsidRPr="008C5367" w:rsidRDefault="00AA2C2A" w:rsidP="00094D34">
      <w:pPr>
        <w:spacing w:before="40"/>
        <w:ind w:left="3969"/>
        <w:jc w:val="both"/>
        <w:rPr>
          <w:b/>
        </w:rPr>
      </w:pPr>
      <w:proofErr w:type="spellStart"/>
      <w:r w:rsidRPr="008C5367">
        <w:t>Кількість</w:t>
      </w:r>
      <w:proofErr w:type="spellEnd"/>
      <w:r w:rsidRPr="008C5367">
        <w:t xml:space="preserve"> </w:t>
      </w:r>
      <w:proofErr w:type="spellStart"/>
      <w:r w:rsidRPr="008C5367">
        <w:t>кредитів</w:t>
      </w:r>
      <w:proofErr w:type="spellEnd"/>
      <w:r w:rsidRPr="008C5367">
        <w:t xml:space="preserve"> ЕСТ</w:t>
      </w:r>
      <w:r w:rsidRPr="008C5367">
        <w:rPr>
          <w:lang w:val="en-US"/>
        </w:rPr>
        <w:t>S</w:t>
      </w:r>
      <w:r w:rsidRPr="008C5367">
        <w:t xml:space="preserve"> </w:t>
      </w:r>
      <w:r>
        <w:rPr>
          <w:b/>
          <w:lang w:val="uk-UA"/>
        </w:rPr>
        <w:t xml:space="preserve">       </w:t>
      </w:r>
      <w:r>
        <w:rPr>
          <w:b/>
          <w:u w:val="single"/>
        </w:rPr>
        <w:t xml:space="preserve">4 </w:t>
      </w:r>
      <w:proofErr w:type="spellStart"/>
      <w:r>
        <w:rPr>
          <w:b/>
          <w:u w:val="single"/>
        </w:rPr>
        <w:t>кредити</w:t>
      </w:r>
      <w:proofErr w:type="spellEnd"/>
    </w:p>
    <w:p w:rsidR="00AA2C2A" w:rsidRPr="008C5367" w:rsidRDefault="00AA2C2A" w:rsidP="00094D34">
      <w:pPr>
        <w:spacing w:line="204" w:lineRule="auto"/>
        <w:ind w:left="3969"/>
        <w:jc w:val="both"/>
      </w:pPr>
      <w:proofErr w:type="spellStart"/>
      <w:r w:rsidRPr="008C5367">
        <w:t>Мова</w:t>
      </w:r>
      <w:proofErr w:type="spellEnd"/>
      <w:r w:rsidRPr="008C5367">
        <w:t xml:space="preserve"> </w:t>
      </w:r>
      <w:proofErr w:type="spellStart"/>
      <w:r w:rsidRPr="008C5367">
        <w:t>викладання</w:t>
      </w:r>
      <w:proofErr w:type="spellEnd"/>
      <w:r w:rsidRPr="008C5367">
        <w:t xml:space="preserve">, </w:t>
      </w:r>
      <w:proofErr w:type="spellStart"/>
      <w:r w:rsidRPr="008C5367">
        <w:t>навчання</w:t>
      </w:r>
      <w:proofErr w:type="spellEnd"/>
      <w:r w:rsidRPr="008C5367">
        <w:t xml:space="preserve">      </w:t>
      </w:r>
    </w:p>
    <w:p w:rsidR="00AA2C2A" w:rsidRPr="008C5367" w:rsidRDefault="00AA2C2A" w:rsidP="00094D34">
      <w:pPr>
        <w:spacing w:line="204" w:lineRule="auto"/>
        <w:ind w:left="3969"/>
        <w:jc w:val="both"/>
        <w:rPr>
          <w:b/>
        </w:rPr>
      </w:pPr>
      <w:r w:rsidRPr="008C5367">
        <w:t xml:space="preserve"> </w:t>
      </w:r>
      <w:proofErr w:type="gramStart"/>
      <w:r w:rsidRPr="008C5367">
        <w:t>та</w:t>
      </w:r>
      <w:proofErr w:type="gramEnd"/>
      <w:r w:rsidRPr="008C5367">
        <w:t xml:space="preserve"> </w:t>
      </w:r>
      <w:proofErr w:type="spellStart"/>
      <w:r w:rsidRPr="008C5367">
        <w:t>оцінювання</w:t>
      </w:r>
      <w:proofErr w:type="spellEnd"/>
      <w:r w:rsidRPr="008C5367">
        <w:t xml:space="preserve">                            </w:t>
      </w:r>
      <w:proofErr w:type="spellStart"/>
      <w:r w:rsidRPr="008C5367">
        <w:rPr>
          <w:b/>
          <w:u w:val="single"/>
        </w:rPr>
        <w:t>українська</w:t>
      </w:r>
      <w:proofErr w:type="spellEnd"/>
      <w:r w:rsidRPr="008C5367">
        <w:tab/>
      </w:r>
      <w:r w:rsidRPr="008C5367">
        <w:tab/>
      </w:r>
    </w:p>
    <w:p w:rsidR="00AA2C2A" w:rsidRPr="00C33515" w:rsidRDefault="00AA2C2A" w:rsidP="00094D34">
      <w:pPr>
        <w:spacing w:before="40"/>
        <w:ind w:left="3969"/>
        <w:jc w:val="both"/>
        <w:rPr>
          <w:b/>
          <w:u w:val="single"/>
          <w:lang w:val="uk-UA"/>
        </w:rPr>
      </w:pPr>
      <w:r w:rsidRPr="008C5367">
        <w:t xml:space="preserve">Форма </w:t>
      </w:r>
      <w:proofErr w:type="spellStart"/>
      <w:r w:rsidRPr="008C5367">
        <w:t>заключного</w:t>
      </w:r>
      <w:proofErr w:type="spellEnd"/>
      <w:r w:rsidRPr="008C5367">
        <w:t xml:space="preserve"> контролю </w:t>
      </w:r>
      <w:proofErr w:type="gramStart"/>
      <w:r w:rsidRPr="008C5367">
        <w:tab/>
      </w:r>
      <w:r w:rsidR="001D23DD">
        <w:rPr>
          <w:lang w:val="uk-UA"/>
        </w:rPr>
        <w:t xml:space="preserve">  </w:t>
      </w:r>
      <w:r>
        <w:rPr>
          <w:b/>
          <w:u w:val="single"/>
          <w:lang w:val="uk-UA"/>
        </w:rPr>
        <w:t>залік</w:t>
      </w:r>
      <w:proofErr w:type="gramEnd"/>
    </w:p>
    <w:p w:rsidR="00AA2C2A" w:rsidRPr="008C5367" w:rsidRDefault="00AA2C2A" w:rsidP="00094D34">
      <w:pPr>
        <w:spacing w:before="40"/>
        <w:ind w:left="3969"/>
        <w:jc w:val="both"/>
        <w:rPr>
          <w:b/>
          <w:u w:val="single"/>
        </w:rPr>
      </w:pPr>
    </w:p>
    <w:p w:rsidR="00AA2C2A" w:rsidRDefault="00AA2C2A" w:rsidP="00094D34">
      <w:pPr>
        <w:jc w:val="both"/>
        <w:rPr>
          <w:b/>
        </w:rPr>
      </w:pPr>
    </w:p>
    <w:p w:rsidR="00AA2C2A" w:rsidRDefault="00AA2C2A" w:rsidP="00094D34">
      <w:pPr>
        <w:jc w:val="both"/>
        <w:rPr>
          <w:b/>
        </w:rPr>
      </w:pPr>
    </w:p>
    <w:p w:rsidR="00AA2C2A" w:rsidRDefault="00AA2C2A" w:rsidP="00094D34">
      <w:pPr>
        <w:jc w:val="both"/>
        <w:rPr>
          <w:b/>
        </w:rPr>
      </w:pPr>
    </w:p>
    <w:p w:rsidR="00AA2C2A" w:rsidRPr="008C5367" w:rsidRDefault="00AA2C2A" w:rsidP="00094D34">
      <w:pPr>
        <w:jc w:val="both"/>
        <w:rPr>
          <w:lang w:val="uk-UA"/>
        </w:rPr>
      </w:pPr>
      <w:proofErr w:type="spellStart"/>
      <w:r w:rsidRPr="008C5367">
        <w:rPr>
          <w:b/>
        </w:rPr>
        <w:t>Викладачі</w:t>
      </w:r>
      <w:proofErr w:type="spellEnd"/>
      <w:r w:rsidRPr="008C5367">
        <w:rPr>
          <w:b/>
        </w:rPr>
        <w:t>:</w:t>
      </w:r>
      <w:r w:rsidRPr="008C5367">
        <w:rPr>
          <w:lang w:val="uk-UA"/>
        </w:rPr>
        <w:t xml:space="preserve"> професор </w:t>
      </w:r>
      <w:r w:rsidRPr="008C5367">
        <w:rPr>
          <w:b/>
          <w:bCs/>
          <w:lang w:val="uk-UA"/>
        </w:rPr>
        <w:t>Цимбалюк Н.М</w:t>
      </w:r>
      <w:r w:rsidRPr="008C5367">
        <w:rPr>
          <w:lang w:val="uk-UA"/>
        </w:rPr>
        <w:t>.</w:t>
      </w:r>
    </w:p>
    <w:p w:rsidR="00AA2C2A" w:rsidRPr="008C5367" w:rsidRDefault="00AA2C2A" w:rsidP="00094D34">
      <w:pPr>
        <w:jc w:val="both"/>
        <w:rPr>
          <w:lang w:val="uk-UA"/>
        </w:rPr>
      </w:pPr>
      <w:r w:rsidRPr="008C5367">
        <w:rPr>
          <w:lang w:val="uk-UA"/>
        </w:rPr>
        <w:t xml:space="preserve"> </w:t>
      </w:r>
    </w:p>
    <w:p w:rsidR="00AA2C2A" w:rsidRDefault="00AA2C2A" w:rsidP="00094D34">
      <w:pPr>
        <w:jc w:val="both"/>
        <w:rPr>
          <w:lang w:val="uk-UA"/>
        </w:rPr>
      </w:pPr>
      <w:r w:rsidRPr="008C5367">
        <w:rPr>
          <w:lang w:val="uk-UA"/>
        </w:rPr>
        <w:t xml:space="preserve">       </w:t>
      </w:r>
    </w:p>
    <w:p w:rsidR="00AA2C2A" w:rsidRDefault="00AA2C2A" w:rsidP="00094D34">
      <w:pPr>
        <w:jc w:val="both"/>
        <w:rPr>
          <w:lang w:val="uk-UA"/>
        </w:rPr>
      </w:pPr>
    </w:p>
    <w:p w:rsidR="00AA2C2A" w:rsidRDefault="00AA2C2A" w:rsidP="00094D34">
      <w:pPr>
        <w:jc w:val="both"/>
        <w:rPr>
          <w:lang w:val="uk-UA"/>
        </w:rPr>
      </w:pPr>
    </w:p>
    <w:p w:rsidR="00AA2C2A" w:rsidRPr="008C5367" w:rsidRDefault="00AA2C2A" w:rsidP="00094D34">
      <w:pPr>
        <w:jc w:val="both"/>
      </w:pPr>
      <w:r w:rsidRPr="008C5367">
        <w:rPr>
          <w:lang w:val="uk-UA"/>
        </w:rPr>
        <w:t xml:space="preserve"> </w:t>
      </w:r>
      <w:proofErr w:type="spellStart"/>
      <w:r w:rsidRPr="008C5367">
        <w:t>Пролонговано</w:t>
      </w:r>
      <w:proofErr w:type="spellEnd"/>
      <w:r w:rsidRPr="008C5367">
        <w:t xml:space="preserve">: на 2017/2018 </w:t>
      </w:r>
      <w:proofErr w:type="spellStart"/>
      <w:r w:rsidRPr="008C5367">
        <w:t>н.р</w:t>
      </w:r>
      <w:proofErr w:type="spellEnd"/>
      <w:r w:rsidRPr="008C5367">
        <w:t>. ________(___________) «_</w:t>
      </w:r>
      <w:proofErr w:type="gramStart"/>
      <w:r w:rsidRPr="008C5367">
        <w:t>_»_</w:t>
      </w:r>
      <w:proofErr w:type="gramEnd"/>
      <w:r w:rsidRPr="008C5367">
        <w:t>__ 20__р.</w:t>
      </w:r>
    </w:p>
    <w:p w:rsidR="00AA2C2A" w:rsidRPr="008C5367" w:rsidRDefault="00AA2C2A" w:rsidP="00094D34">
      <w:pPr>
        <w:ind w:left="4820"/>
        <w:rPr>
          <w:vertAlign w:val="superscript"/>
        </w:rPr>
      </w:pPr>
      <w:r w:rsidRPr="008C5367">
        <w:rPr>
          <w:vertAlign w:val="superscript"/>
          <w:lang w:val="uk-UA"/>
        </w:rPr>
        <w:t xml:space="preserve">                                            </w:t>
      </w:r>
      <w:r w:rsidRPr="008C5367">
        <w:rPr>
          <w:vertAlign w:val="superscript"/>
        </w:rPr>
        <w:t>(</w:t>
      </w:r>
      <w:proofErr w:type="spellStart"/>
      <w:proofErr w:type="gramStart"/>
      <w:r w:rsidRPr="008C5367">
        <w:rPr>
          <w:vertAlign w:val="superscript"/>
        </w:rPr>
        <w:t>підпис</w:t>
      </w:r>
      <w:proofErr w:type="spellEnd"/>
      <w:proofErr w:type="gramEnd"/>
      <w:r w:rsidRPr="008C5367">
        <w:rPr>
          <w:vertAlign w:val="superscript"/>
        </w:rPr>
        <w:t>, ПІБ, дата)</w:t>
      </w:r>
    </w:p>
    <w:p w:rsidR="00AA2C2A" w:rsidRPr="008C5367" w:rsidRDefault="00AA2C2A" w:rsidP="00094D34">
      <w:pPr>
        <w:jc w:val="both"/>
      </w:pPr>
      <w:r w:rsidRPr="008C5367">
        <w:rPr>
          <w:lang w:val="uk-UA"/>
        </w:rPr>
        <w:t xml:space="preserve">                                  </w:t>
      </w:r>
      <w:proofErr w:type="gramStart"/>
      <w:r w:rsidRPr="008C5367">
        <w:t>на</w:t>
      </w:r>
      <w:proofErr w:type="gramEnd"/>
      <w:r w:rsidRPr="008C5367">
        <w:t xml:space="preserve"> 20__/20__ </w:t>
      </w:r>
      <w:proofErr w:type="spellStart"/>
      <w:r w:rsidRPr="008C5367">
        <w:t>н.р</w:t>
      </w:r>
      <w:proofErr w:type="spellEnd"/>
      <w:r w:rsidRPr="008C5367">
        <w:t>. __________(___________) «__»_</w:t>
      </w:r>
      <w:r w:rsidRPr="008C5367">
        <w:rPr>
          <w:lang w:val="uk-UA"/>
        </w:rPr>
        <w:t>20  р.</w:t>
      </w:r>
      <w:r w:rsidRPr="008C5367">
        <w:t xml:space="preserve">__ </w:t>
      </w:r>
    </w:p>
    <w:p w:rsidR="00AA2C2A" w:rsidRDefault="00AA2C2A" w:rsidP="00094D34">
      <w:pPr>
        <w:jc w:val="both"/>
      </w:pPr>
      <w:r w:rsidRPr="008C5367">
        <w:rPr>
          <w:vertAlign w:val="superscript"/>
          <w:lang w:val="uk-UA"/>
        </w:rPr>
        <w:t xml:space="preserve">                                                    </w:t>
      </w:r>
      <w:proofErr w:type="gramStart"/>
      <w:r w:rsidRPr="008C5367">
        <w:t>на</w:t>
      </w:r>
      <w:proofErr w:type="gramEnd"/>
      <w:r w:rsidRPr="008C5367">
        <w:t xml:space="preserve"> 20__/20__ </w:t>
      </w:r>
      <w:proofErr w:type="spellStart"/>
      <w:r w:rsidRPr="008C5367">
        <w:t>н.р</w:t>
      </w:r>
      <w:proofErr w:type="spellEnd"/>
      <w:r w:rsidRPr="008C5367">
        <w:t>. _________(___________) «__»___ 20__р.</w:t>
      </w:r>
    </w:p>
    <w:p w:rsidR="00AA2C2A" w:rsidRPr="008C5367" w:rsidRDefault="00AA2C2A" w:rsidP="008C5367">
      <w:pPr>
        <w:jc w:val="both"/>
      </w:pPr>
      <w:r w:rsidRPr="008C5367">
        <w:rPr>
          <w:vertAlign w:val="superscript"/>
          <w:lang w:val="uk-UA"/>
        </w:rPr>
        <w:t xml:space="preserve">                                                    </w:t>
      </w:r>
      <w:proofErr w:type="gramStart"/>
      <w:r w:rsidRPr="008C5367">
        <w:t>на</w:t>
      </w:r>
      <w:proofErr w:type="gramEnd"/>
      <w:r w:rsidRPr="008C5367">
        <w:t xml:space="preserve"> 20__/20__ </w:t>
      </w:r>
      <w:proofErr w:type="spellStart"/>
      <w:r w:rsidRPr="008C5367">
        <w:t>н.р</w:t>
      </w:r>
      <w:proofErr w:type="spellEnd"/>
      <w:r w:rsidRPr="008C5367">
        <w:t>. _________(___________) «__»___ 20__р.</w:t>
      </w:r>
    </w:p>
    <w:p w:rsidR="00AA2C2A" w:rsidRPr="008C5367" w:rsidRDefault="00AA2C2A" w:rsidP="008C5367">
      <w:pPr>
        <w:jc w:val="both"/>
      </w:pPr>
      <w:r w:rsidRPr="008C5367">
        <w:rPr>
          <w:vertAlign w:val="superscript"/>
          <w:lang w:val="uk-UA"/>
        </w:rPr>
        <w:t xml:space="preserve">                                                    </w:t>
      </w:r>
      <w:proofErr w:type="gramStart"/>
      <w:r w:rsidRPr="008C5367">
        <w:t>на</w:t>
      </w:r>
      <w:proofErr w:type="gramEnd"/>
      <w:r w:rsidRPr="008C5367">
        <w:t xml:space="preserve"> 20__/20__ </w:t>
      </w:r>
      <w:proofErr w:type="spellStart"/>
      <w:r w:rsidRPr="008C5367">
        <w:t>н.р</w:t>
      </w:r>
      <w:proofErr w:type="spellEnd"/>
      <w:r w:rsidRPr="008C5367">
        <w:t>. _________(___________) «__»___ 20__р.</w:t>
      </w:r>
    </w:p>
    <w:p w:rsidR="00AA2C2A" w:rsidRPr="008C5367" w:rsidRDefault="00AA2C2A" w:rsidP="008C5367">
      <w:pPr>
        <w:ind w:left="3544"/>
        <w:jc w:val="both"/>
        <w:rPr>
          <w:b/>
          <w:color w:val="auto"/>
        </w:rPr>
      </w:pPr>
    </w:p>
    <w:p w:rsidR="00AA2C2A" w:rsidRPr="008C5367" w:rsidRDefault="00AA2C2A" w:rsidP="00094D34">
      <w:pPr>
        <w:jc w:val="both"/>
        <w:rPr>
          <w:b/>
        </w:rPr>
      </w:pPr>
    </w:p>
    <w:p w:rsidR="00AA2C2A" w:rsidRPr="008C5367" w:rsidRDefault="00AA2C2A" w:rsidP="00094D34">
      <w:pPr>
        <w:ind w:left="3544"/>
        <w:jc w:val="both"/>
        <w:rPr>
          <w:b/>
          <w:color w:val="auto"/>
        </w:rPr>
      </w:pPr>
    </w:p>
    <w:p w:rsidR="00AA2C2A" w:rsidRPr="008C5367" w:rsidRDefault="00AA2C2A" w:rsidP="00094D34">
      <w:pPr>
        <w:ind w:left="3544"/>
        <w:jc w:val="both"/>
        <w:rPr>
          <w:b/>
          <w:color w:val="auto"/>
        </w:rPr>
      </w:pPr>
    </w:p>
    <w:p w:rsidR="00AA2C2A" w:rsidRPr="008C5367" w:rsidRDefault="00AA2C2A" w:rsidP="00094D34">
      <w:pPr>
        <w:ind w:left="3544"/>
        <w:jc w:val="both"/>
        <w:rPr>
          <w:b/>
          <w:color w:val="auto"/>
        </w:rPr>
      </w:pPr>
    </w:p>
    <w:p w:rsidR="00AA2C2A" w:rsidRDefault="00AA2C2A" w:rsidP="008C5367">
      <w:pPr>
        <w:ind w:left="3544"/>
        <w:jc w:val="both"/>
        <w:rPr>
          <w:b/>
          <w:color w:val="auto"/>
        </w:rPr>
      </w:pPr>
      <w:r w:rsidRPr="008C5367">
        <w:rPr>
          <w:b/>
          <w:color w:val="auto"/>
        </w:rPr>
        <w:t>КИЇВ – 2017</w:t>
      </w:r>
    </w:p>
    <w:p w:rsidR="00AA2C2A" w:rsidRPr="008C5367" w:rsidRDefault="00AA2C2A" w:rsidP="00094D34">
      <w:pPr>
        <w:pStyle w:val="5"/>
        <w:rPr>
          <w:rFonts w:ascii="Times New Roman" w:hAnsi="Times New Roman"/>
          <w:b/>
          <w:color w:val="auto"/>
        </w:rPr>
      </w:pPr>
      <w:r w:rsidRPr="008C5367">
        <w:rPr>
          <w:rFonts w:ascii="Times New Roman" w:hAnsi="Times New Roman"/>
          <w:b/>
          <w:color w:val="auto"/>
          <w:lang w:val="uk-UA"/>
        </w:rPr>
        <w:lastRenderedPageBreak/>
        <w:t xml:space="preserve">               </w:t>
      </w:r>
    </w:p>
    <w:p w:rsidR="00AA2C2A" w:rsidRPr="008C5367" w:rsidRDefault="00AA2C2A" w:rsidP="00094D34">
      <w:pPr>
        <w:spacing w:before="240"/>
      </w:pPr>
      <w:proofErr w:type="spellStart"/>
      <w:proofErr w:type="gramStart"/>
      <w:r w:rsidRPr="008C5367">
        <w:t>Розробник</w:t>
      </w:r>
      <w:proofErr w:type="spellEnd"/>
      <w:r w:rsidRPr="008C5367">
        <w:rPr>
          <w:lang w:val="uk-UA"/>
        </w:rPr>
        <w:t>:</w:t>
      </w:r>
      <w:r w:rsidRPr="008C5367">
        <w:tab/>
      </w:r>
      <w:proofErr w:type="spellStart"/>
      <w:proofErr w:type="gramEnd"/>
      <w:r w:rsidRPr="008C5367">
        <w:rPr>
          <w:b/>
          <w:color w:val="auto"/>
        </w:rPr>
        <w:t>Цимбалюк</w:t>
      </w:r>
      <w:proofErr w:type="spellEnd"/>
      <w:r w:rsidRPr="008C5367">
        <w:rPr>
          <w:b/>
          <w:color w:val="auto"/>
        </w:rPr>
        <w:t xml:space="preserve"> </w:t>
      </w:r>
      <w:proofErr w:type="spellStart"/>
      <w:r w:rsidRPr="008C5367">
        <w:rPr>
          <w:b/>
          <w:color w:val="auto"/>
        </w:rPr>
        <w:t>Наталія</w:t>
      </w:r>
      <w:proofErr w:type="spellEnd"/>
      <w:r w:rsidRPr="008C5367">
        <w:rPr>
          <w:b/>
          <w:color w:val="auto"/>
        </w:rPr>
        <w:t xml:space="preserve"> </w:t>
      </w:r>
      <w:proofErr w:type="spellStart"/>
      <w:r w:rsidRPr="008C5367">
        <w:rPr>
          <w:b/>
          <w:color w:val="auto"/>
        </w:rPr>
        <w:t>Миколаївна</w:t>
      </w:r>
      <w:proofErr w:type="spellEnd"/>
      <w:r w:rsidRPr="008C5367">
        <w:t xml:space="preserve">, доктор соц. наук, проф., проф. каф. </w:t>
      </w:r>
      <w:proofErr w:type="spellStart"/>
      <w:r w:rsidRPr="008C5367">
        <w:t>соціальних</w:t>
      </w:r>
      <w:proofErr w:type="spellEnd"/>
      <w:r w:rsidRPr="008C5367">
        <w:t xml:space="preserve"> структур та </w:t>
      </w:r>
      <w:proofErr w:type="spellStart"/>
      <w:r w:rsidRPr="008C5367">
        <w:t>соціальних</w:t>
      </w:r>
      <w:proofErr w:type="spellEnd"/>
      <w:r w:rsidRPr="008C5367">
        <w:t xml:space="preserve"> </w:t>
      </w:r>
      <w:proofErr w:type="spellStart"/>
      <w:r w:rsidRPr="008C5367">
        <w:t>відносин</w:t>
      </w:r>
      <w:proofErr w:type="spellEnd"/>
      <w:r w:rsidRPr="008C5367">
        <w:t>;</w:t>
      </w:r>
    </w:p>
    <w:p w:rsidR="00AA2C2A" w:rsidRPr="008C5367" w:rsidRDefault="00AA2C2A" w:rsidP="00094D34">
      <w:pPr>
        <w:ind w:left="4536"/>
        <w:rPr>
          <w:b/>
          <w:bCs/>
          <w:lang w:val="uk-UA"/>
        </w:rPr>
      </w:pPr>
    </w:p>
    <w:p w:rsidR="00AA2C2A" w:rsidRPr="008C5367" w:rsidRDefault="00AA2C2A" w:rsidP="00094D34">
      <w:pPr>
        <w:ind w:left="4536"/>
        <w:rPr>
          <w:spacing w:val="-6"/>
        </w:rPr>
      </w:pPr>
      <w:r w:rsidRPr="008C5367">
        <w:rPr>
          <w:spacing w:val="-6"/>
        </w:rPr>
        <w:t>ЗАТВЕРДЖЕНО</w:t>
      </w:r>
    </w:p>
    <w:p w:rsidR="00AA2C2A" w:rsidRPr="008C5367" w:rsidRDefault="00AA2C2A" w:rsidP="00094D34">
      <w:pPr>
        <w:ind w:left="4536"/>
        <w:jc w:val="both"/>
        <w:rPr>
          <w:lang w:val="uk-UA"/>
        </w:rPr>
      </w:pPr>
      <w:r w:rsidRPr="008C5367">
        <w:t>Зав.</w:t>
      </w:r>
      <w:r w:rsidRPr="008C5367">
        <w:rPr>
          <w:lang w:val="uk-UA"/>
        </w:rPr>
        <w:t xml:space="preserve"> кафедри соціальних структур та соціальних відносин          </w:t>
      </w:r>
    </w:p>
    <w:p w:rsidR="00AA2C2A" w:rsidRPr="008C5367" w:rsidRDefault="00AA2C2A" w:rsidP="00094D34">
      <w:pPr>
        <w:ind w:left="4536"/>
        <w:jc w:val="both"/>
        <w:rPr>
          <w:u w:val="single"/>
        </w:rPr>
      </w:pPr>
      <w:r w:rsidRPr="008C5367">
        <w:rPr>
          <w:u w:val="single"/>
          <w:lang w:val="uk-UA"/>
        </w:rPr>
        <w:t xml:space="preserve">                                       </w:t>
      </w:r>
      <w:r w:rsidRPr="008C5367">
        <w:rPr>
          <w:bCs/>
          <w:iCs/>
          <w:u w:val="single"/>
          <w:lang w:val="uk-UA"/>
        </w:rPr>
        <w:t>(Куценко О.Д.)</w:t>
      </w:r>
    </w:p>
    <w:p w:rsidR="00AA2C2A" w:rsidRPr="008C5367" w:rsidRDefault="00AA2C2A" w:rsidP="00094D34">
      <w:pPr>
        <w:ind w:left="4962"/>
      </w:pPr>
      <w:r w:rsidRPr="008C5367">
        <w:t>(</w:t>
      </w:r>
      <w:proofErr w:type="spellStart"/>
      <w:proofErr w:type="gramStart"/>
      <w:r w:rsidRPr="008C5367">
        <w:t>підпис</w:t>
      </w:r>
      <w:proofErr w:type="spellEnd"/>
      <w:proofErr w:type="gramEnd"/>
      <w:r w:rsidRPr="008C5367">
        <w:t>)</w:t>
      </w:r>
      <w:r w:rsidRPr="008C5367">
        <w:tab/>
      </w:r>
      <w:r w:rsidRPr="008C5367">
        <w:tab/>
      </w:r>
      <w:r w:rsidRPr="008C5367">
        <w:tab/>
        <w:t xml:space="preserve">       </w:t>
      </w:r>
    </w:p>
    <w:p w:rsidR="00AA2C2A" w:rsidRPr="008C5367" w:rsidRDefault="00AA2C2A" w:rsidP="00094D34">
      <w:pPr>
        <w:ind w:left="4536"/>
        <w:jc w:val="both"/>
      </w:pPr>
    </w:p>
    <w:p w:rsidR="00AA2C2A" w:rsidRPr="008C5367" w:rsidRDefault="00AA2C2A" w:rsidP="00094D34">
      <w:pPr>
        <w:ind w:left="4536"/>
        <w:jc w:val="both"/>
      </w:pPr>
      <w:r w:rsidRPr="008C5367">
        <w:t xml:space="preserve">Протокол № ___ </w:t>
      </w:r>
      <w:proofErr w:type="spellStart"/>
      <w:r w:rsidRPr="008C5367">
        <w:t>від</w:t>
      </w:r>
      <w:proofErr w:type="spellEnd"/>
      <w:r w:rsidRPr="008C5367">
        <w:t xml:space="preserve"> «____» ________ </w:t>
      </w:r>
      <w:r w:rsidRPr="008C5367">
        <w:rPr>
          <w:lang w:val="uk-UA"/>
        </w:rPr>
        <w:t xml:space="preserve">  </w:t>
      </w:r>
      <w:r w:rsidRPr="008C5367">
        <w:t>20</w:t>
      </w:r>
      <w:r w:rsidRPr="008C5367">
        <w:rPr>
          <w:lang w:val="uk-UA"/>
        </w:rPr>
        <w:t>17</w:t>
      </w:r>
      <w:r w:rsidRPr="008C5367">
        <w:t>р.</w:t>
      </w:r>
    </w:p>
    <w:p w:rsidR="00AA2C2A" w:rsidRPr="008C5367" w:rsidRDefault="00AA2C2A" w:rsidP="00094D34">
      <w:pPr>
        <w:jc w:val="both"/>
      </w:pPr>
    </w:p>
    <w:p w:rsidR="00AA2C2A" w:rsidRPr="008C5367" w:rsidRDefault="00AA2C2A" w:rsidP="00094D34">
      <w:pPr>
        <w:jc w:val="both"/>
      </w:pPr>
    </w:p>
    <w:p w:rsidR="00AA2C2A" w:rsidRPr="008C5367" w:rsidRDefault="00AA2C2A" w:rsidP="00094D34">
      <w:pPr>
        <w:pStyle w:val="a5"/>
        <w:suppressAutoHyphens/>
        <w:jc w:val="both"/>
      </w:pPr>
      <w:proofErr w:type="spellStart"/>
      <w:r w:rsidRPr="008C5367">
        <w:t>Схвалено</w:t>
      </w:r>
      <w:proofErr w:type="spellEnd"/>
      <w:r w:rsidRPr="008C5367">
        <w:t xml:space="preserve"> </w:t>
      </w:r>
      <w:proofErr w:type="spellStart"/>
      <w:r w:rsidRPr="008C5367">
        <w:t>науково</w:t>
      </w:r>
      <w:proofErr w:type="spellEnd"/>
      <w:r w:rsidRPr="008C5367">
        <w:t xml:space="preserve"> - методичною </w:t>
      </w:r>
      <w:proofErr w:type="spellStart"/>
      <w:r w:rsidRPr="008C5367">
        <w:t>комісією</w:t>
      </w:r>
      <w:proofErr w:type="spellEnd"/>
      <w:r w:rsidRPr="008C5367">
        <w:t xml:space="preserve"> факультету </w:t>
      </w:r>
      <w:r w:rsidRPr="008C5367">
        <w:rPr>
          <w:lang w:val="uk-UA"/>
        </w:rPr>
        <w:t>соціології</w:t>
      </w:r>
    </w:p>
    <w:p w:rsidR="00AA2C2A" w:rsidRPr="008C5367" w:rsidRDefault="00AA2C2A" w:rsidP="00094D34">
      <w:pPr>
        <w:jc w:val="both"/>
      </w:pPr>
    </w:p>
    <w:p w:rsidR="00AA2C2A" w:rsidRPr="008C5367" w:rsidRDefault="00AA2C2A" w:rsidP="00094D34">
      <w:pPr>
        <w:jc w:val="both"/>
      </w:pPr>
      <w:r w:rsidRPr="008C5367">
        <w:t xml:space="preserve">Протокол </w:t>
      </w:r>
      <w:proofErr w:type="spellStart"/>
      <w:r w:rsidRPr="008C5367">
        <w:t>від</w:t>
      </w:r>
      <w:proofErr w:type="spellEnd"/>
      <w:r w:rsidRPr="008C5367">
        <w:t xml:space="preserve"> «____» _____________ 20</w:t>
      </w:r>
      <w:r w:rsidRPr="008C5367">
        <w:rPr>
          <w:lang w:val="uk-UA"/>
        </w:rPr>
        <w:t>17</w:t>
      </w:r>
      <w:r w:rsidRPr="008C5367">
        <w:t>___ року №___</w:t>
      </w:r>
    </w:p>
    <w:p w:rsidR="00AA2C2A" w:rsidRPr="008C5367" w:rsidRDefault="00AA2C2A" w:rsidP="00094D34">
      <w:pPr>
        <w:spacing w:before="120"/>
        <w:jc w:val="both"/>
      </w:pPr>
      <w:r w:rsidRPr="008C5367">
        <w:t xml:space="preserve">Голова </w:t>
      </w:r>
      <w:proofErr w:type="spellStart"/>
      <w:r w:rsidRPr="008C5367">
        <w:t>науково-методичної</w:t>
      </w:r>
      <w:proofErr w:type="spellEnd"/>
      <w:r w:rsidRPr="008C5367">
        <w:t xml:space="preserve"> </w:t>
      </w:r>
      <w:proofErr w:type="spellStart"/>
      <w:proofErr w:type="gramStart"/>
      <w:r w:rsidRPr="008C5367">
        <w:t>комісії</w:t>
      </w:r>
      <w:proofErr w:type="spellEnd"/>
      <w:r w:rsidRPr="008C5367">
        <w:t xml:space="preserve">  _</w:t>
      </w:r>
      <w:proofErr w:type="gramEnd"/>
      <w:r w:rsidRPr="008C5367">
        <w:t>_____________</w:t>
      </w:r>
      <w:r w:rsidRPr="008C5367">
        <w:rPr>
          <w:lang w:val="uk-UA"/>
        </w:rPr>
        <w:t>____________</w:t>
      </w:r>
      <w:r w:rsidRPr="008C5367">
        <w:t>(_</w:t>
      </w:r>
      <w:r w:rsidRPr="008C5367">
        <w:rPr>
          <w:u w:val="single"/>
          <w:lang w:val="uk-UA"/>
        </w:rPr>
        <w:t>Цимбалюк Н.М.</w:t>
      </w:r>
      <w:r w:rsidRPr="008C5367">
        <w:t>)</w:t>
      </w:r>
    </w:p>
    <w:p w:rsidR="00AA2C2A" w:rsidRPr="008C5367" w:rsidRDefault="00AA2C2A" w:rsidP="00094D34">
      <w:pPr>
        <w:ind w:left="3828" w:firstLine="420"/>
      </w:pPr>
      <w:r w:rsidRPr="008C5367">
        <w:t>(</w:t>
      </w:r>
      <w:proofErr w:type="spellStart"/>
      <w:proofErr w:type="gramStart"/>
      <w:r w:rsidRPr="008C5367">
        <w:t>підпис</w:t>
      </w:r>
      <w:proofErr w:type="spellEnd"/>
      <w:r w:rsidRPr="008C5367">
        <w:t xml:space="preserve">)   </w:t>
      </w:r>
      <w:proofErr w:type="gramEnd"/>
      <w:r w:rsidRPr="008C5367">
        <w:t xml:space="preserve">               </w:t>
      </w:r>
      <w:r w:rsidRPr="008C5367">
        <w:rPr>
          <w:lang w:val="uk-UA"/>
        </w:rPr>
        <w:t xml:space="preserve">                                          </w:t>
      </w:r>
      <w:r w:rsidRPr="008C5367">
        <w:softHyphen/>
      </w:r>
      <w:r w:rsidRPr="008C5367">
        <w:softHyphen/>
      </w:r>
      <w:r w:rsidRPr="008C5367">
        <w:softHyphen/>
      </w:r>
      <w:r w:rsidRPr="008C5367">
        <w:softHyphen/>
        <w:t xml:space="preserve"> </w:t>
      </w:r>
    </w:p>
    <w:p w:rsidR="00AA2C2A" w:rsidRPr="008C5367" w:rsidRDefault="00AA2C2A" w:rsidP="008C5367">
      <w:pPr>
        <w:jc w:val="both"/>
      </w:pPr>
      <w:r w:rsidRPr="008C5367">
        <w:t xml:space="preserve"> «_____» _________________ 20___ року</w:t>
      </w:r>
    </w:p>
    <w:p w:rsidR="00AA2C2A" w:rsidRPr="008C5367" w:rsidRDefault="00AA2C2A" w:rsidP="00094D34">
      <w:pPr>
        <w:pStyle w:val="a5"/>
        <w:spacing w:before="120"/>
        <w:jc w:val="both"/>
        <w:rPr>
          <w:i/>
          <w:iCs/>
        </w:rPr>
      </w:pPr>
    </w:p>
    <w:p w:rsidR="00AA2C2A" w:rsidRDefault="00AA2C2A" w:rsidP="00094D34">
      <w:pPr>
        <w:pStyle w:val="a5"/>
        <w:spacing w:before="120"/>
        <w:jc w:val="both"/>
        <w:rPr>
          <w:i/>
          <w:iCs/>
        </w:rPr>
      </w:pPr>
    </w:p>
    <w:p w:rsidR="00AA2C2A" w:rsidRDefault="00AA2C2A" w:rsidP="00094D34">
      <w:pPr>
        <w:pStyle w:val="a5"/>
        <w:spacing w:before="120"/>
        <w:jc w:val="both"/>
        <w:rPr>
          <w:i/>
          <w:iCs/>
        </w:rPr>
      </w:pPr>
    </w:p>
    <w:p w:rsidR="00AA2C2A" w:rsidRDefault="00AA2C2A" w:rsidP="00094D34">
      <w:pPr>
        <w:pStyle w:val="a5"/>
        <w:spacing w:before="120"/>
        <w:jc w:val="both"/>
        <w:rPr>
          <w:i/>
          <w:iCs/>
        </w:rPr>
      </w:pPr>
    </w:p>
    <w:p w:rsidR="00AA2C2A" w:rsidRDefault="00AA2C2A" w:rsidP="00094D34">
      <w:pPr>
        <w:pStyle w:val="a5"/>
        <w:spacing w:before="120"/>
        <w:jc w:val="both"/>
        <w:rPr>
          <w:i/>
          <w:iCs/>
        </w:rPr>
      </w:pPr>
    </w:p>
    <w:p w:rsidR="00AA2C2A" w:rsidRDefault="00AA2C2A" w:rsidP="00094D34">
      <w:pPr>
        <w:pStyle w:val="a5"/>
        <w:spacing w:before="120"/>
        <w:jc w:val="both"/>
        <w:rPr>
          <w:i/>
          <w:iCs/>
        </w:rPr>
      </w:pPr>
    </w:p>
    <w:p w:rsidR="00AA2C2A" w:rsidRDefault="00AA2C2A" w:rsidP="00094D34">
      <w:pPr>
        <w:pStyle w:val="a5"/>
        <w:spacing w:before="120"/>
        <w:jc w:val="both"/>
        <w:rPr>
          <w:i/>
          <w:iCs/>
        </w:rPr>
      </w:pPr>
    </w:p>
    <w:p w:rsidR="00AA2C2A" w:rsidRDefault="00AA2C2A" w:rsidP="00094D34">
      <w:pPr>
        <w:pStyle w:val="a5"/>
        <w:spacing w:before="120"/>
        <w:jc w:val="both"/>
        <w:rPr>
          <w:i/>
          <w:iCs/>
        </w:rPr>
      </w:pPr>
    </w:p>
    <w:p w:rsidR="00AA2C2A" w:rsidRDefault="00AA2C2A" w:rsidP="00094D34">
      <w:pPr>
        <w:pStyle w:val="a5"/>
        <w:spacing w:before="120"/>
        <w:jc w:val="both"/>
        <w:rPr>
          <w:i/>
          <w:iCs/>
        </w:rPr>
      </w:pPr>
    </w:p>
    <w:p w:rsidR="00AA2C2A" w:rsidRDefault="00AA2C2A" w:rsidP="00094D34">
      <w:pPr>
        <w:pStyle w:val="a5"/>
        <w:spacing w:before="120"/>
        <w:jc w:val="both"/>
        <w:rPr>
          <w:i/>
          <w:iCs/>
        </w:rPr>
      </w:pPr>
    </w:p>
    <w:p w:rsidR="00AA2C2A" w:rsidRDefault="00AA2C2A" w:rsidP="00094D34">
      <w:pPr>
        <w:pStyle w:val="a5"/>
        <w:spacing w:before="120"/>
        <w:jc w:val="both"/>
        <w:rPr>
          <w:i/>
          <w:iCs/>
        </w:rPr>
      </w:pPr>
    </w:p>
    <w:p w:rsidR="00AA2C2A" w:rsidRDefault="00AA2C2A" w:rsidP="00094D34">
      <w:pPr>
        <w:pStyle w:val="a5"/>
        <w:spacing w:before="120"/>
        <w:jc w:val="both"/>
        <w:rPr>
          <w:i/>
          <w:iCs/>
        </w:rPr>
      </w:pPr>
    </w:p>
    <w:p w:rsidR="00AA2C2A" w:rsidRDefault="00AA2C2A" w:rsidP="00094D34">
      <w:pPr>
        <w:pStyle w:val="a5"/>
        <w:spacing w:before="120"/>
        <w:jc w:val="both"/>
        <w:rPr>
          <w:i/>
          <w:iCs/>
        </w:rPr>
      </w:pPr>
    </w:p>
    <w:p w:rsidR="00AA2C2A" w:rsidRDefault="00AA2C2A" w:rsidP="00094D34">
      <w:pPr>
        <w:pStyle w:val="a5"/>
        <w:spacing w:before="120"/>
        <w:jc w:val="both"/>
        <w:rPr>
          <w:i/>
          <w:iCs/>
        </w:rPr>
      </w:pPr>
    </w:p>
    <w:p w:rsidR="00AA2C2A" w:rsidRDefault="00AA2C2A" w:rsidP="00094D34">
      <w:pPr>
        <w:pStyle w:val="a5"/>
        <w:spacing w:before="120"/>
        <w:jc w:val="both"/>
        <w:rPr>
          <w:i/>
          <w:iCs/>
        </w:rPr>
      </w:pPr>
    </w:p>
    <w:p w:rsidR="00AA2C2A" w:rsidRDefault="00AA2C2A" w:rsidP="00094D34">
      <w:pPr>
        <w:pStyle w:val="a5"/>
        <w:spacing w:before="120"/>
        <w:jc w:val="both"/>
        <w:rPr>
          <w:i/>
          <w:iCs/>
        </w:rPr>
      </w:pPr>
    </w:p>
    <w:p w:rsidR="00AA2C2A" w:rsidRDefault="00AA2C2A" w:rsidP="00094D34">
      <w:pPr>
        <w:pStyle w:val="a5"/>
        <w:spacing w:before="120"/>
        <w:jc w:val="both"/>
        <w:rPr>
          <w:i/>
          <w:iCs/>
        </w:rPr>
      </w:pPr>
    </w:p>
    <w:p w:rsidR="00AA2C2A" w:rsidRDefault="00AA2C2A" w:rsidP="00094D34">
      <w:pPr>
        <w:pStyle w:val="a5"/>
        <w:spacing w:before="120"/>
        <w:jc w:val="both"/>
        <w:rPr>
          <w:i/>
          <w:iCs/>
        </w:rPr>
      </w:pPr>
    </w:p>
    <w:p w:rsidR="00AA2C2A" w:rsidRDefault="00AA2C2A" w:rsidP="00094D34">
      <w:pPr>
        <w:pStyle w:val="a5"/>
        <w:spacing w:before="120"/>
        <w:jc w:val="both"/>
        <w:rPr>
          <w:i/>
          <w:iCs/>
        </w:rPr>
      </w:pPr>
    </w:p>
    <w:p w:rsidR="00AA2C2A" w:rsidRDefault="00AA2C2A" w:rsidP="00094D34">
      <w:pPr>
        <w:pStyle w:val="a5"/>
        <w:spacing w:before="120"/>
        <w:jc w:val="both"/>
        <w:rPr>
          <w:i/>
          <w:iCs/>
        </w:rPr>
      </w:pPr>
    </w:p>
    <w:p w:rsidR="00AA2C2A" w:rsidRDefault="00AA2C2A" w:rsidP="00094D34">
      <w:pPr>
        <w:pStyle w:val="a5"/>
        <w:spacing w:before="120"/>
        <w:jc w:val="both"/>
        <w:rPr>
          <w:i/>
          <w:iCs/>
        </w:rPr>
      </w:pPr>
    </w:p>
    <w:p w:rsidR="00AA2C2A" w:rsidRPr="008C5367" w:rsidRDefault="00AA2C2A" w:rsidP="008C5367">
      <w:pPr>
        <w:pStyle w:val="a5"/>
        <w:spacing w:before="120"/>
        <w:ind w:right="195"/>
        <w:jc w:val="both"/>
        <w:rPr>
          <w:lang w:val="uk-UA"/>
        </w:rPr>
      </w:pPr>
      <w:r>
        <w:rPr>
          <w:b/>
          <w:lang w:val="uk-UA"/>
        </w:rPr>
        <w:lastRenderedPageBreak/>
        <w:t xml:space="preserve">1. </w:t>
      </w:r>
      <w:r w:rsidRPr="008C5367">
        <w:rPr>
          <w:b/>
          <w:lang w:val="uk-UA"/>
        </w:rPr>
        <w:t xml:space="preserve">Мета дисципліни </w:t>
      </w:r>
      <w:r w:rsidRPr="008C5367">
        <w:rPr>
          <w:lang w:val="uk-UA"/>
        </w:rPr>
        <w:t xml:space="preserve">– розглянути </w:t>
      </w:r>
      <w:r>
        <w:rPr>
          <w:lang w:val="uk-UA"/>
        </w:rPr>
        <w:t xml:space="preserve">актуальні проблеми та виклики суспільства як фактор становлення сучасного дозвілля, </w:t>
      </w:r>
      <w:proofErr w:type="spellStart"/>
      <w:r w:rsidRPr="008C5367">
        <w:rPr>
          <w:lang w:val="uk-UA"/>
        </w:rPr>
        <w:t>технологїї</w:t>
      </w:r>
      <w:proofErr w:type="spellEnd"/>
      <w:r w:rsidRPr="008C5367">
        <w:rPr>
          <w:lang w:val="uk-UA"/>
        </w:rPr>
        <w:t xml:space="preserve"> впливу </w:t>
      </w:r>
      <w:r>
        <w:rPr>
          <w:lang w:val="uk-UA"/>
        </w:rPr>
        <w:t xml:space="preserve">дозвілля на суспільство </w:t>
      </w:r>
      <w:r w:rsidRPr="008C5367">
        <w:rPr>
          <w:lang w:val="uk-UA"/>
        </w:rPr>
        <w:t>та особистість; дати навички  використання сучасних кількісних та якісних методів дослідження культурно-</w:t>
      </w:r>
      <w:proofErr w:type="spellStart"/>
      <w:r w:rsidRPr="008C5367">
        <w:rPr>
          <w:lang w:val="uk-UA"/>
        </w:rPr>
        <w:t>дозвіллєвих</w:t>
      </w:r>
      <w:proofErr w:type="spellEnd"/>
      <w:r w:rsidRPr="008C5367">
        <w:rPr>
          <w:lang w:val="uk-UA"/>
        </w:rPr>
        <w:t xml:space="preserve"> процесів. </w:t>
      </w:r>
    </w:p>
    <w:p w:rsidR="00AA2C2A" w:rsidRPr="008C5367" w:rsidRDefault="00AA2C2A" w:rsidP="00094D34">
      <w:pPr>
        <w:spacing w:before="120"/>
        <w:jc w:val="both"/>
        <w:rPr>
          <w:b/>
        </w:rPr>
      </w:pPr>
      <w:r w:rsidRPr="008C5367">
        <w:rPr>
          <w:b/>
        </w:rPr>
        <w:t xml:space="preserve">2. </w:t>
      </w:r>
      <w:proofErr w:type="spellStart"/>
      <w:r w:rsidRPr="008C5367">
        <w:rPr>
          <w:b/>
        </w:rPr>
        <w:t>Попередні</w:t>
      </w:r>
      <w:proofErr w:type="spellEnd"/>
      <w:r w:rsidRPr="008C5367">
        <w:rPr>
          <w:b/>
        </w:rPr>
        <w:t xml:space="preserve"> </w:t>
      </w:r>
      <w:proofErr w:type="spellStart"/>
      <w:r w:rsidRPr="008C5367">
        <w:rPr>
          <w:b/>
        </w:rPr>
        <w:t>вимоги</w:t>
      </w:r>
      <w:proofErr w:type="spellEnd"/>
      <w:r w:rsidRPr="008C5367">
        <w:rPr>
          <w:b/>
        </w:rPr>
        <w:t xml:space="preserve"> до </w:t>
      </w:r>
      <w:proofErr w:type="spellStart"/>
      <w:r w:rsidRPr="008C5367">
        <w:rPr>
          <w:b/>
        </w:rPr>
        <w:t>опанування</w:t>
      </w:r>
      <w:proofErr w:type="spellEnd"/>
      <w:r w:rsidRPr="008C5367">
        <w:rPr>
          <w:b/>
        </w:rPr>
        <w:t xml:space="preserve"> </w:t>
      </w:r>
      <w:proofErr w:type="spellStart"/>
      <w:r w:rsidRPr="008C5367">
        <w:rPr>
          <w:b/>
        </w:rPr>
        <w:t>або</w:t>
      </w:r>
      <w:proofErr w:type="spellEnd"/>
      <w:r w:rsidRPr="008C5367">
        <w:rPr>
          <w:b/>
        </w:rPr>
        <w:t xml:space="preserve"> </w:t>
      </w:r>
      <w:proofErr w:type="spellStart"/>
      <w:r w:rsidRPr="008C5367">
        <w:rPr>
          <w:b/>
        </w:rPr>
        <w:t>вибору</w:t>
      </w:r>
      <w:proofErr w:type="spellEnd"/>
      <w:r w:rsidRPr="008C5367">
        <w:rPr>
          <w:b/>
        </w:rPr>
        <w:t xml:space="preserve"> </w:t>
      </w:r>
      <w:proofErr w:type="spellStart"/>
      <w:r w:rsidRPr="008C5367">
        <w:rPr>
          <w:b/>
        </w:rPr>
        <w:t>навчальної</w:t>
      </w:r>
      <w:proofErr w:type="spellEnd"/>
      <w:r w:rsidRPr="008C5367">
        <w:rPr>
          <w:b/>
        </w:rPr>
        <w:t xml:space="preserve"> </w:t>
      </w:r>
      <w:proofErr w:type="spellStart"/>
      <w:r w:rsidRPr="008C5367">
        <w:rPr>
          <w:b/>
        </w:rPr>
        <w:t>дисципліни</w:t>
      </w:r>
      <w:proofErr w:type="spellEnd"/>
      <w:r w:rsidRPr="008C5367">
        <w:rPr>
          <w:b/>
        </w:rPr>
        <w:t xml:space="preserve"> (</w:t>
      </w:r>
      <w:r w:rsidRPr="008C5367">
        <w:rPr>
          <w:b/>
          <w:i/>
          <w:iCs/>
        </w:rPr>
        <w:t xml:space="preserve">за </w:t>
      </w:r>
      <w:proofErr w:type="spellStart"/>
      <w:r w:rsidRPr="008C5367">
        <w:rPr>
          <w:b/>
          <w:i/>
          <w:iCs/>
        </w:rPr>
        <w:t>наявності</w:t>
      </w:r>
      <w:proofErr w:type="spellEnd"/>
      <w:r w:rsidRPr="008C5367">
        <w:rPr>
          <w:b/>
        </w:rPr>
        <w:t>):</w:t>
      </w:r>
    </w:p>
    <w:p w:rsidR="00AA2C2A" w:rsidRPr="008C5367" w:rsidRDefault="00AA2C2A" w:rsidP="00094D34">
      <w:pPr>
        <w:numPr>
          <w:ilvl w:val="0"/>
          <w:numId w:val="5"/>
        </w:numPr>
        <w:suppressAutoHyphens/>
        <w:spacing w:before="60"/>
        <w:ind w:left="924" w:hanging="357"/>
        <w:jc w:val="both"/>
        <w:rPr>
          <w:iCs/>
          <w:color w:val="auto"/>
        </w:rPr>
      </w:pPr>
      <w:r w:rsidRPr="008C5367">
        <w:rPr>
          <w:iCs/>
          <w:color w:val="auto"/>
          <w:lang w:val="uk-UA"/>
        </w:rPr>
        <w:t xml:space="preserve">Сформованість наступних загальних </w:t>
      </w:r>
      <w:proofErr w:type="spellStart"/>
      <w:r w:rsidRPr="008C5367">
        <w:rPr>
          <w:iCs/>
          <w:color w:val="auto"/>
          <w:lang w:val="uk-UA"/>
        </w:rPr>
        <w:t>компетентностей</w:t>
      </w:r>
      <w:proofErr w:type="spellEnd"/>
      <w:r w:rsidRPr="008C5367">
        <w:rPr>
          <w:iCs/>
          <w:color w:val="auto"/>
          <w:lang w:val="uk-UA"/>
        </w:rPr>
        <w:t>:</w:t>
      </w:r>
    </w:p>
    <w:p w:rsidR="00AA2C2A" w:rsidRPr="008C5367" w:rsidRDefault="00AA2C2A" w:rsidP="00094D34">
      <w:pPr>
        <w:suppressAutoHyphens/>
        <w:spacing w:before="60"/>
        <w:ind w:left="924"/>
        <w:jc w:val="both"/>
        <w:rPr>
          <w:iCs/>
          <w:color w:val="auto"/>
          <w:lang w:val="uk-UA"/>
        </w:rPr>
      </w:pPr>
      <w:r w:rsidRPr="008C5367">
        <w:rPr>
          <w:iCs/>
          <w:color w:val="auto"/>
          <w:lang w:val="uk-UA"/>
        </w:rPr>
        <w:t>-здатність спілкуватися державною мовою;</w:t>
      </w:r>
    </w:p>
    <w:p w:rsidR="00AA2C2A" w:rsidRPr="00B47E10" w:rsidRDefault="00AA2C2A" w:rsidP="00094D34">
      <w:pPr>
        <w:suppressAutoHyphens/>
        <w:spacing w:before="60"/>
        <w:ind w:left="924"/>
        <w:jc w:val="both"/>
        <w:rPr>
          <w:iCs/>
          <w:color w:val="auto"/>
          <w:lang w:val="uk-UA"/>
        </w:rPr>
      </w:pPr>
      <w:r w:rsidRPr="00B47E10">
        <w:rPr>
          <w:iCs/>
          <w:color w:val="auto"/>
          <w:lang w:val="uk-UA"/>
        </w:rPr>
        <w:t>-здатність до конструктивної критики і самокритики;</w:t>
      </w:r>
    </w:p>
    <w:p w:rsidR="00AA2C2A" w:rsidRPr="00B47E10" w:rsidRDefault="00AA2C2A" w:rsidP="00094D34">
      <w:pPr>
        <w:suppressAutoHyphens/>
        <w:spacing w:before="60"/>
        <w:ind w:left="924"/>
        <w:jc w:val="both"/>
        <w:rPr>
          <w:iCs/>
          <w:color w:val="auto"/>
          <w:lang w:val="uk-UA"/>
        </w:rPr>
      </w:pPr>
      <w:r w:rsidRPr="00B47E10">
        <w:rPr>
          <w:iCs/>
          <w:color w:val="auto"/>
          <w:lang w:val="uk-UA"/>
        </w:rPr>
        <w:t>-здатність набувати сучасних знань, займатися самоосвітою;</w:t>
      </w:r>
    </w:p>
    <w:p w:rsidR="00AA2C2A" w:rsidRPr="00B47E10" w:rsidRDefault="00AA2C2A" w:rsidP="00094D34">
      <w:pPr>
        <w:suppressAutoHyphens/>
        <w:spacing w:before="60"/>
        <w:ind w:left="924"/>
        <w:jc w:val="both"/>
        <w:rPr>
          <w:iCs/>
          <w:color w:val="auto"/>
          <w:lang w:val="uk-UA"/>
        </w:rPr>
      </w:pPr>
      <w:r w:rsidRPr="00B47E10">
        <w:rPr>
          <w:iCs/>
          <w:color w:val="auto"/>
          <w:lang w:val="uk-UA"/>
        </w:rPr>
        <w:t xml:space="preserve">-здатність до пошуку, обробки й аналізу соціальної інформації з різних джерел. </w:t>
      </w:r>
    </w:p>
    <w:p w:rsidR="00AA2C2A" w:rsidRPr="00B47E10" w:rsidRDefault="00AA2C2A" w:rsidP="00094D34">
      <w:pPr>
        <w:suppressAutoHyphens/>
        <w:spacing w:before="60"/>
        <w:ind w:left="924"/>
        <w:jc w:val="both"/>
        <w:rPr>
          <w:iCs/>
          <w:color w:val="auto"/>
        </w:rPr>
      </w:pPr>
      <w:proofErr w:type="spellStart"/>
      <w:r w:rsidRPr="00B47E10">
        <w:rPr>
          <w:iCs/>
          <w:color w:val="auto"/>
        </w:rPr>
        <w:t>Володіння</w:t>
      </w:r>
      <w:proofErr w:type="spellEnd"/>
      <w:r w:rsidRPr="00B47E10">
        <w:rPr>
          <w:iCs/>
          <w:color w:val="auto"/>
        </w:rPr>
        <w:t xml:space="preserve"> </w:t>
      </w:r>
      <w:proofErr w:type="spellStart"/>
      <w:r w:rsidRPr="00B47E10">
        <w:rPr>
          <w:iCs/>
          <w:color w:val="auto"/>
        </w:rPr>
        <w:t>елементарними</w:t>
      </w:r>
      <w:proofErr w:type="spellEnd"/>
      <w:r w:rsidRPr="00B47E10">
        <w:rPr>
          <w:iCs/>
          <w:color w:val="auto"/>
        </w:rPr>
        <w:t xml:space="preserve"> </w:t>
      </w:r>
      <w:proofErr w:type="spellStart"/>
      <w:r w:rsidRPr="00B47E10">
        <w:rPr>
          <w:iCs/>
          <w:color w:val="auto"/>
        </w:rPr>
        <w:t>навичками</w:t>
      </w:r>
      <w:proofErr w:type="spellEnd"/>
      <w:r w:rsidRPr="00B47E10">
        <w:rPr>
          <w:iCs/>
          <w:color w:val="auto"/>
        </w:rPr>
        <w:t xml:space="preserve">: </w:t>
      </w:r>
      <w:proofErr w:type="spellStart"/>
      <w:r w:rsidRPr="00B47E10">
        <w:rPr>
          <w:iCs/>
          <w:color w:val="auto"/>
        </w:rPr>
        <w:t>аналізу</w:t>
      </w:r>
      <w:proofErr w:type="spellEnd"/>
      <w:r w:rsidRPr="00B47E10">
        <w:rPr>
          <w:iCs/>
          <w:color w:val="auto"/>
        </w:rPr>
        <w:t xml:space="preserve">, синтезу, </w:t>
      </w:r>
      <w:proofErr w:type="spellStart"/>
      <w:r w:rsidRPr="00B47E10">
        <w:rPr>
          <w:iCs/>
          <w:color w:val="auto"/>
        </w:rPr>
        <w:t>командної</w:t>
      </w:r>
      <w:proofErr w:type="spellEnd"/>
      <w:r w:rsidRPr="00B47E10">
        <w:rPr>
          <w:iCs/>
          <w:color w:val="auto"/>
        </w:rPr>
        <w:t xml:space="preserve"> </w:t>
      </w:r>
      <w:proofErr w:type="spellStart"/>
      <w:r w:rsidRPr="00B47E10">
        <w:rPr>
          <w:iCs/>
          <w:color w:val="auto"/>
        </w:rPr>
        <w:t>роботи</w:t>
      </w:r>
      <w:proofErr w:type="spellEnd"/>
      <w:r w:rsidRPr="00B47E10">
        <w:rPr>
          <w:iCs/>
          <w:color w:val="auto"/>
        </w:rPr>
        <w:t xml:space="preserve">, </w:t>
      </w:r>
      <w:proofErr w:type="spellStart"/>
      <w:r w:rsidRPr="00B47E10">
        <w:rPr>
          <w:iCs/>
          <w:color w:val="auto"/>
        </w:rPr>
        <w:t>організації</w:t>
      </w:r>
      <w:proofErr w:type="spellEnd"/>
      <w:r w:rsidRPr="00B47E10">
        <w:rPr>
          <w:iCs/>
          <w:color w:val="auto"/>
        </w:rPr>
        <w:t xml:space="preserve"> </w:t>
      </w:r>
      <w:proofErr w:type="spellStart"/>
      <w:r w:rsidRPr="00B47E10">
        <w:rPr>
          <w:iCs/>
          <w:color w:val="auto"/>
        </w:rPr>
        <w:t>комунікації</w:t>
      </w:r>
      <w:proofErr w:type="spellEnd"/>
      <w:r w:rsidRPr="00B47E10">
        <w:rPr>
          <w:iCs/>
          <w:color w:val="auto"/>
        </w:rPr>
        <w:t>.</w:t>
      </w:r>
    </w:p>
    <w:p w:rsidR="00AA2C2A" w:rsidRPr="00B47E10" w:rsidRDefault="00AA2C2A" w:rsidP="00094D34">
      <w:pPr>
        <w:suppressAutoHyphens/>
        <w:spacing w:before="60"/>
        <w:ind w:left="924"/>
        <w:jc w:val="both"/>
        <w:rPr>
          <w:iCs/>
          <w:color w:val="FF0000"/>
        </w:rPr>
      </w:pPr>
    </w:p>
    <w:p w:rsidR="00AA2C2A" w:rsidRPr="00B47E10" w:rsidRDefault="00AA2C2A" w:rsidP="00094D34">
      <w:pPr>
        <w:suppressAutoHyphens/>
        <w:spacing w:before="60"/>
        <w:ind w:left="924"/>
        <w:jc w:val="both"/>
        <w:rPr>
          <w:i/>
          <w:iCs/>
          <w:color w:val="FF0000"/>
          <w:lang w:val="uk-UA"/>
        </w:rPr>
      </w:pPr>
      <w:r w:rsidRPr="00B47E10">
        <w:rPr>
          <w:b/>
          <w:bCs/>
          <w:lang w:val="uk-UA"/>
        </w:rPr>
        <w:t xml:space="preserve">3. </w:t>
      </w:r>
      <w:proofErr w:type="spellStart"/>
      <w:r w:rsidRPr="00B47E10">
        <w:rPr>
          <w:b/>
          <w:bCs/>
        </w:rPr>
        <w:t>Анотація</w:t>
      </w:r>
      <w:proofErr w:type="spellEnd"/>
      <w:r w:rsidRPr="00B47E10">
        <w:rPr>
          <w:b/>
          <w:bCs/>
        </w:rPr>
        <w:t xml:space="preserve"> </w:t>
      </w:r>
      <w:proofErr w:type="spellStart"/>
      <w:r w:rsidRPr="00B47E10">
        <w:rPr>
          <w:b/>
          <w:bCs/>
        </w:rPr>
        <w:t>навчальної</w:t>
      </w:r>
      <w:proofErr w:type="spellEnd"/>
      <w:r w:rsidRPr="00B47E10">
        <w:rPr>
          <w:b/>
          <w:bCs/>
        </w:rPr>
        <w:t xml:space="preserve"> </w:t>
      </w:r>
      <w:proofErr w:type="spellStart"/>
      <w:r w:rsidRPr="00B47E10">
        <w:rPr>
          <w:b/>
          <w:bCs/>
        </w:rPr>
        <w:t>дисципліни</w:t>
      </w:r>
      <w:proofErr w:type="spellEnd"/>
      <w:r w:rsidRPr="00B47E10">
        <w:rPr>
          <w:b/>
          <w:bCs/>
        </w:rPr>
        <w:t xml:space="preserve"> </w:t>
      </w:r>
    </w:p>
    <w:p w:rsidR="00AA2C2A" w:rsidRPr="00B47E10" w:rsidRDefault="00AA2C2A" w:rsidP="00094D34">
      <w:pPr>
        <w:ind w:firstLine="708"/>
        <w:jc w:val="both"/>
        <w:outlineLvl w:val="0"/>
        <w:rPr>
          <w:lang w:val="uk-UA"/>
        </w:rPr>
      </w:pPr>
      <w:r w:rsidRPr="00B47E10">
        <w:rPr>
          <w:lang w:val="uk-UA"/>
        </w:rPr>
        <w:t xml:space="preserve">Нормативна навчальна дисципліна спрямована на вивчення механізмів </w:t>
      </w:r>
      <w:r>
        <w:rPr>
          <w:lang w:val="uk-UA"/>
        </w:rPr>
        <w:t xml:space="preserve">формування </w:t>
      </w:r>
      <w:r w:rsidRPr="00B47E10">
        <w:rPr>
          <w:lang w:val="uk-UA"/>
        </w:rPr>
        <w:t xml:space="preserve">дозвілля в </w:t>
      </w:r>
      <w:r>
        <w:rPr>
          <w:lang w:val="uk-UA"/>
        </w:rPr>
        <w:t xml:space="preserve">сучасному </w:t>
      </w:r>
      <w:r w:rsidRPr="00B47E10">
        <w:rPr>
          <w:lang w:val="uk-UA"/>
        </w:rPr>
        <w:t xml:space="preserve">суспільстві. </w:t>
      </w:r>
      <w:r>
        <w:rPr>
          <w:lang w:val="uk-UA"/>
        </w:rPr>
        <w:t>Р</w:t>
      </w:r>
      <w:r w:rsidRPr="00B47E10">
        <w:rPr>
          <w:lang w:val="uk-UA"/>
        </w:rPr>
        <w:t>озглядає</w:t>
      </w:r>
      <w:r>
        <w:rPr>
          <w:lang w:val="uk-UA"/>
        </w:rPr>
        <w:t xml:space="preserve"> дозвілля</w:t>
      </w:r>
      <w:r w:rsidRPr="00B47E10">
        <w:rPr>
          <w:lang w:val="uk-UA"/>
        </w:rPr>
        <w:t xml:space="preserve"> як цілісну </w:t>
      </w:r>
      <w:r>
        <w:rPr>
          <w:lang w:val="uk-UA"/>
        </w:rPr>
        <w:t xml:space="preserve">соціально-культурну систему; </w:t>
      </w:r>
      <w:r w:rsidRPr="00B47E10">
        <w:rPr>
          <w:lang w:val="uk-UA"/>
        </w:rPr>
        <w:t xml:space="preserve">на основі соціокультурного </w:t>
      </w:r>
      <w:r>
        <w:rPr>
          <w:lang w:val="uk-UA"/>
        </w:rPr>
        <w:t>підходу до соціальної дійсності</w:t>
      </w:r>
      <w:r w:rsidRPr="00B47E10">
        <w:rPr>
          <w:lang w:val="uk-UA"/>
        </w:rPr>
        <w:t xml:space="preserve"> формує уявлення про </w:t>
      </w:r>
      <w:r>
        <w:rPr>
          <w:lang w:val="uk-UA"/>
        </w:rPr>
        <w:t xml:space="preserve">дозвілля </w:t>
      </w:r>
      <w:r w:rsidRPr="00B47E10">
        <w:rPr>
          <w:lang w:val="uk-UA"/>
        </w:rPr>
        <w:t xml:space="preserve">як єдність культурного та соціального (людина-суспільство- культура); </w:t>
      </w:r>
      <w:r>
        <w:rPr>
          <w:lang w:val="uk-UA"/>
        </w:rPr>
        <w:t>знайомить з особливостями створення культурно-</w:t>
      </w:r>
      <w:proofErr w:type="spellStart"/>
      <w:r>
        <w:rPr>
          <w:lang w:val="uk-UA"/>
        </w:rPr>
        <w:t>дозвіллєвих</w:t>
      </w:r>
      <w:proofErr w:type="spellEnd"/>
      <w:r>
        <w:rPr>
          <w:lang w:val="uk-UA"/>
        </w:rPr>
        <w:t xml:space="preserve"> середовищ як домінантною</w:t>
      </w:r>
      <w:r w:rsidRPr="00B47E10">
        <w:rPr>
          <w:lang w:val="uk-UA"/>
        </w:rPr>
        <w:t xml:space="preserve"> </w:t>
      </w:r>
      <w:r>
        <w:rPr>
          <w:lang w:val="uk-UA"/>
        </w:rPr>
        <w:t xml:space="preserve">технологією </w:t>
      </w:r>
      <w:r w:rsidRPr="00B47E10">
        <w:rPr>
          <w:lang w:val="uk-UA"/>
        </w:rPr>
        <w:t>формування соціальності</w:t>
      </w:r>
      <w:r>
        <w:rPr>
          <w:lang w:val="uk-UA"/>
        </w:rPr>
        <w:t xml:space="preserve"> в сучасному суспільстві</w:t>
      </w:r>
      <w:r w:rsidRPr="00B47E10">
        <w:rPr>
          <w:lang w:val="uk-UA"/>
        </w:rPr>
        <w:t>.</w:t>
      </w:r>
    </w:p>
    <w:p w:rsidR="00AA2C2A" w:rsidRPr="00B47E10" w:rsidRDefault="00AA2C2A" w:rsidP="00094D34">
      <w:pPr>
        <w:spacing w:line="360" w:lineRule="auto"/>
        <w:ind w:firstLine="708"/>
        <w:jc w:val="both"/>
        <w:outlineLvl w:val="0"/>
        <w:rPr>
          <w:lang w:val="uk-UA"/>
        </w:rPr>
      </w:pPr>
    </w:p>
    <w:p w:rsidR="00AA2C2A" w:rsidRPr="00B47E10" w:rsidRDefault="00AA2C2A" w:rsidP="00094D34">
      <w:pPr>
        <w:pStyle w:val="a5"/>
        <w:ind w:left="927"/>
        <w:jc w:val="both"/>
        <w:rPr>
          <w:rStyle w:val="rvts0"/>
          <w:color w:val="000000"/>
          <w:lang w:val="uk-UA"/>
        </w:rPr>
      </w:pPr>
      <w:r w:rsidRPr="00B47E10">
        <w:rPr>
          <w:b/>
          <w:color w:val="auto"/>
          <w:lang w:val="uk-UA"/>
        </w:rPr>
        <w:t xml:space="preserve">4. Завдання (навчальні цілі) Завдання (навчальні цілі) </w:t>
      </w:r>
    </w:p>
    <w:p w:rsidR="00AA2C2A" w:rsidRPr="00B47E10" w:rsidRDefault="00AA2C2A" w:rsidP="00094D34">
      <w:pPr>
        <w:pStyle w:val="a5"/>
        <w:ind w:left="927"/>
        <w:jc w:val="both"/>
        <w:rPr>
          <w:color w:val="000000"/>
          <w:lang w:val="uk-UA"/>
        </w:rPr>
      </w:pPr>
      <w:r w:rsidRPr="00B47E10">
        <w:rPr>
          <w:b/>
          <w:i/>
          <w:lang w:val="uk-UA"/>
        </w:rPr>
        <w:t>Основні завдання</w:t>
      </w:r>
      <w:r w:rsidRPr="00B47E10">
        <w:rPr>
          <w:lang w:val="uk-UA"/>
        </w:rPr>
        <w:t xml:space="preserve">: </w:t>
      </w:r>
    </w:p>
    <w:p w:rsidR="00AA2C2A" w:rsidRPr="00B47E10" w:rsidRDefault="00AA2C2A" w:rsidP="00094D34">
      <w:pPr>
        <w:rPr>
          <w:lang w:val="uk-UA"/>
        </w:rPr>
      </w:pPr>
      <w:r w:rsidRPr="00B47E10">
        <w:rPr>
          <w:color w:val="auto"/>
          <w:lang w:val="uk-UA"/>
        </w:rPr>
        <w:t xml:space="preserve">-ознайомити з </w:t>
      </w:r>
      <w:r>
        <w:rPr>
          <w:color w:val="auto"/>
          <w:lang w:val="uk-UA"/>
        </w:rPr>
        <w:t xml:space="preserve">поняттям «культурні середовища» та закономірностями їх </w:t>
      </w:r>
      <w:r>
        <w:rPr>
          <w:lang w:val="uk-UA"/>
        </w:rPr>
        <w:t>історичного</w:t>
      </w:r>
      <w:r w:rsidRPr="00B47E10">
        <w:rPr>
          <w:lang w:val="uk-UA"/>
        </w:rPr>
        <w:t xml:space="preserve"> р</w:t>
      </w:r>
      <w:r>
        <w:rPr>
          <w:lang w:val="uk-UA"/>
        </w:rPr>
        <w:t xml:space="preserve">озвитку; </w:t>
      </w:r>
    </w:p>
    <w:p w:rsidR="00AA2C2A" w:rsidRPr="00B47E10" w:rsidRDefault="00AA2C2A" w:rsidP="00094D34">
      <w:pPr>
        <w:rPr>
          <w:color w:val="auto"/>
          <w:lang w:val="uk-UA"/>
        </w:rPr>
      </w:pPr>
      <w:r w:rsidRPr="00B47E10">
        <w:rPr>
          <w:color w:val="auto"/>
          <w:lang w:val="uk-UA"/>
        </w:rPr>
        <w:t xml:space="preserve">- дати знання механізмів впливу </w:t>
      </w:r>
      <w:r>
        <w:rPr>
          <w:color w:val="auto"/>
          <w:lang w:val="uk-UA"/>
        </w:rPr>
        <w:t xml:space="preserve">дозвілля </w:t>
      </w:r>
      <w:r w:rsidRPr="00B47E10">
        <w:rPr>
          <w:color w:val="auto"/>
          <w:lang w:val="uk-UA"/>
        </w:rPr>
        <w:t>на суспільне життя</w:t>
      </w:r>
      <w:r>
        <w:rPr>
          <w:color w:val="auto"/>
          <w:lang w:val="uk-UA"/>
        </w:rPr>
        <w:t>;</w:t>
      </w:r>
      <w:r w:rsidRPr="00B47E10">
        <w:rPr>
          <w:color w:val="auto"/>
          <w:lang w:val="uk-UA"/>
        </w:rPr>
        <w:t xml:space="preserve"> </w:t>
      </w:r>
    </w:p>
    <w:p w:rsidR="00AA2C2A" w:rsidRPr="001C1B4B" w:rsidRDefault="00AA2C2A" w:rsidP="00094D34">
      <w:pPr>
        <w:rPr>
          <w:color w:val="auto"/>
          <w:lang w:val="uk-UA"/>
        </w:rPr>
      </w:pPr>
      <w:r w:rsidRPr="00B47E10">
        <w:rPr>
          <w:color w:val="auto"/>
          <w:lang w:val="uk-UA"/>
        </w:rPr>
        <w:t>-</w:t>
      </w:r>
      <w:r>
        <w:rPr>
          <w:color w:val="auto"/>
          <w:lang w:val="uk-UA"/>
        </w:rPr>
        <w:t xml:space="preserve">навчити </w:t>
      </w:r>
      <w:r w:rsidRPr="00B47E10">
        <w:rPr>
          <w:color w:val="auto"/>
          <w:lang w:val="uk-UA"/>
        </w:rPr>
        <w:t xml:space="preserve">застосовувати </w:t>
      </w:r>
      <w:proofErr w:type="spellStart"/>
      <w:r w:rsidRPr="00B47E10">
        <w:rPr>
          <w:color w:val="auto"/>
        </w:rPr>
        <w:t>соціокультурний</w:t>
      </w:r>
      <w:proofErr w:type="spellEnd"/>
      <w:r w:rsidRPr="00B47E10">
        <w:rPr>
          <w:color w:val="auto"/>
        </w:rPr>
        <w:t xml:space="preserve"> </w:t>
      </w:r>
      <w:proofErr w:type="spellStart"/>
      <w:r w:rsidRPr="00B47E10">
        <w:rPr>
          <w:color w:val="auto"/>
        </w:rPr>
        <w:t>підхід</w:t>
      </w:r>
      <w:proofErr w:type="spellEnd"/>
      <w:r>
        <w:rPr>
          <w:color w:val="auto"/>
          <w:lang w:val="uk-UA"/>
        </w:rPr>
        <w:t xml:space="preserve"> у формуванні соціокультурного середовища дозвілля;</w:t>
      </w:r>
    </w:p>
    <w:p w:rsidR="00AA2C2A" w:rsidRPr="00B47E10" w:rsidRDefault="00AA2C2A" w:rsidP="00094D34">
      <w:pPr>
        <w:rPr>
          <w:color w:val="auto"/>
          <w:lang w:val="uk-UA"/>
        </w:rPr>
      </w:pPr>
      <w:r w:rsidRPr="00B47E10">
        <w:rPr>
          <w:color w:val="auto"/>
          <w:lang w:val="uk-UA"/>
        </w:rPr>
        <w:t xml:space="preserve">-визначати особливості </w:t>
      </w:r>
      <w:r>
        <w:rPr>
          <w:color w:val="auto"/>
          <w:lang w:val="uk-UA"/>
        </w:rPr>
        <w:t>розвитку дозвілля у відповідності з соціокультурною диференціацією</w:t>
      </w:r>
      <w:r w:rsidRPr="00B47E10">
        <w:rPr>
          <w:color w:val="auto"/>
          <w:lang w:val="uk-UA"/>
        </w:rPr>
        <w:t xml:space="preserve"> суспільства</w:t>
      </w:r>
      <w:r>
        <w:rPr>
          <w:color w:val="auto"/>
          <w:lang w:val="uk-UA"/>
        </w:rPr>
        <w:t>.</w:t>
      </w:r>
    </w:p>
    <w:p w:rsidR="00AA2C2A" w:rsidRDefault="00AA2C2A" w:rsidP="00094D34">
      <w:pPr>
        <w:jc w:val="both"/>
        <w:rPr>
          <w:b/>
          <w:color w:val="auto"/>
          <w:lang w:val="uk-UA"/>
        </w:rPr>
      </w:pPr>
      <w:r w:rsidRPr="00B47E10">
        <w:rPr>
          <w:color w:val="auto"/>
          <w:lang w:val="uk-UA"/>
        </w:rPr>
        <w:t xml:space="preserve">     Передбачає формування </w:t>
      </w:r>
      <w:r w:rsidRPr="00B47E10">
        <w:rPr>
          <w:b/>
          <w:color w:val="auto"/>
          <w:lang w:val="uk-UA"/>
        </w:rPr>
        <w:t xml:space="preserve">фахових </w:t>
      </w:r>
      <w:proofErr w:type="spellStart"/>
      <w:r w:rsidRPr="00B47E10">
        <w:rPr>
          <w:b/>
          <w:color w:val="auto"/>
          <w:lang w:val="uk-UA"/>
        </w:rPr>
        <w:t>компетентностей</w:t>
      </w:r>
      <w:proofErr w:type="spellEnd"/>
      <w:r w:rsidRPr="00B47E10">
        <w:rPr>
          <w:b/>
          <w:color w:val="auto"/>
          <w:lang w:val="uk-UA"/>
        </w:rPr>
        <w:t>:</w:t>
      </w:r>
    </w:p>
    <w:p w:rsidR="00AA2C2A" w:rsidRPr="003427D1" w:rsidRDefault="00AA2C2A" w:rsidP="00772E63">
      <w:pPr>
        <w:tabs>
          <w:tab w:val="left" w:pos="772"/>
        </w:tabs>
        <w:ind w:left="93"/>
        <w:rPr>
          <w:lang w:val="uk-UA" w:eastAsia="uk-UA"/>
        </w:rPr>
      </w:pPr>
      <w:proofErr w:type="gramStart"/>
      <w:r w:rsidRPr="00772E63">
        <w:rPr>
          <w:lang w:eastAsia="uk-UA"/>
        </w:rPr>
        <w:t>фк</w:t>
      </w:r>
      <w:proofErr w:type="gramEnd"/>
      <w:r w:rsidRPr="00772E63">
        <w:rPr>
          <w:lang w:eastAsia="uk-UA"/>
        </w:rPr>
        <w:t xml:space="preserve">1. </w:t>
      </w:r>
      <w:proofErr w:type="spellStart"/>
      <w:r w:rsidRPr="00772E63">
        <w:rPr>
          <w:lang w:eastAsia="uk-UA"/>
        </w:rPr>
        <w:t>Вільне</w:t>
      </w:r>
      <w:proofErr w:type="spellEnd"/>
      <w:r>
        <w:rPr>
          <w:lang w:val="uk-UA" w:eastAsia="uk-UA"/>
        </w:rPr>
        <w:t>використання</w:t>
      </w:r>
      <w:r>
        <w:rPr>
          <w:lang w:eastAsia="uk-UA"/>
        </w:rPr>
        <w:t xml:space="preserve"> базового концептуального</w:t>
      </w:r>
      <w:r w:rsidR="001D23DD">
        <w:rPr>
          <w:lang w:eastAsia="uk-UA"/>
        </w:rPr>
        <w:t xml:space="preserve"> </w:t>
      </w:r>
      <w:proofErr w:type="spellStart"/>
      <w:r w:rsidR="001D23DD">
        <w:rPr>
          <w:lang w:eastAsia="uk-UA"/>
        </w:rPr>
        <w:t>апарат</w:t>
      </w:r>
      <w:proofErr w:type="spellEnd"/>
      <w:r>
        <w:rPr>
          <w:lang w:val="uk-UA" w:eastAsia="uk-UA"/>
        </w:rPr>
        <w:t>у</w:t>
      </w:r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соціології</w:t>
      </w:r>
      <w:proofErr w:type="spellEnd"/>
      <w:r w:rsidRPr="00772E63">
        <w:rPr>
          <w:lang w:eastAsia="uk-UA"/>
        </w:rPr>
        <w:t>.</w:t>
      </w:r>
    </w:p>
    <w:p w:rsidR="00AA2C2A" w:rsidRPr="00772E63" w:rsidRDefault="00AA2C2A" w:rsidP="00772E63">
      <w:pPr>
        <w:tabs>
          <w:tab w:val="left" w:pos="772"/>
        </w:tabs>
        <w:ind w:left="93"/>
        <w:rPr>
          <w:lang w:eastAsia="uk-UA"/>
        </w:rPr>
      </w:pPr>
      <w:proofErr w:type="gramStart"/>
      <w:r w:rsidRPr="00772E63">
        <w:rPr>
          <w:lang w:eastAsia="uk-UA"/>
        </w:rPr>
        <w:t>зк</w:t>
      </w:r>
      <w:proofErr w:type="gramEnd"/>
      <w:r w:rsidRPr="00772E63">
        <w:rPr>
          <w:lang w:eastAsia="uk-UA"/>
        </w:rPr>
        <w:t xml:space="preserve">4. </w:t>
      </w:r>
      <w:proofErr w:type="spellStart"/>
      <w:r w:rsidRPr="00772E63">
        <w:rPr>
          <w:lang w:eastAsia="uk-UA"/>
        </w:rPr>
        <w:t>Здатність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працювати</w:t>
      </w:r>
      <w:proofErr w:type="spellEnd"/>
      <w:r w:rsidRPr="00772E63">
        <w:rPr>
          <w:lang w:eastAsia="uk-UA"/>
        </w:rPr>
        <w:t xml:space="preserve"> в </w:t>
      </w:r>
      <w:proofErr w:type="spellStart"/>
      <w:r w:rsidRPr="00772E63">
        <w:rPr>
          <w:lang w:eastAsia="uk-UA"/>
        </w:rPr>
        <w:t>команді</w:t>
      </w:r>
      <w:proofErr w:type="spellEnd"/>
      <w:r w:rsidRPr="00772E63">
        <w:rPr>
          <w:lang w:eastAsia="uk-UA"/>
        </w:rPr>
        <w:t>.</w:t>
      </w:r>
    </w:p>
    <w:p w:rsidR="00AA2C2A" w:rsidRPr="00772E63" w:rsidRDefault="00AA2C2A" w:rsidP="00772E63">
      <w:pPr>
        <w:tabs>
          <w:tab w:val="left" w:pos="772"/>
        </w:tabs>
        <w:ind w:left="93"/>
        <w:rPr>
          <w:lang w:eastAsia="uk-UA"/>
        </w:rPr>
      </w:pPr>
      <w:proofErr w:type="gramStart"/>
      <w:r w:rsidRPr="00772E63">
        <w:rPr>
          <w:lang w:eastAsia="uk-UA"/>
        </w:rPr>
        <w:t>фк</w:t>
      </w:r>
      <w:proofErr w:type="gramEnd"/>
      <w:r w:rsidRPr="00772E63">
        <w:rPr>
          <w:lang w:eastAsia="uk-UA"/>
        </w:rPr>
        <w:t xml:space="preserve">2. </w:t>
      </w:r>
      <w:proofErr w:type="spellStart"/>
      <w:r w:rsidRPr="00772E63">
        <w:rPr>
          <w:lang w:eastAsia="uk-UA"/>
        </w:rPr>
        <w:t>Здатність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застосовувати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соціологічні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поняття</w:t>
      </w:r>
      <w:proofErr w:type="spellEnd"/>
      <w:r w:rsidRPr="00772E63">
        <w:rPr>
          <w:lang w:eastAsia="uk-UA"/>
        </w:rPr>
        <w:t xml:space="preserve">, </w:t>
      </w:r>
      <w:proofErr w:type="spellStart"/>
      <w:r w:rsidRPr="00772E63">
        <w:rPr>
          <w:lang w:eastAsia="uk-UA"/>
        </w:rPr>
        <w:t>концепції</w:t>
      </w:r>
      <w:proofErr w:type="spellEnd"/>
      <w:r w:rsidRPr="00772E63">
        <w:rPr>
          <w:lang w:eastAsia="uk-UA"/>
        </w:rPr>
        <w:t xml:space="preserve">, </w:t>
      </w:r>
      <w:proofErr w:type="spellStart"/>
      <w:r w:rsidRPr="00772E63">
        <w:rPr>
          <w:lang w:eastAsia="uk-UA"/>
        </w:rPr>
        <w:t>теорії</w:t>
      </w:r>
      <w:proofErr w:type="spellEnd"/>
      <w:r w:rsidRPr="00772E63">
        <w:rPr>
          <w:lang w:eastAsia="uk-UA"/>
        </w:rPr>
        <w:t xml:space="preserve"> та </w:t>
      </w:r>
      <w:proofErr w:type="spellStart"/>
      <w:r w:rsidRPr="00772E63">
        <w:rPr>
          <w:lang w:eastAsia="uk-UA"/>
        </w:rPr>
        <w:t>методи</w:t>
      </w:r>
      <w:proofErr w:type="spellEnd"/>
      <w:r w:rsidRPr="00772E63">
        <w:rPr>
          <w:lang w:eastAsia="uk-UA"/>
        </w:rPr>
        <w:t xml:space="preserve"> для </w:t>
      </w:r>
      <w:proofErr w:type="spellStart"/>
      <w:r w:rsidRPr="00772E63">
        <w:rPr>
          <w:lang w:eastAsia="uk-UA"/>
        </w:rPr>
        <w:t>аналізу</w:t>
      </w:r>
      <w:proofErr w:type="spellEnd"/>
      <w:r w:rsidRPr="00772E63">
        <w:rPr>
          <w:lang w:eastAsia="uk-UA"/>
        </w:rPr>
        <w:t xml:space="preserve"> й </w:t>
      </w:r>
      <w:proofErr w:type="spellStart"/>
      <w:r w:rsidRPr="00772E63">
        <w:rPr>
          <w:lang w:eastAsia="uk-UA"/>
        </w:rPr>
        <w:t>інтерпретації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соціальних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явищ</w:t>
      </w:r>
      <w:proofErr w:type="spellEnd"/>
      <w:r w:rsidRPr="00772E63">
        <w:rPr>
          <w:lang w:eastAsia="uk-UA"/>
        </w:rPr>
        <w:t xml:space="preserve"> і </w:t>
      </w:r>
      <w:proofErr w:type="spellStart"/>
      <w:r w:rsidRPr="00772E63">
        <w:rPr>
          <w:lang w:eastAsia="uk-UA"/>
        </w:rPr>
        <w:t>процесів</w:t>
      </w:r>
      <w:proofErr w:type="spellEnd"/>
      <w:r w:rsidRPr="00772E63">
        <w:rPr>
          <w:lang w:eastAsia="uk-UA"/>
        </w:rPr>
        <w:t xml:space="preserve">, </w:t>
      </w:r>
      <w:proofErr w:type="spellStart"/>
      <w:r w:rsidRPr="00772E63">
        <w:rPr>
          <w:lang w:eastAsia="uk-UA"/>
        </w:rPr>
        <w:t>соціальних</w:t>
      </w:r>
      <w:proofErr w:type="spellEnd"/>
      <w:r w:rsidRPr="00772E63">
        <w:rPr>
          <w:lang w:eastAsia="uk-UA"/>
        </w:rPr>
        <w:t xml:space="preserve"> проблем та </w:t>
      </w:r>
      <w:proofErr w:type="spellStart"/>
      <w:r w:rsidRPr="00772E63">
        <w:rPr>
          <w:lang w:eastAsia="uk-UA"/>
        </w:rPr>
        <w:t>конфліктів</w:t>
      </w:r>
      <w:proofErr w:type="spellEnd"/>
      <w:r w:rsidRPr="00772E63">
        <w:rPr>
          <w:lang w:eastAsia="uk-UA"/>
        </w:rPr>
        <w:t xml:space="preserve"> в </w:t>
      </w:r>
      <w:proofErr w:type="spellStart"/>
      <w:r w:rsidRPr="00772E63">
        <w:rPr>
          <w:lang w:eastAsia="uk-UA"/>
        </w:rPr>
        <w:t>Україні</w:t>
      </w:r>
      <w:proofErr w:type="spellEnd"/>
      <w:r w:rsidRPr="00772E63">
        <w:rPr>
          <w:lang w:eastAsia="uk-UA"/>
        </w:rPr>
        <w:t xml:space="preserve"> та </w:t>
      </w:r>
      <w:proofErr w:type="spellStart"/>
      <w:r w:rsidRPr="00772E63">
        <w:rPr>
          <w:lang w:eastAsia="uk-UA"/>
        </w:rPr>
        <w:t>світі</w:t>
      </w:r>
      <w:proofErr w:type="spellEnd"/>
      <w:r w:rsidRPr="00772E63">
        <w:rPr>
          <w:lang w:eastAsia="uk-UA"/>
        </w:rPr>
        <w:t xml:space="preserve"> у </w:t>
      </w:r>
      <w:proofErr w:type="spellStart"/>
      <w:r w:rsidRPr="00772E63">
        <w:rPr>
          <w:lang w:eastAsia="uk-UA"/>
        </w:rPr>
        <w:t>їхньому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сучасному</w:t>
      </w:r>
      <w:proofErr w:type="spellEnd"/>
      <w:r w:rsidRPr="00772E63">
        <w:rPr>
          <w:lang w:eastAsia="uk-UA"/>
        </w:rPr>
        <w:t xml:space="preserve"> та/</w:t>
      </w:r>
      <w:proofErr w:type="spellStart"/>
      <w:r w:rsidRPr="00772E63">
        <w:rPr>
          <w:lang w:eastAsia="uk-UA"/>
        </w:rPr>
        <w:t>або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історичному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контексті</w:t>
      </w:r>
      <w:proofErr w:type="spellEnd"/>
      <w:r w:rsidRPr="00772E63">
        <w:rPr>
          <w:lang w:eastAsia="uk-UA"/>
        </w:rPr>
        <w:t>.</w:t>
      </w:r>
    </w:p>
    <w:p w:rsidR="00AA2C2A" w:rsidRPr="00772E63" w:rsidRDefault="00AA2C2A" w:rsidP="00772E63">
      <w:pPr>
        <w:tabs>
          <w:tab w:val="left" w:pos="772"/>
        </w:tabs>
        <w:ind w:left="93"/>
        <w:rPr>
          <w:color w:val="auto"/>
          <w:lang w:eastAsia="uk-UA"/>
        </w:rPr>
      </w:pPr>
      <w:proofErr w:type="gramStart"/>
      <w:r w:rsidRPr="00772E63">
        <w:rPr>
          <w:color w:val="auto"/>
          <w:lang w:eastAsia="uk-UA"/>
        </w:rPr>
        <w:t>зк</w:t>
      </w:r>
      <w:proofErr w:type="gramEnd"/>
      <w:r w:rsidRPr="00772E63">
        <w:rPr>
          <w:color w:val="auto"/>
          <w:lang w:eastAsia="uk-UA"/>
        </w:rPr>
        <w:t xml:space="preserve">11. </w:t>
      </w:r>
      <w:proofErr w:type="spellStart"/>
      <w:r w:rsidRPr="00772E63">
        <w:rPr>
          <w:color w:val="auto"/>
          <w:lang w:eastAsia="uk-UA"/>
        </w:rPr>
        <w:t>Навички</w:t>
      </w:r>
      <w:proofErr w:type="spellEnd"/>
      <w:r w:rsidRPr="00772E63">
        <w:rPr>
          <w:color w:val="auto"/>
          <w:lang w:eastAsia="uk-UA"/>
        </w:rPr>
        <w:t xml:space="preserve"> </w:t>
      </w:r>
      <w:proofErr w:type="spellStart"/>
      <w:r w:rsidRPr="00772E63">
        <w:rPr>
          <w:color w:val="auto"/>
          <w:lang w:eastAsia="uk-UA"/>
        </w:rPr>
        <w:t>використання</w:t>
      </w:r>
      <w:proofErr w:type="spellEnd"/>
      <w:r w:rsidRPr="00772E63">
        <w:rPr>
          <w:color w:val="auto"/>
          <w:lang w:eastAsia="uk-UA"/>
        </w:rPr>
        <w:t xml:space="preserve"> </w:t>
      </w:r>
      <w:proofErr w:type="spellStart"/>
      <w:r w:rsidRPr="00772E63">
        <w:rPr>
          <w:color w:val="auto"/>
          <w:lang w:eastAsia="uk-UA"/>
        </w:rPr>
        <w:t>інформаційних</w:t>
      </w:r>
      <w:proofErr w:type="spellEnd"/>
      <w:r w:rsidRPr="00772E63">
        <w:rPr>
          <w:color w:val="auto"/>
          <w:lang w:eastAsia="uk-UA"/>
        </w:rPr>
        <w:t xml:space="preserve"> і </w:t>
      </w:r>
      <w:proofErr w:type="spellStart"/>
      <w:r w:rsidRPr="00772E63">
        <w:rPr>
          <w:color w:val="auto"/>
          <w:lang w:eastAsia="uk-UA"/>
        </w:rPr>
        <w:t>комунікаційних</w:t>
      </w:r>
      <w:proofErr w:type="spellEnd"/>
      <w:r w:rsidRPr="00772E63">
        <w:rPr>
          <w:color w:val="auto"/>
          <w:lang w:eastAsia="uk-UA"/>
        </w:rPr>
        <w:t xml:space="preserve"> </w:t>
      </w:r>
      <w:proofErr w:type="spellStart"/>
      <w:r w:rsidRPr="00772E63">
        <w:rPr>
          <w:color w:val="auto"/>
          <w:lang w:eastAsia="uk-UA"/>
        </w:rPr>
        <w:t>технологій</w:t>
      </w:r>
      <w:proofErr w:type="spellEnd"/>
      <w:r w:rsidRPr="00772E63">
        <w:rPr>
          <w:color w:val="auto"/>
          <w:lang w:eastAsia="uk-UA"/>
        </w:rPr>
        <w:t>.</w:t>
      </w:r>
    </w:p>
    <w:p w:rsidR="00AA2C2A" w:rsidRPr="00772E63" w:rsidRDefault="00AA2C2A" w:rsidP="00772E63">
      <w:pPr>
        <w:tabs>
          <w:tab w:val="left" w:pos="772"/>
        </w:tabs>
        <w:ind w:left="93"/>
        <w:rPr>
          <w:lang w:eastAsia="uk-UA"/>
        </w:rPr>
      </w:pPr>
      <w:proofErr w:type="gramStart"/>
      <w:r w:rsidRPr="00772E63">
        <w:rPr>
          <w:lang w:eastAsia="uk-UA"/>
        </w:rPr>
        <w:t>фк</w:t>
      </w:r>
      <w:proofErr w:type="gramEnd"/>
      <w:r w:rsidRPr="00772E63">
        <w:rPr>
          <w:lang w:eastAsia="uk-UA"/>
        </w:rPr>
        <w:t xml:space="preserve">12. </w:t>
      </w:r>
      <w:proofErr w:type="spellStart"/>
      <w:r w:rsidRPr="00772E63">
        <w:rPr>
          <w:lang w:eastAsia="uk-UA"/>
        </w:rPr>
        <w:t>здатність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визначати</w:t>
      </w:r>
      <w:proofErr w:type="spellEnd"/>
      <w:r w:rsidRPr="00772E63">
        <w:rPr>
          <w:lang w:eastAsia="uk-UA"/>
        </w:rPr>
        <w:t xml:space="preserve"> теоретико-</w:t>
      </w:r>
      <w:proofErr w:type="spellStart"/>
      <w:r w:rsidRPr="00772E63">
        <w:rPr>
          <w:lang w:eastAsia="uk-UA"/>
        </w:rPr>
        <w:t>методологічні</w:t>
      </w:r>
      <w:proofErr w:type="spellEnd"/>
      <w:r w:rsidRPr="00772E63">
        <w:rPr>
          <w:lang w:eastAsia="uk-UA"/>
        </w:rPr>
        <w:t xml:space="preserve"> засади й </w:t>
      </w:r>
      <w:proofErr w:type="spellStart"/>
      <w:r w:rsidRPr="00772E63">
        <w:rPr>
          <w:lang w:eastAsia="uk-UA"/>
        </w:rPr>
        <w:t>формулювати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ключові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результати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досліджень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окремих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галузей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соціологічного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знання</w:t>
      </w:r>
      <w:proofErr w:type="spellEnd"/>
    </w:p>
    <w:p w:rsidR="00AA2C2A" w:rsidRDefault="00AA2C2A" w:rsidP="008D0BBC">
      <w:pPr>
        <w:tabs>
          <w:tab w:val="left" w:pos="772"/>
        </w:tabs>
        <w:ind w:left="93"/>
        <w:rPr>
          <w:b/>
          <w:color w:val="auto"/>
          <w:lang w:val="uk-UA"/>
        </w:rPr>
      </w:pPr>
      <w:proofErr w:type="gramStart"/>
      <w:r w:rsidRPr="00772E63">
        <w:rPr>
          <w:lang w:eastAsia="uk-UA"/>
        </w:rPr>
        <w:t>фк</w:t>
      </w:r>
      <w:proofErr w:type="gramEnd"/>
      <w:r w:rsidRPr="00772E63">
        <w:rPr>
          <w:lang w:eastAsia="uk-UA"/>
        </w:rPr>
        <w:t>11.</w:t>
      </w:r>
      <w:r w:rsidRPr="00772E63">
        <w:t xml:space="preserve"> </w:t>
      </w:r>
      <w:proofErr w:type="spellStart"/>
      <w:r w:rsidRPr="00772E63">
        <w:rPr>
          <w:lang w:eastAsia="uk-UA"/>
        </w:rPr>
        <w:t>здатність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використовувати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дані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соціальної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антропології</w:t>
      </w:r>
      <w:proofErr w:type="spellEnd"/>
      <w:r w:rsidRPr="00772E63">
        <w:rPr>
          <w:lang w:eastAsia="uk-UA"/>
        </w:rPr>
        <w:t xml:space="preserve"> та </w:t>
      </w:r>
      <w:proofErr w:type="spellStart"/>
      <w:r w:rsidRPr="00772E63">
        <w:rPr>
          <w:lang w:eastAsia="uk-UA"/>
        </w:rPr>
        <w:t>проводити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соціологічні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дослідження</w:t>
      </w:r>
      <w:proofErr w:type="spellEnd"/>
      <w:r w:rsidRPr="00772E63">
        <w:rPr>
          <w:lang w:eastAsia="uk-UA"/>
        </w:rPr>
        <w:t xml:space="preserve"> </w:t>
      </w:r>
      <w:proofErr w:type="spellStart"/>
      <w:r w:rsidRPr="00772E63">
        <w:rPr>
          <w:lang w:eastAsia="uk-UA"/>
        </w:rPr>
        <w:t>якісного</w:t>
      </w:r>
      <w:proofErr w:type="spellEnd"/>
      <w:r w:rsidRPr="00772E63">
        <w:rPr>
          <w:lang w:eastAsia="uk-UA"/>
        </w:rPr>
        <w:t xml:space="preserve"> типу</w:t>
      </w:r>
    </w:p>
    <w:p w:rsidR="00AA2C2A" w:rsidRDefault="00AA2C2A" w:rsidP="00094D34">
      <w:pPr>
        <w:pStyle w:val="a5"/>
        <w:spacing w:before="120"/>
        <w:ind w:left="927"/>
        <w:jc w:val="both"/>
        <w:rPr>
          <w:b/>
          <w:color w:val="auto"/>
          <w:lang w:val="uk-UA"/>
        </w:rPr>
      </w:pPr>
    </w:p>
    <w:p w:rsidR="00AA2C2A" w:rsidRDefault="00AA2C2A" w:rsidP="00094D34">
      <w:pPr>
        <w:pStyle w:val="a5"/>
        <w:spacing w:before="120"/>
        <w:ind w:left="927"/>
        <w:jc w:val="both"/>
        <w:rPr>
          <w:b/>
          <w:color w:val="auto"/>
          <w:lang w:val="uk-UA"/>
        </w:rPr>
      </w:pPr>
    </w:p>
    <w:p w:rsidR="00AA2C2A" w:rsidRDefault="00AA2C2A" w:rsidP="00094D34">
      <w:pPr>
        <w:pStyle w:val="a5"/>
        <w:spacing w:before="120"/>
        <w:ind w:left="927"/>
        <w:jc w:val="both"/>
        <w:rPr>
          <w:b/>
          <w:color w:val="auto"/>
          <w:lang w:val="uk-UA"/>
        </w:rPr>
      </w:pPr>
    </w:p>
    <w:p w:rsidR="00AA2C2A" w:rsidRDefault="00AA2C2A" w:rsidP="00094D34">
      <w:pPr>
        <w:pStyle w:val="a5"/>
        <w:spacing w:before="120"/>
        <w:ind w:left="927"/>
        <w:jc w:val="both"/>
        <w:rPr>
          <w:b/>
          <w:color w:val="auto"/>
          <w:lang w:val="uk-UA"/>
        </w:rPr>
      </w:pPr>
    </w:p>
    <w:p w:rsidR="00AA2C2A" w:rsidRDefault="00AA2C2A" w:rsidP="00094D34">
      <w:pPr>
        <w:pStyle w:val="a5"/>
        <w:spacing w:before="120"/>
        <w:ind w:left="927"/>
        <w:jc w:val="both"/>
        <w:rPr>
          <w:b/>
          <w:color w:val="auto"/>
          <w:lang w:val="uk-UA"/>
        </w:rPr>
      </w:pPr>
    </w:p>
    <w:p w:rsidR="001B1AFA" w:rsidRDefault="001B1AFA" w:rsidP="00094D34">
      <w:pPr>
        <w:pStyle w:val="a5"/>
        <w:spacing w:before="120"/>
        <w:ind w:left="927"/>
        <w:jc w:val="both"/>
        <w:rPr>
          <w:b/>
          <w:color w:val="auto"/>
          <w:lang w:val="uk-UA"/>
        </w:rPr>
      </w:pPr>
    </w:p>
    <w:p w:rsidR="00AA2C2A" w:rsidRPr="00B47E10" w:rsidRDefault="00AA2C2A" w:rsidP="00094D34">
      <w:pPr>
        <w:pStyle w:val="a5"/>
        <w:spacing w:before="120"/>
        <w:ind w:left="927"/>
        <w:jc w:val="both"/>
        <w:rPr>
          <w:i/>
          <w:color w:val="auto"/>
        </w:rPr>
      </w:pPr>
      <w:r w:rsidRPr="00B47E10">
        <w:rPr>
          <w:b/>
          <w:color w:val="auto"/>
          <w:lang w:val="uk-UA"/>
        </w:rPr>
        <w:lastRenderedPageBreak/>
        <w:t>5.</w:t>
      </w:r>
      <w:proofErr w:type="spellStart"/>
      <w:r w:rsidRPr="00B47E10">
        <w:rPr>
          <w:b/>
          <w:color w:val="auto"/>
        </w:rPr>
        <w:t>Результати</w:t>
      </w:r>
      <w:proofErr w:type="spellEnd"/>
      <w:r w:rsidRPr="00B47E10">
        <w:rPr>
          <w:b/>
          <w:color w:val="auto"/>
        </w:rPr>
        <w:t xml:space="preserve"> </w:t>
      </w:r>
      <w:proofErr w:type="spellStart"/>
      <w:r w:rsidRPr="00B47E10">
        <w:rPr>
          <w:b/>
          <w:color w:val="auto"/>
        </w:rPr>
        <w:t>навчання</w:t>
      </w:r>
      <w:proofErr w:type="spellEnd"/>
      <w:r w:rsidRPr="00B47E10">
        <w:rPr>
          <w:b/>
          <w:color w:val="auto"/>
        </w:rPr>
        <w:t xml:space="preserve"> за </w:t>
      </w:r>
      <w:proofErr w:type="spellStart"/>
      <w:r w:rsidRPr="00B47E10">
        <w:rPr>
          <w:b/>
          <w:color w:val="auto"/>
        </w:rPr>
        <w:t>дисципліною</w:t>
      </w:r>
      <w:proofErr w:type="spellEnd"/>
      <w:r w:rsidRPr="00B47E10">
        <w:rPr>
          <w:b/>
          <w:color w:val="auto"/>
        </w:rPr>
        <w:t xml:space="preserve">: </w:t>
      </w:r>
    </w:p>
    <w:tbl>
      <w:tblPr>
        <w:tblW w:w="9923" w:type="dxa"/>
        <w:tblInd w:w="-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4026"/>
        <w:gridCol w:w="2070"/>
        <w:gridCol w:w="1899"/>
        <w:gridCol w:w="1361"/>
      </w:tblGrid>
      <w:tr w:rsidR="00AA2C2A" w:rsidRPr="00B47E10" w:rsidTr="00004AFB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C2A" w:rsidRPr="00B47E10" w:rsidRDefault="00AA2C2A" w:rsidP="00004AFB">
            <w:pPr>
              <w:snapToGrid w:val="0"/>
              <w:spacing w:line="192" w:lineRule="auto"/>
              <w:jc w:val="center"/>
              <w:rPr>
                <w:b/>
                <w:bCs/>
                <w:color w:val="auto"/>
              </w:rPr>
            </w:pPr>
            <w:r w:rsidRPr="00B47E10">
              <w:rPr>
                <w:b/>
                <w:bCs/>
                <w:color w:val="auto"/>
              </w:rPr>
              <w:t xml:space="preserve">Результат </w:t>
            </w:r>
            <w:proofErr w:type="spellStart"/>
            <w:r w:rsidRPr="00B47E10">
              <w:rPr>
                <w:b/>
                <w:bCs/>
                <w:color w:val="auto"/>
              </w:rPr>
              <w:t>навчання</w:t>
            </w:r>
            <w:proofErr w:type="spellEnd"/>
          </w:p>
          <w:p w:rsidR="00AA2C2A" w:rsidRPr="00B47E10" w:rsidRDefault="00AA2C2A" w:rsidP="00004AFB">
            <w:pPr>
              <w:spacing w:line="192" w:lineRule="auto"/>
              <w:jc w:val="center"/>
              <w:rPr>
                <w:b/>
                <w:bCs/>
                <w:color w:val="auto"/>
              </w:rPr>
            </w:pPr>
            <w:r w:rsidRPr="00B47E10">
              <w:rPr>
                <w:b/>
                <w:bCs/>
                <w:color w:val="auto"/>
              </w:rPr>
              <w:t xml:space="preserve">(1. знати; 2. </w:t>
            </w:r>
            <w:proofErr w:type="spellStart"/>
            <w:r w:rsidRPr="00B47E10">
              <w:rPr>
                <w:b/>
                <w:bCs/>
                <w:color w:val="auto"/>
              </w:rPr>
              <w:t>вміти</w:t>
            </w:r>
            <w:proofErr w:type="spellEnd"/>
            <w:r w:rsidRPr="00B47E10">
              <w:rPr>
                <w:b/>
                <w:bCs/>
                <w:color w:val="auto"/>
              </w:rPr>
              <w:t xml:space="preserve">; 3. </w:t>
            </w:r>
            <w:proofErr w:type="spellStart"/>
            <w:r w:rsidRPr="00B47E10">
              <w:rPr>
                <w:b/>
                <w:bCs/>
                <w:color w:val="auto"/>
              </w:rPr>
              <w:t>комунікація</w:t>
            </w:r>
            <w:proofErr w:type="spellEnd"/>
            <w:r w:rsidRPr="00B47E10">
              <w:rPr>
                <w:rStyle w:val="a6"/>
                <w:b/>
                <w:bCs/>
                <w:color w:val="auto"/>
              </w:rPr>
              <w:footnoteReference w:customMarkFollows="1" w:id="2"/>
              <w:t></w:t>
            </w:r>
            <w:r w:rsidRPr="00B47E10">
              <w:rPr>
                <w:b/>
                <w:bCs/>
                <w:color w:val="auto"/>
              </w:rPr>
              <w:t xml:space="preserve">; 4. </w:t>
            </w:r>
            <w:proofErr w:type="spellStart"/>
            <w:r w:rsidRPr="00B47E10">
              <w:rPr>
                <w:b/>
                <w:bCs/>
                <w:color w:val="auto"/>
              </w:rPr>
              <w:t>автономність</w:t>
            </w:r>
            <w:proofErr w:type="spellEnd"/>
            <w:r w:rsidRPr="00B47E10">
              <w:rPr>
                <w:b/>
                <w:bCs/>
                <w:color w:val="auto"/>
              </w:rPr>
              <w:t xml:space="preserve"> та </w:t>
            </w:r>
            <w:proofErr w:type="spellStart"/>
            <w:r w:rsidRPr="00B47E10">
              <w:rPr>
                <w:b/>
                <w:bCs/>
                <w:color w:val="auto"/>
              </w:rPr>
              <w:t>відповідальність</w:t>
            </w:r>
            <w:proofErr w:type="spellEnd"/>
            <w:r w:rsidRPr="00B47E10">
              <w:rPr>
                <w:rStyle w:val="a6"/>
                <w:b/>
                <w:bCs/>
                <w:color w:val="auto"/>
              </w:rPr>
              <w:footnoteReference w:customMarkFollows="1" w:id="3"/>
              <w:t></w:t>
            </w:r>
            <w:r w:rsidRPr="00B47E10">
              <w:rPr>
                <w:b/>
                <w:bCs/>
                <w:color w:val="auto"/>
              </w:rPr>
              <w:t>)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C2A" w:rsidRPr="00B47E10" w:rsidRDefault="00AA2C2A" w:rsidP="00004AFB">
            <w:pPr>
              <w:snapToGrid w:val="0"/>
              <w:jc w:val="center"/>
              <w:rPr>
                <w:b/>
                <w:bCs/>
                <w:color w:val="auto"/>
              </w:rPr>
            </w:pPr>
            <w:proofErr w:type="spellStart"/>
            <w:r w:rsidRPr="00B47E10">
              <w:rPr>
                <w:b/>
                <w:bCs/>
                <w:color w:val="auto"/>
              </w:rPr>
              <w:t>Форми</w:t>
            </w:r>
            <w:proofErr w:type="spellEnd"/>
            <w:r w:rsidRPr="00B47E10">
              <w:rPr>
                <w:b/>
                <w:bCs/>
                <w:color w:val="auto"/>
              </w:rPr>
              <w:t xml:space="preserve"> (та/</w:t>
            </w:r>
            <w:proofErr w:type="spellStart"/>
            <w:r w:rsidRPr="00B47E10">
              <w:rPr>
                <w:b/>
                <w:bCs/>
                <w:color w:val="auto"/>
              </w:rPr>
              <w:t>або</w:t>
            </w:r>
            <w:proofErr w:type="spellEnd"/>
            <w:r w:rsidRPr="00B47E10">
              <w:rPr>
                <w:b/>
                <w:bCs/>
                <w:color w:val="auto"/>
              </w:rPr>
              <w:t xml:space="preserve"> </w:t>
            </w:r>
            <w:proofErr w:type="spellStart"/>
            <w:r w:rsidRPr="00B47E10">
              <w:rPr>
                <w:b/>
                <w:bCs/>
                <w:color w:val="auto"/>
              </w:rPr>
              <w:t>методи</w:t>
            </w:r>
            <w:proofErr w:type="spellEnd"/>
            <w:r w:rsidRPr="00B47E10">
              <w:rPr>
                <w:b/>
                <w:bCs/>
                <w:color w:val="auto"/>
              </w:rPr>
              <w:t xml:space="preserve"> і </w:t>
            </w:r>
            <w:proofErr w:type="spellStart"/>
            <w:r w:rsidRPr="00B47E10">
              <w:rPr>
                <w:b/>
                <w:bCs/>
                <w:color w:val="auto"/>
              </w:rPr>
              <w:t>технології</w:t>
            </w:r>
            <w:proofErr w:type="spellEnd"/>
            <w:r w:rsidRPr="00B47E10">
              <w:rPr>
                <w:b/>
                <w:bCs/>
                <w:color w:val="auto"/>
              </w:rPr>
              <w:t xml:space="preserve">) </w:t>
            </w:r>
            <w:proofErr w:type="spellStart"/>
            <w:r w:rsidRPr="00B47E10">
              <w:rPr>
                <w:b/>
                <w:bCs/>
                <w:color w:val="auto"/>
              </w:rPr>
              <w:t>викладання</w:t>
            </w:r>
            <w:proofErr w:type="spellEnd"/>
            <w:r w:rsidRPr="00B47E10">
              <w:rPr>
                <w:b/>
                <w:bCs/>
                <w:color w:val="auto"/>
              </w:rPr>
              <w:t xml:space="preserve"> і </w:t>
            </w:r>
            <w:proofErr w:type="spellStart"/>
            <w:r w:rsidRPr="00B47E10">
              <w:rPr>
                <w:b/>
                <w:bCs/>
                <w:color w:val="auto"/>
              </w:rPr>
              <w:t>навчання</w:t>
            </w:r>
            <w:proofErr w:type="spellEnd"/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C2A" w:rsidRPr="00B47E10" w:rsidRDefault="00AA2C2A" w:rsidP="00004AFB">
            <w:pPr>
              <w:snapToGrid w:val="0"/>
              <w:jc w:val="center"/>
              <w:rPr>
                <w:b/>
                <w:bCs/>
                <w:color w:val="auto"/>
                <w:lang w:val="uk-UA"/>
              </w:rPr>
            </w:pPr>
            <w:proofErr w:type="spellStart"/>
            <w:r w:rsidRPr="00B47E10">
              <w:rPr>
                <w:b/>
                <w:bCs/>
                <w:color w:val="auto"/>
              </w:rPr>
              <w:t>Методи</w:t>
            </w:r>
            <w:proofErr w:type="spellEnd"/>
            <w:r w:rsidRPr="00B47E10">
              <w:rPr>
                <w:b/>
                <w:bCs/>
                <w:color w:val="auto"/>
              </w:rPr>
              <w:t xml:space="preserve"> </w:t>
            </w:r>
            <w:proofErr w:type="spellStart"/>
            <w:r w:rsidRPr="00B47E10">
              <w:rPr>
                <w:b/>
                <w:bCs/>
                <w:color w:val="auto"/>
              </w:rPr>
              <w:t>оцінювання</w:t>
            </w:r>
            <w:proofErr w:type="spellEnd"/>
            <w:r w:rsidRPr="00B47E10">
              <w:rPr>
                <w:b/>
                <w:bCs/>
                <w:color w:val="auto"/>
              </w:rPr>
              <w:t xml:space="preserve"> та </w:t>
            </w:r>
            <w:proofErr w:type="spellStart"/>
            <w:r w:rsidRPr="00B47E10">
              <w:rPr>
                <w:b/>
                <w:bCs/>
                <w:color w:val="auto"/>
              </w:rPr>
              <w:t>пороговий</w:t>
            </w:r>
            <w:proofErr w:type="spellEnd"/>
            <w:r w:rsidRPr="00B47E10">
              <w:rPr>
                <w:b/>
                <w:bCs/>
                <w:color w:val="auto"/>
              </w:rPr>
              <w:t xml:space="preserve"> </w:t>
            </w:r>
            <w:proofErr w:type="spellStart"/>
            <w:r w:rsidRPr="00B47E10">
              <w:rPr>
                <w:b/>
                <w:bCs/>
                <w:color w:val="auto"/>
              </w:rPr>
              <w:t>критерій</w:t>
            </w:r>
            <w:proofErr w:type="spellEnd"/>
            <w:r w:rsidRPr="00B47E10">
              <w:rPr>
                <w:b/>
                <w:bCs/>
                <w:color w:val="auto"/>
              </w:rPr>
              <w:t xml:space="preserve"> </w:t>
            </w:r>
            <w:proofErr w:type="spellStart"/>
            <w:r w:rsidRPr="00B47E10">
              <w:rPr>
                <w:b/>
                <w:bCs/>
                <w:color w:val="auto"/>
              </w:rPr>
              <w:t>оцінюванн</w:t>
            </w:r>
            <w:proofErr w:type="spellEnd"/>
            <w:r w:rsidRPr="00B47E10">
              <w:rPr>
                <w:b/>
                <w:bCs/>
                <w:color w:val="auto"/>
                <w:lang w:val="uk-UA"/>
              </w:rPr>
              <w:t>я</w:t>
            </w:r>
          </w:p>
          <w:p w:rsidR="00AA2C2A" w:rsidRPr="00B47E10" w:rsidRDefault="00AA2C2A" w:rsidP="00004AFB">
            <w:pPr>
              <w:snapToGrid w:val="0"/>
              <w:rPr>
                <w:b/>
                <w:bCs/>
                <w:color w:val="auto"/>
              </w:rPr>
            </w:pPr>
            <w:r w:rsidRPr="00B47E10">
              <w:rPr>
                <w:b/>
                <w:bCs/>
                <w:color w:val="auto"/>
              </w:rPr>
              <w:t>(</w:t>
            </w:r>
            <w:proofErr w:type="gramStart"/>
            <w:r w:rsidRPr="00B47E10">
              <w:rPr>
                <w:b/>
                <w:bCs/>
                <w:color w:val="auto"/>
              </w:rPr>
              <w:t>за</w:t>
            </w:r>
            <w:proofErr w:type="gramEnd"/>
            <w:r w:rsidRPr="00B47E10">
              <w:rPr>
                <w:b/>
                <w:bCs/>
                <w:color w:val="auto"/>
              </w:rPr>
              <w:t xml:space="preserve"> </w:t>
            </w:r>
            <w:proofErr w:type="spellStart"/>
            <w:r w:rsidRPr="00B47E10">
              <w:rPr>
                <w:b/>
                <w:bCs/>
                <w:color w:val="auto"/>
              </w:rPr>
              <w:t>необхідності</w:t>
            </w:r>
            <w:proofErr w:type="spellEnd"/>
            <w:r w:rsidRPr="00B47E10">
              <w:rPr>
                <w:b/>
                <w:bCs/>
                <w:color w:val="auto"/>
              </w:rPr>
              <w:t>)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C2A" w:rsidRPr="00B47E10" w:rsidRDefault="00AA2C2A" w:rsidP="00004AFB">
            <w:pPr>
              <w:snapToGrid w:val="0"/>
              <w:jc w:val="center"/>
              <w:rPr>
                <w:b/>
                <w:bCs/>
                <w:color w:val="auto"/>
              </w:rPr>
            </w:pPr>
            <w:proofErr w:type="spellStart"/>
            <w:r w:rsidRPr="00B47E10">
              <w:rPr>
                <w:b/>
                <w:bCs/>
                <w:color w:val="auto"/>
              </w:rPr>
              <w:t>Відсоток</w:t>
            </w:r>
            <w:proofErr w:type="spellEnd"/>
            <w:r w:rsidRPr="00B47E10">
              <w:rPr>
                <w:b/>
                <w:bCs/>
                <w:color w:val="auto"/>
              </w:rPr>
              <w:t xml:space="preserve"> у </w:t>
            </w:r>
            <w:proofErr w:type="spellStart"/>
            <w:r w:rsidRPr="00B47E10">
              <w:rPr>
                <w:b/>
                <w:bCs/>
                <w:color w:val="auto"/>
              </w:rPr>
              <w:t>підсумковій</w:t>
            </w:r>
            <w:proofErr w:type="spellEnd"/>
            <w:r w:rsidRPr="00B47E10">
              <w:rPr>
                <w:b/>
                <w:bCs/>
                <w:color w:val="auto"/>
              </w:rPr>
              <w:t xml:space="preserve"> </w:t>
            </w:r>
            <w:proofErr w:type="spellStart"/>
            <w:r w:rsidRPr="00B47E10">
              <w:rPr>
                <w:b/>
                <w:bCs/>
                <w:color w:val="auto"/>
              </w:rPr>
              <w:t>оцінці</w:t>
            </w:r>
            <w:proofErr w:type="spellEnd"/>
            <w:r w:rsidRPr="00B47E10">
              <w:rPr>
                <w:b/>
                <w:bCs/>
                <w:color w:val="auto"/>
              </w:rPr>
              <w:t xml:space="preserve"> з </w:t>
            </w:r>
            <w:proofErr w:type="spellStart"/>
            <w:r w:rsidRPr="00B47E10">
              <w:rPr>
                <w:b/>
                <w:bCs/>
                <w:color w:val="auto"/>
              </w:rPr>
              <w:t>дисципліни</w:t>
            </w:r>
            <w:proofErr w:type="spellEnd"/>
          </w:p>
        </w:tc>
      </w:tr>
      <w:tr w:rsidR="00AA2C2A" w:rsidRPr="00B47E10" w:rsidTr="00004AF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C2A" w:rsidRPr="00B47E10" w:rsidRDefault="00AA2C2A" w:rsidP="00004AFB">
            <w:pPr>
              <w:snapToGrid w:val="0"/>
              <w:jc w:val="center"/>
              <w:rPr>
                <w:b/>
                <w:bCs/>
                <w:color w:val="auto"/>
              </w:rPr>
            </w:pPr>
            <w:r w:rsidRPr="00B47E10">
              <w:rPr>
                <w:b/>
                <w:bCs/>
                <w:color w:val="auto"/>
              </w:rPr>
              <w:t>Код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C2A" w:rsidRPr="00B47E10" w:rsidRDefault="00AA2C2A" w:rsidP="00004AFB">
            <w:pPr>
              <w:snapToGrid w:val="0"/>
              <w:jc w:val="center"/>
              <w:rPr>
                <w:b/>
                <w:bCs/>
                <w:color w:val="auto"/>
              </w:rPr>
            </w:pPr>
            <w:r w:rsidRPr="00B47E10">
              <w:rPr>
                <w:b/>
                <w:bCs/>
                <w:color w:val="auto"/>
              </w:rPr>
              <w:t xml:space="preserve">Результат </w:t>
            </w:r>
            <w:proofErr w:type="spellStart"/>
            <w:r w:rsidRPr="00B47E10">
              <w:rPr>
                <w:b/>
                <w:bCs/>
                <w:color w:val="auto"/>
              </w:rPr>
              <w:t>навчання</w:t>
            </w:r>
            <w:proofErr w:type="spellEnd"/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C2A" w:rsidRPr="00B47E10" w:rsidRDefault="00AA2C2A" w:rsidP="00004AFB">
            <w:pPr>
              <w:snapToGrid w:val="0"/>
              <w:jc w:val="both"/>
              <w:rPr>
                <w:i/>
                <w:color w:val="auto"/>
              </w:rPr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C2A" w:rsidRPr="00B47E10" w:rsidRDefault="00AA2C2A" w:rsidP="00004AFB">
            <w:pPr>
              <w:snapToGrid w:val="0"/>
              <w:jc w:val="both"/>
              <w:rPr>
                <w:i/>
                <w:color w:val="auto"/>
              </w:rPr>
            </w:pP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C2A" w:rsidRPr="00B47E10" w:rsidRDefault="00AA2C2A" w:rsidP="00004AFB">
            <w:pPr>
              <w:snapToGrid w:val="0"/>
              <w:jc w:val="both"/>
              <w:rPr>
                <w:i/>
                <w:color w:val="auto"/>
              </w:rPr>
            </w:pPr>
          </w:p>
        </w:tc>
      </w:tr>
      <w:tr w:rsidR="00AA2C2A" w:rsidRPr="00B47E10" w:rsidTr="00004AFB">
        <w:trPr>
          <w:trHeight w:val="14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A2C2A" w:rsidRPr="00B47E10" w:rsidRDefault="00AA2C2A" w:rsidP="00004AFB">
            <w:pPr>
              <w:snapToGrid w:val="0"/>
              <w:jc w:val="both"/>
              <w:rPr>
                <w:i/>
                <w:color w:val="auto"/>
              </w:rPr>
            </w:pPr>
            <w:r w:rsidRPr="00B47E10">
              <w:rPr>
                <w:i/>
                <w:color w:val="auto"/>
              </w:rPr>
              <w:t>1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A2C2A" w:rsidRPr="00B47E10" w:rsidRDefault="00AA2C2A" w:rsidP="00004AFB">
            <w:pPr>
              <w:pStyle w:val="a7"/>
              <w:tabs>
                <w:tab w:val="left" w:pos="459"/>
              </w:tabs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47E10">
              <w:rPr>
                <w:b/>
                <w:i/>
                <w:sz w:val="24"/>
                <w:szCs w:val="24"/>
                <w:lang w:val="uk-UA"/>
              </w:rPr>
              <w:t>Знати:</w:t>
            </w:r>
          </w:p>
          <w:p w:rsidR="00AA2C2A" w:rsidRPr="00B47E10" w:rsidRDefault="00AA2C2A" w:rsidP="00004AFB">
            <w:pPr>
              <w:pStyle w:val="a7"/>
              <w:tabs>
                <w:tab w:val="left" w:pos="459"/>
              </w:tabs>
              <w:adjustRightInd w:val="0"/>
              <w:spacing w:after="0" w:line="240" w:lineRule="auto"/>
              <w:ind w:left="39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B47E10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1.1.Базовий концептуальний апарат соціології культури та соціології дозвілля.</w:t>
            </w:r>
            <w:r w:rsidRPr="00B47E10">
              <w:rPr>
                <w:i/>
                <w:sz w:val="24"/>
                <w:szCs w:val="24"/>
                <w:lang w:val="uk-UA"/>
              </w:rPr>
              <w:t xml:space="preserve"> </w:t>
            </w:r>
          </w:p>
          <w:p w:rsidR="00AA2C2A" w:rsidRPr="00B47E10" w:rsidRDefault="00AA2C2A" w:rsidP="00004AFB">
            <w:pPr>
              <w:pStyle w:val="a7"/>
              <w:tabs>
                <w:tab w:val="left" w:pos="459"/>
              </w:tabs>
              <w:adjustRightInd w:val="0"/>
              <w:spacing w:after="0" w:line="240" w:lineRule="auto"/>
              <w:ind w:left="394"/>
              <w:jc w:val="both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A2C2A" w:rsidRPr="00B47E10" w:rsidRDefault="00AA2C2A" w:rsidP="00004AFB">
            <w:pPr>
              <w:snapToGrid w:val="0"/>
              <w:jc w:val="both"/>
              <w:rPr>
                <w:color w:val="auto"/>
                <w:highlight w:val="yellow"/>
              </w:rPr>
            </w:pPr>
            <w:proofErr w:type="spellStart"/>
            <w:proofErr w:type="gramStart"/>
            <w:r w:rsidRPr="00B47E10">
              <w:rPr>
                <w:color w:val="auto"/>
              </w:rPr>
              <w:t>лекції</w:t>
            </w:r>
            <w:proofErr w:type="spellEnd"/>
            <w:r w:rsidRPr="00B47E10">
              <w:rPr>
                <w:color w:val="auto"/>
              </w:rPr>
              <w:t xml:space="preserve">,  </w:t>
            </w:r>
            <w:proofErr w:type="spellStart"/>
            <w:r w:rsidRPr="00B47E10">
              <w:rPr>
                <w:color w:val="auto"/>
              </w:rPr>
              <w:t>самостійна</w:t>
            </w:r>
            <w:proofErr w:type="spellEnd"/>
            <w:proofErr w:type="gramEnd"/>
            <w:r w:rsidRPr="00B47E10">
              <w:rPr>
                <w:color w:val="auto"/>
              </w:rPr>
              <w:t xml:space="preserve"> робота</w:t>
            </w:r>
            <w:r w:rsidRPr="00B47E10">
              <w:rPr>
                <w:color w:val="auto"/>
                <w:lang w:val="uk-UA"/>
              </w:rPr>
              <w:t xml:space="preserve"> </w:t>
            </w:r>
          </w:p>
          <w:p w:rsidR="00AA2C2A" w:rsidRPr="00B47E10" w:rsidRDefault="00AA2C2A" w:rsidP="00004AFB">
            <w:pPr>
              <w:snapToGrid w:val="0"/>
              <w:jc w:val="both"/>
              <w:rPr>
                <w:color w:val="auto"/>
              </w:rPr>
            </w:pPr>
          </w:p>
          <w:p w:rsidR="00AA2C2A" w:rsidRPr="00B47E10" w:rsidRDefault="00AA2C2A" w:rsidP="00004AFB">
            <w:pPr>
              <w:snapToGrid w:val="0"/>
              <w:jc w:val="both"/>
              <w:rPr>
                <w:color w:val="auto"/>
                <w:highlight w:val="yellow"/>
                <w:lang w:val="uk-UA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A2C2A" w:rsidRPr="00B47E10" w:rsidRDefault="00AA2C2A" w:rsidP="00004AFB">
            <w:pPr>
              <w:snapToGrid w:val="0"/>
              <w:jc w:val="both"/>
              <w:rPr>
                <w:color w:val="auto"/>
                <w:highlight w:val="yellow"/>
                <w:lang w:val="uk-UA"/>
              </w:rPr>
            </w:pPr>
            <w:r w:rsidRPr="00B47E10">
              <w:rPr>
                <w:color w:val="auto"/>
                <w:lang w:val="uk-UA"/>
              </w:rPr>
              <w:t>Письмовий контроль</w:t>
            </w:r>
            <w:r w:rsidRPr="00B47E10">
              <w:rPr>
                <w:color w:val="auto"/>
              </w:rPr>
              <w:t xml:space="preserve">, 60% </w:t>
            </w:r>
            <w:proofErr w:type="spellStart"/>
            <w:r w:rsidRPr="00B47E10">
              <w:rPr>
                <w:color w:val="auto"/>
              </w:rPr>
              <w:t>правильних</w:t>
            </w:r>
            <w:proofErr w:type="spellEnd"/>
            <w:r w:rsidRPr="00B47E10">
              <w:rPr>
                <w:color w:val="auto"/>
              </w:rPr>
              <w:t xml:space="preserve"> </w:t>
            </w:r>
            <w:proofErr w:type="spellStart"/>
            <w:r w:rsidRPr="00B47E10">
              <w:rPr>
                <w:color w:val="auto"/>
              </w:rPr>
              <w:t>відповідей</w:t>
            </w:r>
            <w:proofErr w:type="spellEnd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C2A" w:rsidRPr="002613EA" w:rsidRDefault="00AA2C2A" w:rsidP="00004AFB">
            <w:pPr>
              <w:snapToGrid w:val="0"/>
              <w:jc w:val="center"/>
              <w:rPr>
                <w:color w:val="auto"/>
              </w:rPr>
            </w:pPr>
            <w:r w:rsidRPr="002613EA">
              <w:rPr>
                <w:color w:val="auto"/>
              </w:rPr>
              <w:t>15%</w:t>
            </w:r>
          </w:p>
          <w:p w:rsidR="00AA2C2A" w:rsidRPr="002613EA" w:rsidRDefault="00AA2C2A" w:rsidP="00004AFB">
            <w:pPr>
              <w:snapToGrid w:val="0"/>
              <w:jc w:val="center"/>
              <w:rPr>
                <w:color w:val="auto"/>
              </w:rPr>
            </w:pPr>
          </w:p>
          <w:p w:rsidR="00AA2C2A" w:rsidRPr="002613EA" w:rsidRDefault="00AA2C2A" w:rsidP="00004AFB">
            <w:pPr>
              <w:snapToGrid w:val="0"/>
              <w:jc w:val="center"/>
              <w:rPr>
                <w:color w:val="auto"/>
              </w:rPr>
            </w:pPr>
          </w:p>
          <w:p w:rsidR="00AA2C2A" w:rsidRPr="002613EA" w:rsidRDefault="00AA2C2A" w:rsidP="00004AFB">
            <w:pPr>
              <w:snapToGrid w:val="0"/>
              <w:jc w:val="center"/>
              <w:rPr>
                <w:color w:val="auto"/>
              </w:rPr>
            </w:pPr>
          </w:p>
          <w:p w:rsidR="00AA2C2A" w:rsidRPr="002613EA" w:rsidRDefault="00AA2C2A" w:rsidP="00004AFB">
            <w:pPr>
              <w:snapToGrid w:val="0"/>
              <w:jc w:val="center"/>
              <w:rPr>
                <w:color w:val="auto"/>
                <w:highlight w:val="yellow"/>
              </w:rPr>
            </w:pPr>
          </w:p>
        </w:tc>
      </w:tr>
      <w:tr w:rsidR="00AA2C2A" w:rsidRPr="00B47E10" w:rsidTr="00004AFB">
        <w:trPr>
          <w:trHeight w:val="88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A2C2A" w:rsidRPr="00B47E10" w:rsidRDefault="00AA2C2A" w:rsidP="00004AFB">
            <w:pPr>
              <w:snapToGrid w:val="0"/>
              <w:jc w:val="both"/>
              <w:rPr>
                <w:i/>
                <w:color w:val="auto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A2C2A" w:rsidRPr="00B47E10" w:rsidRDefault="00AA2C2A" w:rsidP="00004AFB">
            <w:pPr>
              <w:pStyle w:val="a7"/>
              <w:tabs>
                <w:tab w:val="left" w:pos="459"/>
              </w:tabs>
              <w:adjustRightInd w:val="0"/>
              <w:spacing w:after="0" w:line="240" w:lineRule="auto"/>
              <w:ind w:left="39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47E1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1.</w:t>
            </w:r>
            <w:r w:rsidRPr="00B47E10">
              <w:rPr>
                <w:color w:val="000000"/>
                <w:sz w:val="24"/>
                <w:szCs w:val="24"/>
                <w:lang w:val="uk-UA"/>
              </w:rPr>
              <w:t>2.</w:t>
            </w:r>
            <w:r w:rsidRPr="00B47E1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Демонструвати знання щодо еволюції та сучасного стану соціологічного теоретизування в сфері культури та дозвілля.</w:t>
            </w:r>
          </w:p>
          <w:p w:rsidR="00AA2C2A" w:rsidRPr="00B47E10" w:rsidRDefault="00AA2C2A" w:rsidP="00004AFB">
            <w:pPr>
              <w:ind w:left="394"/>
              <w:jc w:val="both"/>
              <w:rPr>
                <w:i/>
                <w:lang w:val="uk-U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A2C2A" w:rsidRPr="00B47E10" w:rsidRDefault="00AA2C2A" w:rsidP="00004AFB">
            <w:pPr>
              <w:snapToGrid w:val="0"/>
              <w:jc w:val="both"/>
              <w:rPr>
                <w:color w:val="auto"/>
              </w:rPr>
            </w:pPr>
          </w:p>
          <w:p w:rsidR="00AA2C2A" w:rsidRPr="00B47E10" w:rsidRDefault="00AA2C2A" w:rsidP="00004AFB">
            <w:pPr>
              <w:snapToGrid w:val="0"/>
              <w:jc w:val="both"/>
              <w:rPr>
                <w:color w:val="auto"/>
              </w:rPr>
            </w:pPr>
          </w:p>
          <w:p w:rsidR="00AA2C2A" w:rsidRPr="00B47E10" w:rsidRDefault="00AA2C2A" w:rsidP="00004AFB">
            <w:pPr>
              <w:snapToGrid w:val="0"/>
              <w:jc w:val="both"/>
              <w:rPr>
                <w:i/>
                <w:color w:val="auto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A2C2A" w:rsidRPr="00B47E10" w:rsidRDefault="00AA2C2A" w:rsidP="00004AFB">
            <w:pPr>
              <w:snapToGrid w:val="0"/>
              <w:jc w:val="both"/>
              <w:rPr>
                <w:i/>
                <w:color w:val="auto"/>
              </w:rPr>
            </w:pPr>
          </w:p>
          <w:p w:rsidR="00AA2C2A" w:rsidRPr="00B47E10" w:rsidRDefault="00AA2C2A" w:rsidP="00004AFB">
            <w:pPr>
              <w:snapToGrid w:val="0"/>
              <w:jc w:val="both"/>
              <w:rPr>
                <w:i/>
                <w:color w:val="auto"/>
              </w:rPr>
            </w:pPr>
          </w:p>
          <w:p w:rsidR="00AA2C2A" w:rsidRPr="00B47E10" w:rsidRDefault="00AA2C2A" w:rsidP="00004AFB">
            <w:pPr>
              <w:snapToGrid w:val="0"/>
              <w:jc w:val="both"/>
              <w:rPr>
                <w:i/>
                <w:color w:val="auto"/>
                <w:lang w:val="uk-UA"/>
              </w:rPr>
            </w:pPr>
            <w:r w:rsidRPr="00B47E10">
              <w:rPr>
                <w:color w:val="auto"/>
                <w:lang w:val="uk-UA"/>
              </w:rPr>
              <w:t>МКР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C2A" w:rsidRPr="002613EA" w:rsidRDefault="00AA2C2A" w:rsidP="00004AFB">
            <w:pPr>
              <w:snapToGrid w:val="0"/>
              <w:jc w:val="center"/>
              <w:rPr>
                <w:color w:val="auto"/>
              </w:rPr>
            </w:pPr>
          </w:p>
          <w:p w:rsidR="00AA2C2A" w:rsidRPr="002613EA" w:rsidRDefault="00AA2C2A" w:rsidP="00004AFB">
            <w:pPr>
              <w:snapToGrid w:val="0"/>
              <w:jc w:val="center"/>
              <w:rPr>
                <w:color w:val="auto"/>
                <w:lang w:val="uk-UA"/>
              </w:rPr>
            </w:pPr>
            <w:r w:rsidRPr="002613EA">
              <w:rPr>
                <w:color w:val="auto"/>
                <w:lang w:val="uk-UA"/>
              </w:rPr>
              <w:t>10%</w:t>
            </w:r>
          </w:p>
          <w:p w:rsidR="00AA2C2A" w:rsidRPr="002613EA" w:rsidRDefault="00AA2C2A" w:rsidP="00004AFB">
            <w:pPr>
              <w:snapToGrid w:val="0"/>
              <w:jc w:val="center"/>
              <w:rPr>
                <w:color w:val="auto"/>
              </w:rPr>
            </w:pPr>
          </w:p>
        </w:tc>
      </w:tr>
      <w:tr w:rsidR="00AA2C2A" w:rsidRPr="00B47E10" w:rsidTr="00004AFB">
        <w:trPr>
          <w:trHeight w:val="311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A2C2A" w:rsidRPr="00B47E10" w:rsidRDefault="00AA2C2A" w:rsidP="00004AFB">
            <w:pPr>
              <w:snapToGrid w:val="0"/>
              <w:jc w:val="both"/>
              <w:rPr>
                <w:i/>
                <w:color w:val="auto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A2C2A" w:rsidRPr="00B47E10" w:rsidRDefault="00AA2C2A" w:rsidP="00004AFB">
            <w:pPr>
              <w:ind w:left="394"/>
              <w:jc w:val="both"/>
              <w:rPr>
                <w:color w:val="000000"/>
                <w:lang w:val="uk-UA" w:eastAsia="uk-UA"/>
              </w:rPr>
            </w:pPr>
            <w:r w:rsidRPr="00B47E10">
              <w:rPr>
                <w:color w:val="000000"/>
                <w:lang w:val="uk-UA" w:eastAsia="uk-UA"/>
              </w:rPr>
              <w:t>1.3.Виявляти та аналізувати культурно-</w:t>
            </w:r>
            <w:proofErr w:type="spellStart"/>
            <w:r w:rsidRPr="00B47E10">
              <w:rPr>
                <w:color w:val="000000"/>
                <w:lang w:val="uk-UA" w:eastAsia="uk-UA"/>
              </w:rPr>
              <w:t>дозвіллєві</w:t>
            </w:r>
            <w:proofErr w:type="spellEnd"/>
            <w:r w:rsidRPr="00B47E10">
              <w:rPr>
                <w:color w:val="000000"/>
                <w:lang w:val="uk-UA" w:eastAsia="uk-UA"/>
              </w:rPr>
              <w:t xml:space="preserve"> чинники соціальної нерівності в Україні</w:t>
            </w:r>
          </w:p>
          <w:p w:rsidR="00AA2C2A" w:rsidRPr="00B47E10" w:rsidRDefault="00AA2C2A" w:rsidP="00004AFB">
            <w:pPr>
              <w:ind w:firstLine="540"/>
              <w:rPr>
                <w:i/>
                <w:color w:val="auto"/>
                <w:lang w:val="uk-UA"/>
              </w:rPr>
            </w:pPr>
          </w:p>
          <w:p w:rsidR="00AA2C2A" w:rsidRPr="00B47E10" w:rsidRDefault="00AA2C2A" w:rsidP="00004AFB">
            <w:pPr>
              <w:ind w:firstLine="540"/>
              <w:rPr>
                <w:i/>
                <w:color w:val="auto"/>
                <w:lang w:val="uk-UA"/>
              </w:rPr>
            </w:pPr>
          </w:p>
          <w:p w:rsidR="00AA2C2A" w:rsidRPr="00B47E10" w:rsidRDefault="00AA2C2A" w:rsidP="00004AFB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A2C2A" w:rsidRPr="00B47E10" w:rsidRDefault="00AA2C2A" w:rsidP="00004AFB">
            <w:pPr>
              <w:snapToGrid w:val="0"/>
              <w:jc w:val="both"/>
              <w:rPr>
                <w:color w:val="auto"/>
                <w:lang w:val="uk-UA"/>
              </w:rPr>
            </w:pPr>
          </w:p>
          <w:p w:rsidR="00AA2C2A" w:rsidRPr="00B47E10" w:rsidRDefault="00AA2C2A" w:rsidP="00004AFB">
            <w:pPr>
              <w:snapToGrid w:val="0"/>
              <w:jc w:val="both"/>
              <w:rPr>
                <w:color w:val="auto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A2C2A" w:rsidRPr="00B47E10" w:rsidRDefault="00AA2C2A" w:rsidP="00004AFB">
            <w:pPr>
              <w:snapToGrid w:val="0"/>
              <w:jc w:val="both"/>
              <w:rPr>
                <w:i/>
                <w:color w:val="auto"/>
              </w:rPr>
            </w:pPr>
          </w:p>
          <w:p w:rsidR="00AA2C2A" w:rsidRPr="00B47E10" w:rsidRDefault="00AA2C2A" w:rsidP="00004AFB">
            <w:pPr>
              <w:snapToGrid w:val="0"/>
              <w:jc w:val="both"/>
              <w:rPr>
                <w:color w:val="auto"/>
                <w:lang w:val="uk-UA"/>
              </w:rPr>
            </w:pPr>
            <w:r w:rsidRPr="00B47E10">
              <w:rPr>
                <w:color w:val="auto"/>
                <w:lang w:val="uk-UA"/>
              </w:rPr>
              <w:t>Експрес-опитування,</w:t>
            </w:r>
          </w:p>
          <w:p w:rsidR="00AA2C2A" w:rsidRPr="00B47E10" w:rsidRDefault="00AA2C2A" w:rsidP="00004AFB">
            <w:pPr>
              <w:snapToGrid w:val="0"/>
              <w:jc w:val="both"/>
              <w:rPr>
                <w:i/>
                <w:color w:val="auto"/>
              </w:rPr>
            </w:pPr>
            <w:r w:rsidRPr="00B47E10">
              <w:rPr>
                <w:color w:val="auto"/>
                <w:lang w:val="uk-UA"/>
              </w:rPr>
              <w:t xml:space="preserve">письмові завдання,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C2A" w:rsidRPr="002613EA" w:rsidRDefault="00AA2C2A" w:rsidP="00004AFB">
            <w:pPr>
              <w:snapToGrid w:val="0"/>
              <w:jc w:val="center"/>
              <w:rPr>
                <w:color w:val="auto"/>
              </w:rPr>
            </w:pPr>
          </w:p>
          <w:p w:rsidR="00AA2C2A" w:rsidRPr="002613EA" w:rsidRDefault="00AA2C2A" w:rsidP="00004AFB">
            <w:pPr>
              <w:snapToGrid w:val="0"/>
              <w:jc w:val="center"/>
              <w:rPr>
                <w:color w:val="auto"/>
              </w:rPr>
            </w:pPr>
          </w:p>
          <w:p w:rsidR="00AA2C2A" w:rsidRPr="002613EA" w:rsidRDefault="00AA2C2A" w:rsidP="00004AFB">
            <w:pPr>
              <w:snapToGrid w:val="0"/>
              <w:jc w:val="center"/>
              <w:rPr>
                <w:color w:val="auto"/>
              </w:rPr>
            </w:pPr>
          </w:p>
          <w:p w:rsidR="00AA2C2A" w:rsidRPr="002613EA" w:rsidRDefault="00AA2C2A" w:rsidP="00004AFB">
            <w:pPr>
              <w:snapToGrid w:val="0"/>
              <w:jc w:val="center"/>
              <w:rPr>
                <w:color w:val="auto"/>
                <w:lang w:val="uk-UA"/>
              </w:rPr>
            </w:pPr>
            <w:r w:rsidRPr="002613EA">
              <w:rPr>
                <w:color w:val="auto"/>
                <w:lang w:val="uk-UA"/>
              </w:rPr>
              <w:t>15%</w:t>
            </w:r>
          </w:p>
          <w:p w:rsidR="00AA2C2A" w:rsidRPr="002613EA" w:rsidRDefault="00AA2C2A" w:rsidP="00004AFB">
            <w:pPr>
              <w:snapToGrid w:val="0"/>
              <w:jc w:val="center"/>
              <w:rPr>
                <w:color w:val="auto"/>
              </w:rPr>
            </w:pPr>
          </w:p>
        </w:tc>
      </w:tr>
      <w:tr w:rsidR="00AA2C2A" w:rsidRPr="00B47E10" w:rsidTr="00004AFB">
        <w:trPr>
          <w:trHeight w:val="1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A2C2A" w:rsidRPr="00B47E10" w:rsidRDefault="00AA2C2A" w:rsidP="00004AFB">
            <w:pPr>
              <w:snapToGrid w:val="0"/>
              <w:jc w:val="both"/>
              <w:rPr>
                <w:i/>
                <w:color w:val="auto"/>
              </w:rPr>
            </w:pPr>
            <w:r w:rsidRPr="00B47E10">
              <w:rPr>
                <w:i/>
                <w:color w:val="auto"/>
              </w:rPr>
              <w:t>2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A2C2A" w:rsidRPr="002613EA" w:rsidRDefault="00AA2C2A" w:rsidP="00004AFB">
            <w:pPr>
              <w:ind w:left="394"/>
              <w:jc w:val="both"/>
              <w:rPr>
                <w:b/>
                <w:color w:val="000000"/>
                <w:spacing w:val="-6"/>
                <w:lang w:val="uk-UA"/>
              </w:rPr>
            </w:pPr>
            <w:r w:rsidRPr="002613EA">
              <w:rPr>
                <w:b/>
                <w:i/>
                <w:color w:val="auto"/>
                <w:lang w:val="uk-UA"/>
              </w:rPr>
              <w:t>Вміти –</w:t>
            </w:r>
            <w:r w:rsidRPr="002613EA">
              <w:rPr>
                <w:b/>
                <w:color w:val="000000"/>
                <w:spacing w:val="-6"/>
                <w:lang w:val="uk-UA"/>
              </w:rPr>
              <w:t xml:space="preserve"> </w:t>
            </w:r>
          </w:p>
          <w:p w:rsidR="00AA2C2A" w:rsidRPr="002613EA" w:rsidRDefault="00AA2C2A" w:rsidP="00004AFB">
            <w:pPr>
              <w:ind w:left="394"/>
              <w:jc w:val="both"/>
              <w:rPr>
                <w:i/>
                <w:color w:val="auto"/>
                <w:lang w:val="uk-UA"/>
              </w:rPr>
            </w:pPr>
            <w:r w:rsidRPr="002613EA">
              <w:rPr>
                <w:color w:val="auto"/>
                <w:lang w:val="uk-UA" w:eastAsia="uk-UA"/>
              </w:rPr>
              <w:t>2.1.Демонструвати навички усної комунікації українською та англійською мовами під час усних виступів.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A2C2A" w:rsidRPr="002613EA" w:rsidRDefault="00AA2C2A" w:rsidP="00004AFB">
            <w:pPr>
              <w:snapToGrid w:val="0"/>
              <w:jc w:val="both"/>
              <w:rPr>
                <w:i/>
                <w:color w:val="FF0000"/>
                <w:highlight w:val="yellow"/>
                <w:lang w:val="uk-UA"/>
              </w:rPr>
            </w:pPr>
          </w:p>
          <w:p w:rsidR="00AA2C2A" w:rsidRPr="002613EA" w:rsidRDefault="00AA2C2A" w:rsidP="00004AFB">
            <w:pPr>
              <w:snapToGrid w:val="0"/>
              <w:jc w:val="both"/>
              <w:rPr>
                <w:i/>
                <w:color w:val="FF0000"/>
                <w:highlight w:val="yellow"/>
                <w:lang w:val="uk-UA"/>
              </w:rPr>
            </w:pPr>
          </w:p>
          <w:p w:rsidR="00AA2C2A" w:rsidRPr="002613EA" w:rsidRDefault="00AA2C2A" w:rsidP="00004AFB">
            <w:pPr>
              <w:snapToGrid w:val="0"/>
              <w:jc w:val="both"/>
              <w:rPr>
                <w:color w:val="FF0000"/>
                <w:highlight w:val="yellow"/>
                <w:lang w:val="uk-UA"/>
              </w:rPr>
            </w:pPr>
            <w:r w:rsidRPr="002613EA">
              <w:rPr>
                <w:color w:val="auto"/>
                <w:lang w:val="uk-UA"/>
              </w:rPr>
              <w:t>Семінарське заняття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A2C2A" w:rsidRPr="002613EA" w:rsidRDefault="00AA2C2A" w:rsidP="00004AFB">
            <w:pPr>
              <w:snapToGrid w:val="0"/>
              <w:jc w:val="both"/>
              <w:rPr>
                <w:i/>
                <w:color w:val="FF0000"/>
                <w:highlight w:val="yellow"/>
                <w:lang w:val="uk-UA"/>
              </w:rPr>
            </w:pPr>
          </w:p>
          <w:p w:rsidR="00AA2C2A" w:rsidRPr="002613EA" w:rsidRDefault="00AA2C2A" w:rsidP="00004AFB">
            <w:pPr>
              <w:snapToGrid w:val="0"/>
              <w:jc w:val="both"/>
              <w:rPr>
                <w:i/>
                <w:color w:val="FF0000"/>
                <w:highlight w:val="yellow"/>
                <w:lang w:val="uk-UA"/>
              </w:rPr>
            </w:pPr>
          </w:p>
          <w:p w:rsidR="00AA2C2A" w:rsidRPr="002613EA" w:rsidRDefault="00AA2C2A" w:rsidP="00004AFB">
            <w:pPr>
              <w:snapToGrid w:val="0"/>
              <w:jc w:val="both"/>
              <w:rPr>
                <w:color w:val="FF0000"/>
                <w:highlight w:val="yellow"/>
                <w:lang w:val="uk-UA"/>
              </w:rPr>
            </w:pPr>
            <w:r w:rsidRPr="002613EA">
              <w:rPr>
                <w:color w:val="auto"/>
                <w:lang w:val="uk-UA"/>
              </w:rPr>
              <w:t>усні виступи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C2A" w:rsidRPr="00B47E10" w:rsidRDefault="00AA2C2A" w:rsidP="00004AFB">
            <w:pPr>
              <w:snapToGrid w:val="0"/>
              <w:jc w:val="center"/>
              <w:rPr>
                <w:i/>
                <w:color w:val="FF0000"/>
                <w:highlight w:val="yellow"/>
                <w:lang w:val="uk-UA"/>
              </w:rPr>
            </w:pPr>
          </w:p>
          <w:p w:rsidR="00AA2C2A" w:rsidRPr="00B47E10" w:rsidRDefault="00AA2C2A" w:rsidP="00004AFB">
            <w:pPr>
              <w:snapToGrid w:val="0"/>
              <w:jc w:val="center"/>
              <w:rPr>
                <w:color w:val="auto"/>
                <w:lang w:val="uk-UA"/>
              </w:rPr>
            </w:pPr>
          </w:p>
          <w:p w:rsidR="00AA2C2A" w:rsidRPr="00B47E10" w:rsidRDefault="00AA2C2A" w:rsidP="00004AFB">
            <w:pPr>
              <w:snapToGrid w:val="0"/>
              <w:jc w:val="center"/>
              <w:rPr>
                <w:color w:val="FF0000"/>
                <w:highlight w:val="yellow"/>
                <w:lang w:val="uk-UA"/>
              </w:rPr>
            </w:pPr>
            <w:r>
              <w:rPr>
                <w:color w:val="auto"/>
                <w:lang w:val="uk-UA"/>
              </w:rPr>
              <w:t>10</w:t>
            </w:r>
            <w:r w:rsidRPr="00B47E10">
              <w:rPr>
                <w:color w:val="auto"/>
                <w:lang w:val="uk-UA"/>
              </w:rPr>
              <w:t>%</w:t>
            </w:r>
          </w:p>
        </w:tc>
      </w:tr>
      <w:tr w:rsidR="00AA2C2A" w:rsidRPr="00B47E10" w:rsidTr="00004AFB">
        <w:trPr>
          <w:trHeight w:val="88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A2C2A" w:rsidRPr="00B47E10" w:rsidRDefault="00AA2C2A" w:rsidP="00004AFB">
            <w:pPr>
              <w:snapToGrid w:val="0"/>
              <w:jc w:val="both"/>
              <w:rPr>
                <w:color w:val="auto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A2C2A" w:rsidRPr="002613EA" w:rsidRDefault="00AA2C2A" w:rsidP="003427D1">
            <w:pPr>
              <w:ind w:left="394"/>
              <w:jc w:val="both"/>
              <w:rPr>
                <w:color w:val="auto"/>
                <w:lang w:val="uk-UA"/>
              </w:rPr>
            </w:pPr>
            <w:r w:rsidRPr="002613EA">
              <w:rPr>
                <w:color w:val="auto"/>
                <w:lang w:val="uk-UA" w:eastAsia="uk-UA"/>
              </w:rPr>
              <w:t>2.2.Використовувати соціокультурний підхід в процесі виконання творчих завданнях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A2C2A" w:rsidRPr="002613EA" w:rsidRDefault="00AA2C2A" w:rsidP="00004AFB">
            <w:pPr>
              <w:snapToGrid w:val="0"/>
              <w:jc w:val="both"/>
              <w:rPr>
                <w:color w:val="FF0000"/>
                <w:highlight w:val="yellow"/>
                <w:lang w:val="uk-UA"/>
              </w:rPr>
            </w:pPr>
            <w:r w:rsidRPr="002613EA">
              <w:rPr>
                <w:color w:val="auto"/>
                <w:lang w:val="uk-UA"/>
              </w:rPr>
              <w:t>самостійна робота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A2C2A" w:rsidRPr="002613EA" w:rsidRDefault="00AA2C2A" w:rsidP="00004AFB">
            <w:pPr>
              <w:snapToGrid w:val="0"/>
              <w:jc w:val="both"/>
              <w:rPr>
                <w:color w:val="FF0000"/>
                <w:highlight w:val="yellow"/>
                <w:lang w:val="uk-UA"/>
              </w:rPr>
            </w:pPr>
            <w:r w:rsidRPr="002613EA">
              <w:rPr>
                <w:color w:val="auto"/>
                <w:lang w:val="uk-UA"/>
              </w:rPr>
              <w:t xml:space="preserve">письмові завдання, </w:t>
            </w:r>
            <w:r w:rsidRPr="002613EA">
              <w:rPr>
                <w:color w:val="FF0000"/>
                <w:highlight w:val="yellow"/>
                <w:lang w:val="uk-UA"/>
              </w:rPr>
              <w:t xml:space="preserve"> </w:t>
            </w:r>
            <w:r w:rsidRPr="002613EA">
              <w:rPr>
                <w:color w:val="auto"/>
                <w:lang w:val="uk-UA"/>
              </w:rPr>
              <w:t>реферат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C2A" w:rsidRDefault="00AA2C2A" w:rsidP="00004AFB">
            <w:pPr>
              <w:snapToGrid w:val="0"/>
              <w:jc w:val="center"/>
              <w:rPr>
                <w:color w:val="FF0000"/>
                <w:highlight w:val="yellow"/>
                <w:lang w:val="uk-UA"/>
              </w:rPr>
            </w:pPr>
          </w:p>
          <w:p w:rsidR="00AA2C2A" w:rsidRPr="002613EA" w:rsidRDefault="00AA2C2A" w:rsidP="00004AFB">
            <w:pPr>
              <w:snapToGrid w:val="0"/>
              <w:jc w:val="center"/>
              <w:rPr>
                <w:color w:val="auto"/>
                <w:highlight w:val="yellow"/>
                <w:lang w:val="uk-UA"/>
              </w:rPr>
            </w:pPr>
            <w:r w:rsidRPr="002613EA">
              <w:rPr>
                <w:color w:val="auto"/>
                <w:lang w:val="uk-UA"/>
              </w:rPr>
              <w:t>15%</w:t>
            </w:r>
          </w:p>
        </w:tc>
      </w:tr>
      <w:tr w:rsidR="00AA2C2A" w:rsidRPr="00B47E10" w:rsidTr="00004AFB">
        <w:trPr>
          <w:trHeight w:val="13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A2C2A" w:rsidRPr="00B47E10" w:rsidRDefault="00AA2C2A" w:rsidP="00004AFB">
            <w:pPr>
              <w:snapToGrid w:val="0"/>
              <w:jc w:val="both"/>
              <w:rPr>
                <w:color w:val="auto"/>
                <w:lang w:val="uk-UA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A2C2A" w:rsidRPr="002613EA" w:rsidRDefault="00AA2C2A" w:rsidP="003427D1">
            <w:pPr>
              <w:pStyle w:val="a7"/>
              <w:tabs>
                <w:tab w:val="left" w:pos="459"/>
              </w:tabs>
              <w:adjustRightInd w:val="0"/>
              <w:spacing w:after="0" w:line="240" w:lineRule="auto"/>
              <w:ind w:left="39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13E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2.3. Здійснювати пошук, обробку та презентацію наукової інформації з проблем формування соціально-культурного середовища дозвілля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A2C2A" w:rsidRPr="002613EA" w:rsidRDefault="00AA2C2A" w:rsidP="00004AFB">
            <w:pPr>
              <w:snapToGrid w:val="0"/>
              <w:jc w:val="both"/>
              <w:rPr>
                <w:color w:val="FF0000"/>
                <w:highlight w:val="yellow"/>
                <w:lang w:val="uk-UA"/>
              </w:rPr>
            </w:pPr>
            <w:r w:rsidRPr="002613EA">
              <w:rPr>
                <w:color w:val="auto"/>
                <w:lang w:val="uk-UA"/>
              </w:rPr>
              <w:t>самостійна робота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A2C2A" w:rsidRPr="002613EA" w:rsidRDefault="00AA2C2A" w:rsidP="00004AFB">
            <w:pPr>
              <w:snapToGrid w:val="0"/>
              <w:jc w:val="both"/>
              <w:rPr>
                <w:color w:val="FF0000"/>
                <w:highlight w:val="yellow"/>
              </w:rPr>
            </w:pPr>
            <w:r w:rsidRPr="002613EA">
              <w:rPr>
                <w:color w:val="auto"/>
                <w:lang w:val="uk-UA"/>
              </w:rPr>
              <w:t xml:space="preserve">письмові завдання, </w:t>
            </w:r>
            <w:r w:rsidRPr="002613EA">
              <w:rPr>
                <w:color w:val="FF0000"/>
                <w:highlight w:val="yellow"/>
                <w:lang w:val="uk-UA"/>
              </w:rPr>
              <w:t xml:space="preserve"> </w:t>
            </w:r>
            <w:r w:rsidRPr="002613EA">
              <w:rPr>
                <w:color w:val="auto"/>
                <w:lang w:val="uk-UA"/>
              </w:rPr>
              <w:t>реферат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C2A" w:rsidRPr="00B47E10" w:rsidRDefault="00AA2C2A" w:rsidP="00004AFB">
            <w:pPr>
              <w:snapToGrid w:val="0"/>
              <w:jc w:val="center"/>
              <w:rPr>
                <w:color w:val="auto"/>
                <w:lang w:val="uk-UA"/>
              </w:rPr>
            </w:pPr>
            <w:r w:rsidRPr="00B47E10">
              <w:rPr>
                <w:color w:val="auto"/>
                <w:lang w:val="uk-UA"/>
              </w:rPr>
              <w:t xml:space="preserve"> </w:t>
            </w:r>
          </w:p>
          <w:p w:rsidR="00AA2C2A" w:rsidRPr="00B47E10" w:rsidRDefault="00AA2C2A" w:rsidP="00004AFB">
            <w:pPr>
              <w:snapToGrid w:val="0"/>
              <w:jc w:val="center"/>
              <w:rPr>
                <w:color w:val="auto"/>
                <w:lang w:val="uk-UA"/>
              </w:rPr>
            </w:pPr>
            <w:r w:rsidRPr="00B47E10">
              <w:rPr>
                <w:color w:val="auto"/>
                <w:lang w:val="uk-UA"/>
              </w:rPr>
              <w:t>20%</w:t>
            </w:r>
          </w:p>
        </w:tc>
      </w:tr>
      <w:tr w:rsidR="00AA2C2A" w:rsidRPr="00B47E10" w:rsidTr="00004AFB">
        <w:trPr>
          <w:trHeight w:val="174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A2C2A" w:rsidRPr="00B47E10" w:rsidRDefault="00AA2C2A" w:rsidP="00004AFB">
            <w:pPr>
              <w:snapToGrid w:val="0"/>
              <w:jc w:val="both"/>
              <w:rPr>
                <w:color w:val="auto"/>
                <w:lang w:val="uk-UA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A2C2A" w:rsidRPr="00B47E10" w:rsidRDefault="00AA2C2A" w:rsidP="00004AFB">
            <w:pPr>
              <w:ind w:left="394"/>
              <w:jc w:val="both"/>
              <w:rPr>
                <w:color w:val="000000"/>
                <w:lang w:val="uk-UA" w:eastAsia="uk-UA"/>
              </w:rPr>
            </w:pPr>
            <w:r w:rsidRPr="00B47E10">
              <w:rPr>
                <w:color w:val="000000"/>
                <w:lang w:val="uk-UA"/>
              </w:rPr>
              <w:t xml:space="preserve"> 2.4.</w:t>
            </w:r>
            <w:r>
              <w:rPr>
                <w:color w:val="000000"/>
                <w:lang w:val="uk-UA"/>
              </w:rPr>
              <w:t xml:space="preserve"> Розробляти технології впливу на соціально-культурне середовище дозвілля</w:t>
            </w:r>
          </w:p>
          <w:p w:rsidR="00AA2C2A" w:rsidRPr="00B47E10" w:rsidRDefault="00AA2C2A" w:rsidP="00004AFB">
            <w:pPr>
              <w:pStyle w:val="a7"/>
              <w:tabs>
                <w:tab w:val="left" w:pos="459"/>
              </w:tabs>
              <w:adjustRightInd w:val="0"/>
              <w:spacing w:after="0" w:line="240" w:lineRule="auto"/>
              <w:ind w:left="39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AA2C2A" w:rsidRPr="00B47E10" w:rsidRDefault="00AA2C2A" w:rsidP="00004AFB">
            <w:pPr>
              <w:ind w:firstLine="540"/>
              <w:rPr>
                <w:color w:val="auto"/>
                <w:lang w:val="uk-UA"/>
              </w:rPr>
            </w:pPr>
          </w:p>
          <w:p w:rsidR="00AA2C2A" w:rsidRPr="00B47E10" w:rsidRDefault="00AA2C2A" w:rsidP="00004AFB">
            <w:pPr>
              <w:ind w:firstLine="54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A2C2A" w:rsidRPr="00B47E10" w:rsidRDefault="00AA2C2A" w:rsidP="00004AFB">
            <w:pPr>
              <w:snapToGrid w:val="0"/>
              <w:jc w:val="both"/>
              <w:rPr>
                <w:color w:val="FF0000"/>
                <w:highlight w:val="yellow"/>
                <w:lang w:val="uk-UA"/>
              </w:rPr>
            </w:pPr>
            <w:r w:rsidRPr="00B47E10">
              <w:rPr>
                <w:color w:val="auto"/>
                <w:lang w:val="uk-UA"/>
              </w:rPr>
              <w:t>Семінарське заняття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A2C2A" w:rsidRPr="00B47E10" w:rsidRDefault="00AA2C2A" w:rsidP="00004AFB">
            <w:pPr>
              <w:snapToGrid w:val="0"/>
              <w:jc w:val="both"/>
              <w:rPr>
                <w:color w:val="FF0000"/>
                <w:highlight w:val="yellow"/>
                <w:lang w:val="uk-UA"/>
              </w:rPr>
            </w:pPr>
            <w:r>
              <w:rPr>
                <w:color w:val="auto"/>
                <w:lang w:val="uk-UA"/>
              </w:rPr>
              <w:t>Творча робота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C2A" w:rsidRPr="00B47E10" w:rsidRDefault="00AA2C2A" w:rsidP="00004AFB">
            <w:pPr>
              <w:snapToGrid w:val="0"/>
              <w:jc w:val="center"/>
              <w:rPr>
                <w:color w:val="auto"/>
                <w:lang w:val="uk-UA"/>
              </w:rPr>
            </w:pPr>
            <w:r w:rsidRPr="00B47E10">
              <w:rPr>
                <w:color w:val="auto"/>
                <w:lang w:val="uk-UA"/>
              </w:rPr>
              <w:t>15%</w:t>
            </w:r>
          </w:p>
        </w:tc>
      </w:tr>
    </w:tbl>
    <w:p w:rsidR="00AA2C2A" w:rsidRDefault="00AA2C2A">
      <w:pPr>
        <w:rPr>
          <w:b/>
          <w:lang w:val="uk-UA"/>
        </w:rPr>
      </w:pPr>
      <w:r w:rsidRPr="00094D34">
        <w:rPr>
          <w:b/>
          <w:lang w:val="uk-UA"/>
        </w:rPr>
        <w:lastRenderedPageBreak/>
        <w:t>7. Схема формування оцінки:</w:t>
      </w:r>
    </w:p>
    <w:p w:rsidR="00AA2C2A" w:rsidRDefault="00AA2C2A">
      <w:pPr>
        <w:rPr>
          <w:b/>
          <w:lang w:val="uk-UA"/>
        </w:rPr>
      </w:pPr>
      <w:r>
        <w:rPr>
          <w:b/>
          <w:lang w:val="uk-UA"/>
        </w:rPr>
        <w:t>- семестрове оцінювання:</w:t>
      </w:r>
    </w:p>
    <w:p w:rsidR="00AA2C2A" w:rsidRPr="00964206" w:rsidRDefault="00AA2C2A" w:rsidP="00094D34">
      <w:pPr>
        <w:ind w:firstLine="720"/>
        <w:jc w:val="both"/>
        <w:rPr>
          <w:b/>
          <w:szCs w:val="28"/>
        </w:rPr>
      </w:pPr>
    </w:p>
    <w:tbl>
      <w:tblPr>
        <w:tblW w:w="9854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1E0" w:firstRow="1" w:lastRow="1" w:firstColumn="1" w:lastColumn="1" w:noHBand="0" w:noVBand="0"/>
      </w:tblPr>
      <w:tblGrid>
        <w:gridCol w:w="594"/>
        <w:gridCol w:w="4544"/>
        <w:gridCol w:w="1134"/>
        <w:gridCol w:w="1722"/>
        <w:gridCol w:w="1860"/>
      </w:tblGrid>
      <w:tr w:rsidR="00AA2C2A" w:rsidRPr="00964206" w:rsidTr="00004AFB">
        <w:tc>
          <w:tcPr>
            <w:tcW w:w="594" w:type="dxa"/>
            <w:tcMar>
              <w:left w:w="68" w:type="dxa"/>
            </w:tcMar>
          </w:tcPr>
          <w:p w:rsidR="00AA2C2A" w:rsidRPr="00964206" w:rsidRDefault="00AA2C2A" w:rsidP="00004AFB">
            <w:pPr>
              <w:jc w:val="both"/>
            </w:pPr>
            <w:r w:rsidRPr="00964206">
              <w:rPr>
                <w:szCs w:val="28"/>
              </w:rPr>
              <w:t>№</w:t>
            </w:r>
          </w:p>
          <w:p w:rsidR="00AA2C2A" w:rsidRPr="00964206" w:rsidRDefault="00AA2C2A" w:rsidP="00004AFB">
            <w:pPr>
              <w:jc w:val="both"/>
            </w:pPr>
            <w:proofErr w:type="gramStart"/>
            <w:r w:rsidRPr="00964206">
              <w:rPr>
                <w:szCs w:val="28"/>
              </w:rPr>
              <w:t>п</w:t>
            </w:r>
            <w:proofErr w:type="gramEnd"/>
            <w:r w:rsidRPr="00964206">
              <w:rPr>
                <w:szCs w:val="28"/>
              </w:rPr>
              <w:t>/п</w:t>
            </w:r>
          </w:p>
        </w:tc>
        <w:tc>
          <w:tcPr>
            <w:tcW w:w="4544" w:type="dxa"/>
            <w:tcMar>
              <w:left w:w="68" w:type="dxa"/>
            </w:tcMar>
          </w:tcPr>
          <w:p w:rsidR="00AA2C2A" w:rsidRPr="00094D34" w:rsidRDefault="00AA2C2A" w:rsidP="00094D34">
            <w:pPr>
              <w:jc w:val="both"/>
              <w:rPr>
                <w:lang w:val="uk-UA"/>
              </w:rPr>
            </w:pPr>
            <w:r w:rsidRPr="00964206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  <w:lang w:val="uk-UA"/>
              </w:rPr>
              <w:t>Форми контролю</w:t>
            </w:r>
          </w:p>
        </w:tc>
        <w:tc>
          <w:tcPr>
            <w:tcW w:w="2856" w:type="dxa"/>
            <w:gridSpan w:val="2"/>
            <w:tcBorders>
              <w:right w:val="single" w:sz="4" w:space="0" w:color="auto"/>
            </w:tcBorders>
            <w:tcMar>
              <w:left w:w="68" w:type="dxa"/>
            </w:tcMar>
          </w:tcPr>
          <w:p w:rsidR="00AA2C2A" w:rsidRPr="00964206" w:rsidRDefault="00AA2C2A" w:rsidP="00004AFB">
            <w:pPr>
              <w:jc w:val="both"/>
            </w:pPr>
            <w:proofErr w:type="spellStart"/>
            <w:r w:rsidRPr="00964206">
              <w:rPr>
                <w:b/>
                <w:szCs w:val="28"/>
              </w:rPr>
              <w:t>Кількість</w:t>
            </w:r>
            <w:proofErr w:type="spellEnd"/>
            <w:r w:rsidRPr="00964206">
              <w:rPr>
                <w:b/>
                <w:szCs w:val="28"/>
              </w:rPr>
              <w:t xml:space="preserve"> </w:t>
            </w:r>
            <w:proofErr w:type="spellStart"/>
            <w:r w:rsidRPr="00964206">
              <w:rPr>
                <w:b/>
                <w:szCs w:val="28"/>
              </w:rPr>
              <w:t>балів</w:t>
            </w:r>
            <w:proofErr w:type="spellEnd"/>
          </w:p>
        </w:tc>
        <w:tc>
          <w:tcPr>
            <w:tcW w:w="1860" w:type="dxa"/>
            <w:tcBorders>
              <w:left w:val="single" w:sz="4" w:space="0" w:color="auto"/>
            </w:tcBorders>
          </w:tcPr>
          <w:p w:rsidR="00AA2C2A" w:rsidRPr="00F2387D" w:rsidRDefault="00AA2C2A" w:rsidP="00004AFB">
            <w:pPr>
              <w:jc w:val="both"/>
              <w:rPr>
                <w:b/>
                <w:lang w:val="uk-UA"/>
              </w:rPr>
            </w:pPr>
            <w:r w:rsidRPr="00F2387D">
              <w:rPr>
                <w:b/>
                <w:lang w:val="uk-UA"/>
              </w:rPr>
              <w:t>Результати навчання з дисципліни</w:t>
            </w:r>
          </w:p>
        </w:tc>
      </w:tr>
      <w:tr w:rsidR="00AA2C2A" w:rsidRPr="00964206" w:rsidTr="00004AFB">
        <w:tc>
          <w:tcPr>
            <w:tcW w:w="594" w:type="dxa"/>
            <w:tcMar>
              <w:left w:w="68" w:type="dxa"/>
            </w:tcMar>
          </w:tcPr>
          <w:p w:rsidR="00AA2C2A" w:rsidRPr="00964206" w:rsidRDefault="00AA2C2A" w:rsidP="00004AFB">
            <w:pPr>
              <w:jc w:val="both"/>
              <w:rPr>
                <w:szCs w:val="28"/>
              </w:rPr>
            </w:pPr>
          </w:p>
        </w:tc>
        <w:tc>
          <w:tcPr>
            <w:tcW w:w="4544" w:type="dxa"/>
            <w:tcMar>
              <w:left w:w="68" w:type="dxa"/>
            </w:tcMar>
          </w:tcPr>
          <w:p w:rsidR="00AA2C2A" w:rsidRPr="00964206" w:rsidRDefault="00AA2C2A" w:rsidP="00004AFB">
            <w:pPr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left w:w="68" w:type="dxa"/>
            </w:tcMar>
          </w:tcPr>
          <w:p w:rsidR="00AA2C2A" w:rsidRPr="00964206" w:rsidRDefault="00AA2C2A" w:rsidP="00004AFB">
            <w:pPr>
              <w:jc w:val="both"/>
              <w:rPr>
                <w:szCs w:val="28"/>
                <w:lang w:val="en-US"/>
              </w:rPr>
            </w:pPr>
            <w:r w:rsidRPr="00964206">
              <w:rPr>
                <w:szCs w:val="28"/>
                <w:lang w:val="en-US"/>
              </w:rPr>
              <w:t>min</w:t>
            </w: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AA2C2A" w:rsidRPr="00964206" w:rsidRDefault="00AA2C2A" w:rsidP="00004AFB">
            <w:pPr>
              <w:jc w:val="both"/>
              <w:rPr>
                <w:szCs w:val="28"/>
                <w:lang w:val="en-US"/>
              </w:rPr>
            </w:pPr>
            <w:r w:rsidRPr="00964206">
              <w:rPr>
                <w:szCs w:val="28"/>
                <w:lang w:val="en-US"/>
              </w:rPr>
              <w:t xml:space="preserve">  max</w:t>
            </w:r>
          </w:p>
        </w:tc>
        <w:tc>
          <w:tcPr>
            <w:tcW w:w="1860" w:type="dxa"/>
            <w:tcBorders>
              <w:left w:val="single" w:sz="4" w:space="0" w:color="auto"/>
            </w:tcBorders>
          </w:tcPr>
          <w:p w:rsidR="00AA2C2A" w:rsidRPr="00964206" w:rsidRDefault="00AA2C2A" w:rsidP="00004AFB">
            <w:pPr>
              <w:jc w:val="both"/>
              <w:rPr>
                <w:szCs w:val="28"/>
                <w:lang w:val="en-US"/>
              </w:rPr>
            </w:pPr>
          </w:p>
        </w:tc>
      </w:tr>
      <w:tr w:rsidR="00AA2C2A" w:rsidRPr="00964206" w:rsidTr="00004AFB">
        <w:tc>
          <w:tcPr>
            <w:tcW w:w="594" w:type="dxa"/>
            <w:tcMar>
              <w:left w:w="68" w:type="dxa"/>
            </w:tcMar>
          </w:tcPr>
          <w:p w:rsidR="00AA2C2A" w:rsidRPr="00964206" w:rsidRDefault="00AA2C2A" w:rsidP="00004AFB">
            <w:pPr>
              <w:jc w:val="both"/>
              <w:rPr>
                <w:szCs w:val="28"/>
              </w:rPr>
            </w:pPr>
            <w:r w:rsidRPr="00964206">
              <w:rPr>
                <w:szCs w:val="28"/>
              </w:rPr>
              <w:t>1</w:t>
            </w:r>
          </w:p>
        </w:tc>
        <w:tc>
          <w:tcPr>
            <w:tcW w:w="4544" w:type="dxa"/>
            <w:tcMar>
              <w:left w:w="68" w:type="dxa"/>
            </w:tcMar>
          </w:tcPr>
          <w:p w:rsidR="00AA2C2A" w:rsidRPr="00964206" w:rsidRDefault="00AA2C2A" w:rsidP="00004AFB">
            <w:pPr>
              <w:jc w:val="both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е</w:t>
            </w:r>
            <w:r w:rsidRPr="00964206">
              <w:rPr>
                <w:szCs w:val="28"/>
              </w:rPr>
              <w:t>кспрес</w:t>
            </w:r>
            <w:proofErr w:type="gramEnd"/>
            <w:r w:rsidRPr="00964206">
              <w:rPr>
                <w:szCs w:val="28"/>
              </w:rPr>
              <w:t>-опитування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left w:w="68" w:type="dxa"/>
            </w:tcMar>
          </w:tcPr>
          <w:p w:rsidR="00AA2C2A" w:rsidRPr="004E2A0E" w:rsidRDefault="004E2A0E" w:rsidP="004E2A0E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2б.х6</w:t>
            </w:r>
            <w:r w:rsidR="00AA2C2A" w:rsidRPr="004E2A0E">
              <w:rPr>
                <w:b/>
                <w:lang w:val="uk-UA"/>
              </w:rPr>
              <w:t>=12</w:t>
            </w: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AA2C2A" w:rsidRPr="004E2A0E" w:rsidRDefault="00AA2C2A" w:rsidP="00004AFB">
            <w:pPr>
              <w:jc w:val="both"/>
              <w:rPr>
                <w:lang w:val="uk-UA"/>
              </w:rPr>
            </w:pPr>
            <w:r w:rsidRPr="004E2A0E">
              <w:t xml:space="preserve">  </w:t>
            </w:r>
            <w:r w:rsidRPr="004E2A0E">
              <w:rPr>
                <w:lang w:val="uk-UA"/>
              </w:rPr>
              <w:t>2б.</w:t>
            </w:r>
            <w:r w:rsidRPr="004E2A0E">
              <w:rPr>
                <w:b/>
                <w:lang w:val="uk-UA"/>
              </w:rPr>
              <w:t xml:space="preserve"> х  10 = 20</w:t>
            </w:r>
          </w:p>
        </w:tc>
        <w:tc>
          <w:tcPr>
            <w:tcW w:w="1860" w:type="dxa"/>
            <w:tcBorders>
              <w:left w:val="single" w:sz="4" w:space="0" w:color="auto"/>
            </w:tcBorders>
          </w:tcPr>
          <w:p w:rsidR="00AA2C2A" w:rsidRPr="004E2A0E" w:rsidRDefault="00AA2C2A" w:rsidP="00004AFB">
            <w:pPr>
              <w:jc w:val="both"/>
              <w:rPr>
                <w:lang w:val="uk-UA"/>
              </w:rPr>
            </w:pPr>
            <w:r w:rsidRPr="004E2A0E">
              <w:rPr>
                <w:lang w:val="uk-UA"/>
              </w:rPr>
              <w:t>РН 1.3</w:t>
            </w:r>
          </w:p>
        </w:tc>
      </w:tr>
      <w:tr w:rsidR="00AA2C2A" w:rsidRPr="00964206" w:rsidTr="00004AFB">
        <w:tc>
          <w:tcPr>
            <w:tcW w:w="594" w:type="dxa"/>
            <w:tcMar>
              <w:left w:w="68" w:type="dxa"/>
            </w:tcMar>
          </w:tcPr>
          <w:p w:rsidR="00AA2C2A" w:rsidRPr="00964206" w:rsidRDefault="00AA2C2A" w:rsidP="00004AFB">
            <w:pPr>
              <w:jc w:val="both"/>
            </w:pPr>
            <w:r w:rsidRPr="00964206">
              <w:rPr>
                <w:szCs w:val="28"/>
              </w:rPr>
              <w:t>2</w:t>
            </w:r>
          </w:p>
        </w:tc>
        <w:tc>
          <w:tcPr>
            <w:tcW w:w="4544" w:type="dxa"/>
            <w:tcMar>
              <w:left w:w="68" w:type="dxa"/>
            </w:tcMar>
          </w:tcPr>
          <w:p w:rsidR="00AA2C2A" w:rsidRPr="00964206" w:rsidRDefault="00AA2C2A" w:rsidP="00004AFB">
            <w:pPr>
              <w:jc w:val="both"/>
            </w:pPr>
            <w:proofErr w:type="spellStart"/>
            <w:proofErr w:type="gramStart"/>
            <w:r w:rsidRPr="00964206">
              <w:rPr>
                <w:szCs w:val="28"/>
              </w:rPr>
              <w:t>усна</w:t>
            </w:r>
            <w:proofErr w:type="spellEnd"/>
            <w:proofErr w:type="gramEnd"/>
            <w:r w:rsidRPr="00964206">
              <w:rPr>
                <w:szCs w:val="28"/>
              </w:rPr>
              <w:t xml:space="preserve"> </w:t>
            </w:r>
            <w:proofErr w:type="spellStart"/>
            <w:r w:rsidRPr="00964206">
              <w:rPr>
                <w:szCs w:val="28"/>
              </w:rPr>
              <w:t>відповідь</w:t>
            </w:r>
            <w:proofErr w:type="spellEnd"/>
            <w:r w:rsidRPr="00964206">
              <w:rPr>
                <w:szCs w:val="28"/>
              </w:rPr>
              <w:t xml:space="preserve"> </w:t>
            </w:r>
            <w:proofErr w:type="spellStart"/>
            <w:r w:rsidRPr="00964206">
              <w:rPr>
                <w:szCs w:val="28"/>
              </w:rPr>
              <w:t>під</w:t>
            </w:r>
            <w:proofErr w:type="spellEnd"/>
            <w:r w:rsidRPr="00964206">
              <w:rPr>
                <w:szCs w:val="28"/>
              </w:rPr>
              <w:t xml:space="preserve"> час </w:t>
            </w:r>
            <w:proofErr w:type="spellStart"/>
            <w:r w:rsidRPr="00964206">
              <w:rPr>
                <w:szCs w:val="28"/>
              </w:rPr>
              <w:t>семінарських</w:t>
            </w:r>
            <w:proofErr w:type="spellEnd"/>
            <w:r w:rsidRPr="00964206">
              <w:rPr>
                <w:szCs w:val="28"/>
              </w:rPr>
              <w:t xml:space="preserve"> занять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left w:w="68" w:type="dxa"/>
            </w:tcMar>
          </w:tcPr>
          <w:p w:rsidR="00AA2C2A" w:rsidRPr="004E2A0E" w:rsidRDefault="00AA2C2A" w:rsidP="00004AFB">
            <w:pPr>
              <w:jc w:val="both"/>
              <w:rPr>
                <w:b/>
                <w:lang w:val="uk-UA"/>
              </w:rPr>
            </w:pPr>
            <w:r w:rsidRPr="004E2A0E">
              <w:rPr>
                <w:lang w:val="uk-UA"/>
              </w:rPr>
              <w:t>3б.</w:t>
            </w:r>
            <w:r w:rsidR="004E2A0E">
              <w:rPr>
                <w:b/>
                <w:lang w:val="uk-UA"/>
              </w:rPr>
              <w:t xml:space="preserve">х </w:t>
            </w:r>
            <w:r w:rsidRPr="004E2A0E">
              <w:rPr>
                <w:b/>
                <w:lang w:val="uk-UA"/>
              </w:rPr>
              <w:t>3 = 9</w:t>
            </w:r>
          </w:p>
          <w:p w:rsidR="00AA2C2A" w:rsidRPr="004E2A0E" w:rsidRDefault="00AA2C2A" w:rsidP="00004AFB">
            <w:pPr>
              <w:jc w:val="both"/>
              <w:rPr>
                <w:lang w:val="uk-UA"/>
              </w:rPr>
            </w:pP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AA2C2A" w:rsidRPr="004E2A0E" w:rsidRDefault="00AA2C2A" w:rsidP="00004AFB">
            <w:pPr>
              <w:jc w:val="both"/>
              <w:rPr>
                <w:lang w:val="uk-UA"/>
              </w:rPr>
            </w:pPr>
            <w:r w:rsidRPr="004E2A0E">
              <w:rPr>
                <w:lang w:val="uk-UA"/>
              </w:rPr>
              <w:t xml:space="preserve">  5б.</w:t>
            </w:r>
            <w:r w:rsidRPr="004E2A0E">
              <w:rPr>
                <w:b/>
                <w:lang w:val="uk-UA"/>
              </w:rPr>
              <w:t xml:space="preserve"> х  3 = 15</w:t>
            </w:r>
            <w:r w:rsidRPr="004E2A0E">
              <w:t xml:space="preserve">   </w:t>
            </w:r>
          </w:p>
        </w:tc>
        <w:tc>
          <w:tcPr>
            <w:tcW w:w="1860" w:type="dxa"/>
            <w:tcBorders>
              <w:left w:val="single" w:sz="4" w:space="0" w:color="auto"/>
            </w:tcBorders>
          </w:tcPr>
          <w:p w:rsidR="00AA2C2A" w:rsidRPr="004E2A0E" w:rsidRDefault="00AA2C2A" w:rsidP="00004AFB">
            <w:pPr>
              <w:jc w:val="both"/>
              <w:rPr>
                <w:lang w:val="uk-UA"/>
              </w:rPr>
            </w:pPr>
            <w:r w:rsidRPr="004E2A0E">
              <w:rPr>
                <w:lang w:val="uk-UA"/>
              </w:rPr>
              <w:t>Р.Н. 1.1, 1.3.</w:t>
            </w:r>
          </w:p>
        </w:tc>
      </w:tr>
      <w:tr w:rsidR="00AA2C2A" w:rsidRPr="00964206" w:rsidTr="00004AFB">
        <w:tc>
          <w:tcPr>
            <w:tcW w:w="594" w:type="dxa"/>
            <w:tcMar>
              <w:left w:w="68" w:type="dxa"/>
            </w:tcMar>
          </w:tcPr>
          <w:p w:rsidR="00AA2C2A" w:rsidRPr="00964206" w:rsidRDefault="00AA2C2A" w:rsidP="00004AFB">
            <w:pPr>
              <w:jc w:val="both"/>
            </w:pPr>
            <w:r w:rsidRPr="00964206">
              <w:t>3</w:t>
            </w:r>
          </w:p>
        </w:tc>
        <w:tc>
          <w:tcPr>
            <w:tcW w:w="4544" w:type="dxa"/>
            <w:tcMar>
              <w:left w:w="68" w:type="dxa"/>
            </w:tcMar>
          </w:tcPr>
          <w:p w:rsidR="00AA2C2A" w:rsidRPr="00004AFB" w:rsidRDefault="00AA2C2A" w:rsidP="00004AFB">
            <w:pPr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>письмове завдання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left w:w="68" w:type="dxa"/>
            </w:tcMar>
          </w:tcPr>
          <w:p w:rsidR="00AA2C2A" w:rsidRPr="004E2A0E" w:rsidRDefault="00AA2C2A" w:rsidP="00004AFB">
            <w:pPr>
              <w:jc w:val="both"/>
              <w:rPr>
                <w:lang w:val="uk-UA"/>
              </w:rPr>
            </w:pPr>
            <w:r w:rsidRPr="004E2A0E">
              <w:rPr>
                <w:lang w:val="uk-UA"/>
              </w:rPr>
              <w:t>5б.х3=15</w:t>
            </w: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AA2C2A" w:rsidRPr="004E2A0E" w:rsidRDefault="00AA2C2A" w:rsidP="00004AFB">
            <w:pPr>
              <w:jc w:val="both"/>
              <w:rPr>
                <w:lang w:val="uk-UA"/>
              </w:rPr>
            </w:pPr>
            <w:r w:rsidRPr="004E2A0E">
              <w:t xml:space="preserve">   </w:t>
            </w:r>
            <w:r w:rsidRPr="004E2A0E">
              <w:rPr>
                <w:lang w:val="uk-UA"/>
              </w:rPr>
              <w:t>5б. х 5 = 25</w:t>
            </w:r>
          </w:p>
        </w:tc>
        <w:tc>
          <w:tcPr>
            <w:tcW w:w="1860" w:type="dxa"/>
            <w:tcBorders>
              <w:left w:val="single" w:sz="4" w:space="0" w:color="auto"/>
            </w:tcBorders>
          </w:tcPr>
          <w:p w:rsidR="00AA2C2A" w:rsidRPr="004E2A0E" w:rsidRDefault="00AA2C2A" w:rsidP="00004AFB">
            <w:pPr>
              <w:jc w:val="both"/>
              <w:rPr>
                <w:lang w:val="uk-UA"/>
              </w:rPr>
            </w:pPr>
            <w:r w:rsidRPr="004E2A0E">
              <w:rPr>
                <w:lang w:val="uk-UA"/>
              </w:rPr>
              <w:t>Р.Н. 2.2., 2.3.</w:t>
            </w:r>
          </w:p>
        </w:tc>
      </w:tr>
      <w:tr w:rsidR="00AA2C2A" w:rsidRPr="00964206" w:rsidTr="00004AFB">
        <w:tc>
          <w:tcPr>
            <w:tcW w:w="594" w:type="dxa"/>
            <w:tcMar>
              <w:left w:w="68" w:type="dxa"/>
            </w:tcMar>
          </w:tcPr>
          <w:p w:rsidR="00AA2C2A" w:rsidRPr="00964206" w:rsidRDefault="00AA2C2A" w:rsidP="00004AFB">
            <w:pPr>
              <w:jc w:val="both"/>
            </w:pPr>
            <w:r w:rsidRPr="00964206">
              <w:rPr>
                <w:szCs w:val="28"/>
              </w:rPr>
              <w:t>4</w:t>
            </w:r>
          </w:p>
        </w:tc>
        <w:tc>
          <w:tcPr>
            <w:tcW w:w="4544" w:type="dxa"/>
            <w:tcMar>
              <w:left w:w="68" w:type="dxa"/>
            </w:tcMar>
          </w:tcPr>
          <w:p w:rsidR="00AA2C2A" w:rsidRPr="00964206" w:rsidRDefault="00AA2C2A" w:rsidP="00004AFB">
            <w:pPr>
              <w:jc w:val="both"/>
            </w:pPr>
            <w:proofErr w:type="gramStart"/>
            <w:r w:rsidRPr="00964206">
              <w:rPr>
                <w:szCs w:val="28"/>
              </w:rPr>
              <w:t>реферат</w:t>
            </w:r>
            <w:proofErr w:type="gramEnd"/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left w:w="68" w:type="dxa"/>
            </w:tcMar>
          </w:tcPr>
          <w:p w:rsidR="00AA2C2A" w:rsidRPr="004E2A0E" w:rsidRDefault="00AA2C2A" w:rsidP="00004AFB">
            <w:pPr>
              <w:jc w:val="both"/>
              <w:rPr>
                <w:lang w:val="uk-UA"/>
              </w:rPr>
            </w:pPr>
            <w:r w:rsidRPr="004E2A0E">
              <w:t>3</w:t>
            </w:r>
            <w:proofErr w:type="spellStart"/>
            <w:r w:rsidRPr="004E2A0E">
              <w:rPr>
                <w:lang w:val="uk-UA"/>
              </w:rPr>
              <w:t>б.</w:t>
            </w:r>
            <w:r w:rsidR="004E2A0E">
              <w:rPr>
                <w:b/>
                <w:lang w:val="uk-UA"/>
              </w:rPr>
              <w:t>х</w:t>
            </w:r>
            <w:proofErr w:type="spellEnd"/>
            <w:r w:rsidR="004E2A0E">
              <w:rPr>
                <w:b/>
                <w:lang w:val="uk-UA"/>
              </w:rPr>
              <w:t xml:space="preserve"> </w:t>
            </w:r>
            <w:r w:rsidRPr="004E2A0E">
              <w:rPr>
                <w:b/>
                <w:lang w:val="uk-UA"/>
              </w:rPr>
              <w:t>2 = 6</w:t>
            </w: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AA2C2A" w:rsidRPr="004E2A0E" w:rsidRDefault="00AA2C2A" w:rsidP="00004AFB">
            <w:pPr>
              <w:jc w:val="both"/>
              <w:rPr>
                <w:lang w:val="uk-UA"/>
              </w:rPr>
            </w:pPr>
            <w:r w:rsidRPr="004E2A0E">
              <w:t xml:space="preserve">   </w:t>
            </w:r>
            <w:r w:rsidRPr="004E2A0E">
              <w:rPr>
                <w:b/>
                <w:lang w:val="uk-UA"/>
              </w:rPr>
              <w:t>5б. х  2 = 10</w:t>
            </w:r>
          </w:p>
        </w:tc>
        <w:tc>
          <w:tcPr>
            <w:tcW w:w="1860" w:type="dxa"/>
            <w:tcBorders>
              <w:left w:val="single" w:sz="4" w:space="0" w:color="auto"/>
            </w:tcBorders>
          </w:tcPr>
          <w:p w:rsidR="00AA2C2A" w:rsidRPr="004E2A0E" w:rsidRDefault="00AA2C2A" w:rsidP="00004AFB">
            <w:pPr>
              <w:jc w:val="both"/>
              <w:rPr>
                <w:lang w:val="uk-UA"/>
              </w:rPr>
            </w:pPr>
            <w:r w:rsidRPr="004E2A0E">
              <w:rPr>
                <w:lang w:val="uk-UA"/>
              </w:rPr>
              <w:t>Р.Н. 2.3, 2.4</w:t>
            </w:r>
          </w:p>
        </w:tc>
      </w:tr>
      <w:tr w:rsidR="00AA2C2A" w:rsidRPr="00964206" w:rsidTr="00004AFB">
        <w:tc>
          <w:tcPr>
            <w:tcW w:w="594" w:type="dxa"/>
            <w:tcMar>
              <w:left w:w="68" w:type="dxa"/>
            </w:tcMar>
          </w:tcPr>
          <w:p w:rsidR="00AA2C2A" w:rsidRPr="00964206" w:rsidRDefault="00AA2C2A" w:rsidP="00004AFB">
            <w:pPr>
              <w:jc w:val="both"/>
            </w:pPr>
            <w:r w:rsidRPr="00964206">
              <w:rPr>
                <w:szCs w:val="28"/>
              </w:rPr>
              <w:t>5</w:t>
            </w:r>
          </w:p>
        </w:tc>
        <w:tc>
          <w:tcPr>
            <w:tcW w:w="4544" w:type="dxa"/>
            <w:tcMar>
              <w:left w:w="68" w:type="dxa"/>
            </w:tcMar>
          </w:tcPr>
          <w:p w:rsidR="00AA2C2A" w:rsidRPr="00964206" w:rsidRDefault="00AA2C2A" w:rsidP="00004AFB">
            <w:pPr>
              <w:jc w:val="both"/>
            </w:pPr>
            <w:proofErr w:type="spellStart"/>
            <w:proofErr w:type="gramStart"/>
            <w:r w:rsidRPr="00964206">
              <w:rPr>
                <w:szCs w:val="28"/>
              </w:rPr>
              <w:t>модульна</w:t>
            </w:r>
            <w:proofErr w:type="spellEnd"/>
            <w:proofErr w:type="gramEnd"/>
            <w:r w:rsidRPr="00964206">
              <w:rPr>
                <w:szCs w:val="28"/>
              </w:rPr>
              <w:t xml:space="preserve"> </w:t>
            </w:r>
            <w:proofErr w:type="spellStart"/>
            <w:r w:rsidRPr="00964206">
              <w:rPr>
                <w:szCs w:val="28"/>
              </w:rPr>
              <w:t>контрольна</w:t>
            </w:r>
            <w:proofErr w:type="spellEnd"/>
            <w:r w:rsidRPr="00964206">
              <w:rPr>
                <w:szCs w:val="28"/>
              </w:rPr>
              <w:t xml:space="preserve"> робота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left w:w="68" w:type="dxa"/>
            </w:tcMar>
          </w:tcPr>
          <w:p w:rsidR="00AA2C2A" w:rsidRPr="004E2A0E" w:rsidRDefault="00AA2C2A" w:rsidP="00004AFB">
            <w:pPr>
              <w:jc w:val="both"/>
              <w:rPr>
                <w:lang w:val="uk-UA"/>
              </w:rPr>
            </w:pPr>
            <w:r w:rsidRPr="004E2A0E">
              <w:rPr>
                <w:lang w:val="uk-UA"/>
              </w:rPr>
              <w:t>2б.</w:t>
            </w:r>
            <w:r w:rsidRPr="004E2A0E">
              <w:rPr>
                <w:b/>
                <w:lang w:val="uk-UA"/>
              </w:rPr>
              <w:t>х3 =  6</w:t>
            </w: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AA2C2A" w:rsidRPr="004E2A0E" w:rsidRDefault="00AA2C2A" w:rsidP="00004AFB">
            <w:pPr>
              <w:jc w:val="both"/>
              <w:rPr>
                <w:lang w:val="uk-UA"/>
              </w:rPr>
            </w:pPr>
            <w:r w:rsidRPr="004E2A0E">
              <w:t xml:space="preserve">   </w:t>
            </w:r>
            <w:r w:rsidRPr="004E2A0E">
              <w:rPr>
                <w:lang w:val="uk-UA"/>
              </w:rPr>
              <w:t>5б.</w:t>
            </w:r>
            <w:r w:rsidRPr="004E2A0E">
              <w:t xml:space="preserve"> </w:t>
            </w:r>
            <w:r w:rsidRPr="004E2A0E">
              <w:rPr>
                <w:b/>
                <w:lang w:val="uk-UA"/>
              </w:rPr>
              <w:t xml:space="preserve"> х  2 = 10</w:t>
            </w:r>
          </w:p>
        </w:tc>
        <w:tc>
          <w:tcPr>
            <w:tcW w:w="1860" w:type="dxa"/>
            <w:tcBorders>
              <w:left w:val="single" w:sz="4" w:space="0" w:color="auto"/>
            </w:tcBorders>
          </w:tcPr>
          <w:p w:rsidR="00AA2C2A" w:rsidRPr="004E2A0E" w:rsidRDefault="00AA2C2A" w:rsidP="00004AFB">
            <w:pPr>
              <w:jc w:val="both"/>
              <w:rPr>
                <w:lang w:val="uk-UA"/>
              </w:rPr>
            </w:pPr>
            <w:r w:rsidRPr="004E2A0E">
              <w:rPr>
                <w:lang w:val="uk-UA"/>
              </w:rPr>
              <w:t>РН 1.1., 1.2., 1.3. РН 2.1., 2.2., 2.3., 2.4.</w:t>
            </w:r>
          </w:p>
        </w:tc>
      </w:tr>
      <w:tr w:rsidR="00AA2C2A" w:rsidRPr="00CE4ADF" w:rsidTr="00004AFB">
        <w:tc>
          <w:tcPr>
            <w:tcW w:w="594" w:type="dxa"/>
            <w:tcMar>
              <w:left w:w="68" w:type="dxa"/>
            </w:tcMar>
          </w:tcPr>
          <w:p w:rsidR="00AA2C2A" w:rsidRPr="00964206" w:rsidRDefault="00AA2C2A" w:rsidP="00004AFB">
            <w:pPr>
              <w:jc w:val="both"/>
              <w:rPr>
                <w:szCs w:val="28"/>
              </w:rPr>
            </w:pPr>
          </w:p>
        </w:tc>
        <w:tc>
          <w:tcPr>
            <w:tcW w:w="4544" w:type="dxa"/>
            <w:tcMar>
              <w:left w:w="68" w:type="dxa"/>
            </w:tcMar>
          </w:tcPr>
          <w:p w:rsidR="00AA2C2A" w:rsidRPr="00964206" w:rsidRDefault="00AA2C2A" w:rsidP="00004AFB">
            <w:pPr>
              <w:jc w:val="both"/>
            </w:pPr>
            <w:proofErr w:type="spellStart"/>
            <w:r w:rsidRPr="00964206">
              <w:rPr>
                <w:szCs w:val="28"/>
              </w:rPr>
              <w:t>Всього</w:t>
            </w:r>
            <w:proofErr w:type="spellEnd"/>
            <w:r w:rsidRPr="00964206">
              <w:rPr>
                <w:szCs w:val="28"/>
              </w:rPr>
              <w:t>: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left w:w="68" w:type="dxa"/>
            </w:tcMar>
          </w:tcPr>
          <w:p w:rsidR="00AA2C2A" w:rsidRPr="004E2A0E" w:rsidRDefault="00AA2C2A" w:rsidP="00004AFB">
            <w:pPr>
              <w:jc w:val="both"/>
              <w:rPr>
                <w:color w:val="auto"/>
                <w:lang w:val="uk-UA"/>
              </w:rPr>
            </w:pPr>
            <w:r w:rsidRPr="004E2A0E">
              <w:rPr>
                <w:color w:val="auto"/>
              </w:rPr>
              <w:t xml:space="preserve">  </w:t>
            </w:r>
            <w:r w:rsidRPr="004E2A0E">
              <w:rPr>
                <w:color w:val="auto"/>
                <w:lang w:val="uk-UA"/>
              </w:rPr>
              <w:t>48</w:t>
            </w: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AA2C2A" w:rsidRPr="004E2A0E" w:rsidRDefault="00AA2C2A" w:rsidP="00004AFB">
            <w:pPr>
              <w:jc w:val="both"/>
              <w:rPr>
                <w:color w:val="auto"/>
              </w:rPr>
            </w:pPr>
            <w:r w:rsidRPr="004E2A0E">
              <w:rPr>
                <w:color w:val="auto"/>
              </w:rPr>
              <w:t xml:space="preserve">   </w:t>
            </w:r>
            <w:r w:rsidRPr="004E2A0E">
              <w:rPr>
                <w:color w:val="auto"/>
                <w:lang w:val="uk-UA"/>
              </w:rPr>
              <w:t>8</w:t>
            </w:r>
            <w:r w:rsidRPr="004E2A0E">
              <w:rPr>
                <w:color w:val="auto"/>
              </w:rPr>
              <w:t>0</w:t>
            </w:r>
          </w:p>
        </w:tc>
        <w:tc>
          <w:tcPr>
            <w:tcW w:w="1860" w:type="dxa"/>
            <w:tcBorders>
              <w:left w:val="single" w:sz="4" w:space="0" w:color="auto"/>
            </w:tcBorders>
          </w:tcPr>
          <w:p w:rsidR="00AA2C2A" w:rsidRPr="004E2A0E" w:rsidRDefault="00AA2C2A" w:rsidP="00004AFB">
            <w:pPr>
              <w:jc w:val="both"/>
              <w:rPr>
                <w:color w:val="auto"/>
              </w:rPr>
            </w:pPr>
          </w:p>
        </w:tc>
      </w:tr>
    </w:tbl>
    <w:p w:rsidR="00AA2C2A" w:rsidRPr="002613EA" w:rsidRDefault="00AA2C2A" w:rsidP="002613EA">
      <w:pPr>
        <w:pStyle w:val="210"/>
        <w:spacing w:line="240" w:lineRule="auto"/>
        <w:ind w:left="0" w:right="0"/>
        <w:jc w:val="both"/>
        <w:rPr>
          <w:rFonts w:ascii="Times New Roman" w:hAnsi="Times New Roman"/>
          <w:b/>
          <w:bCs/>
          <w:sz w:val="24"/>
          <w:szCs w:val="24"/>
        </w:rPr>
      </w:pPr>
      <w:r w:rsidRPr="002613EA">
        <w:rPr>
          <w:rFonts w:ascii="Times New Roman" w:hAnsi="Times New Roman"/>
          <w:b/>
          <w:bCs/>
          <w:sz w:val="24"/>
          <w:szCs w:val="24"/>
        </w:rPr>
        <w:t xml:space="preserve">  - підсумкове оцінювання: </w:t>
      </w:r>
      <w:r w:rsidRPr="002613EA">
        <w:rPr>
          <w:rFonts w:ascii="Times New Roman" w:hAnsi="Times New Roman"/>
          <w:bCs/>
          <w:sz w:val="24"/>
          <w:szCs w:val="24"/>
        </w:rPr>
        <w:t>диференційований залік</w:t>
      </w:r>
    </w:p>
    <w:p w:rsidR="00AA2C2A" w:rsidRPr="002613EA" w:rsidRDefault="00AA2C2A" w:rsidP="00423D3A">
      <w:pPr>
        <w:jc w:val="both"/>
        <w:rPr>
          <w:b/>
          <w:lang w:val="uk-UA"/>
        </w:rPr>
      </w:pPr>
      <w:r w:rsidRPr="002613EA">
        <w:rPr>
          <w:b/>
          <w:lang w:val="uk-UA"/>
        </w:rPr>
        <w:t>-умови допуску до підсумкового заліку</w:t>
      </w:r>
    </w:p>
    <w:p w:rsidR="00AA2C2A" w:rsidRPr="002613EA" w:rsidRDefault="00AA2C2A" w:rsidP="00423D3A">
      <w:pPr>
        <w:jc w:val="both"/>
        <w:rPr>
          <w:color w:val="000000"/>
          <w:lang w:val="uk-UA"/>
        </w:rPr>
      </w:pPr>
      <w:r w:rsidRPr="002613EA">
        <w:rPr>
          <w:color w:val="000000"/>
          <w:lang w:val="uk-UA"/>
        </w:rPr>
        <w:t xml:space="preserve">      </w:t>
      </w:r>
      <w:r w:rsidRPr="002613EA">
        <w:rPr>
          <w:lang w:val="uk-UA"/>
        </w:rPr>
        <w:t xml:space="preserve">Допуск до заліку передбачає виконання залікових творчих робіт - Р.Н. 1.1, 1.3., 2.2., 2.3., 2.4. ( </w:t>
      </w:r>
      <w:r w:rsidRPr="002613EA">
        <w:rPr>
          <w:lang w:val="en-US"/>
        </w:rPr>
        <w:t>min</w:t>
      </w:r>
      <w:r w:rsidRPr="002613EA">
        <w:rPr>
          <w:lang w:val="uk-UA"/>
        </w:rPr>
        <w:t xml:space="preserve">-12 б./ </w:t>
      </w:r>
      <w:proofErr w:type="gramStart"/>
      <w:r w:rsidRPr="002613EA">
        <w:rPr>
          <w:lang w:val="en-US"/>
        </w:rPr>
        <w:t>max</w:t>
      </w:r>
      <w:r w:rsidRPr="002613EA">
        <w:rPr>
          <w:lang w:val="uk-UA"/>
        </w:rPr>
        <w:t>-20</w:t>
      </w:r>
      <w:proofErr w:type="gramEnd"/>
      <w:r w:rsidRPr="002613EA">
        <w:rPr>
          <w:lang w:val="uk-UA"/>
        </w:rPr>
        <w:t xml:space="preserve"> б.)</w:t>
      </w:r>
    </w:p>
    <w:p w:rsidR="00AA2C2A" w:rsidRPr="002613EA" w:rsidRDefault="00AA2C2A" w:rsidP="00423D3A">
      <w:pPr>
        <w:spacing w:before="20"/>
        <w:ind w:firstLine="284"/>
        <w:jc w:val="both"/>
        <w:rPr>
          <w:lang w:val="uk-UA"/>
        </w:rPr>
      </w:pPr>
      <w:r w:rsidRPr="002613EA">
        <w:rPr>
          <w:spacing w:val="-8"/>
          <w:lang w:val="uk-UA"/>
        </w:rPr>
        <w:t>С</w:t>
      </w:r>
      <w:proofErr w:type="spellStart"/>
      <w:r w:rsidRPr="002613EA">
        <w:rPr>
          <w:spacing w:val="-8"/>
        </w:rPr>
        <w:t>туденти</w:t>
      </w:r>
      <w:proofErr w:type="spellEnd"/>
      <w:r w:rsidRPr="002613EA">
        <w:rPr>
          <w:spacing w:val="-8"/>
        </w:rPr>
        <w:t xml:space="preserve">, </w:t>
      </w:r>
      <w:proofErr w:type="spellStart"/>
      <w:r w:rsidRPr="002613EA">
        <w:rPr>
          <w:spacing w:val="-8"/>
        </w:rPr>
        <w:t>які</w:t>
      </w:r>
      <w:proofErr w:type="spellEnd"/>
      <w:r w:rsidRPr="002613EA">
        <w:rPr>
          <w:spacing w:val="-8"/>
        </w:rPr>
        <w:t xml:space="preserve"> набрали </w:t>
      </w:r>
      <w:proofErr w:type="spellStart"/>
      <w:r w:rsidRPr="002613EA">
        <w:rPr>
          <w:spacing w:val="-8"/>
        </w:rPr>
        <w:t>сумарно</w:t>
      </w:r>
      <w:proofErr w:type="spellEnd"/>
      <w:r w:rsidRPr="002613EA">
        <w:rPr>
          <w:spacing w:val="-8"/>
        </w:rPr>
        <w:t xml:space="preserve"> за </w:t>
      </w:r>
      <w:r w:rsidRPr="002613EA">
        <w:rPr>
          <w:spacing w:val="-8"/>
          <w:lang w:val="uk-UA"/>
        </w:rPr>
        <w:t xml:space="preserve">обидві частини дисципліни </w:t>
      </w:r>
      <w:proofErr w:type="spellStart"/>
      <w:r w:rsidRPr="002613EA">
        <w:rPr>
          <w:spacing w:val="-8"/>
        </w:rPr>
        <w:t>кількість</w:t>
      </w:r>
      <w:proofErr w:type="spellEnd"/>
      <w:r w:rsidRPr="002613EA">
        <w:rPr>
          <w:spacing w:val="-8"/>
        </w:rPr>
        <w:t xml:space="preserve"> </w:t>
      </w:r>
      <w:proofErr w:type="spellStart"/>
      <w:r w:rsidRPr="002613EA">
        <w:rPr>
          <w:spacing w:val="-8"/>
        </w:rPr>
        <w:t>балів</w:t>
      </w:r>
      <w:proofErr w:type="spellEnd"/>
      <w:r w:rsidRPr="002613EA">
        <w:rPr>
          <w:spacing w:val="-8"/>
        </w:rPr>
        <w:t xml:space="preserve"> </w:t>
      </w:r>
      <w:proofErr w:type="spellStart"/>
      <w:r w:rsidRPr="002613EA">
        <w:rPr>
          <w:spacing w:val="-8"/>
        </w:rPr>
        <w:t>меншу</w:t>
      </w:r>
      <w:proofErr w:type="spellEnd"/>
      <w:r w:rsidRPr="002613EA">
        <w:rPr>
          <w:spacing w:val="-8"/>
        </w:rPr>
        <w:t xml:space="preserve"> за </w:t>
      </w:r>
      <w:r w:rsidRPr="002613EA">
        <w:rPr>
          <w:i/>
          <w:spacing w:val="-8"/>
        </w:rPr>
        <w:t>критично-</w:t>
      </w:r>
      <w:proofErr w:type="spellStart"/>
      <w:r w:rsidRPr="002613EA">
        <w:rPr>
          <w:i/>
          <w:spacing w:val="-8"/>
        </w:rPr>
        <w:t>розрахунковий</w:t>
      </w:r>
      <w:proofErr w:type="spellEnd"/>
      <w:r w:rsidRPr="002613EA">
        <w:rPr>
          <w:i/>
          <w:spacing w:val="-8"/>
        </w:rPr>
        <w:t xml:space="preserve"> </w:t>
      </w:r>
      <w:proofErr w:type="spellStart"/>
      <w:r w:rsidRPr="002613EA">
        <w:rPr>
          <w:i/>
          <w:spacing w:val="-8"/>
        </w:rPr>
        <w:t>мінімум</w:t>
      </w:r>
      <w:proofErr w:type="spellEnd"/>
      <w:r w:rsidRPr="002613EA">
        <w:rPr>
          <w:i/>
          <w:spacing w:val="-8"/>
        </w:rPr>
        <w:t xml:space="preserve"> –</w:t>
      </w:r>
      <w:r w:rsidRPr="002613EA">
        <w:rPr>
          <w:i/>
          <w:spacing w:val="-8"/>
          <w:lang w:val="uk-UA"/>
        </w:rPr>
        <w:t xml:space="preserve"> 48 </w:t>
      </w:r>
      <w:proofErr w:type="spellStart"/>
      <w:r w:rsidRPr="002613EA">
        <w:rPr>
          <w:i/>
          <w:spacing w:val="-8"/>
        </w:rPr>
        <w:t>балів</w:t>
      </w:r>
      <w:proofErr w:type="spellEnd"/>
      <w:r w:rsidRPr="002613EA">
        <w:rPr>
          <w:spacing w:val="-8"/>
        </w:rPr>
        <w:t xml:space="preserve"> для </w:t>
      </w:r>
      <w:proofErr w:type="spellStart"/>
      <w:r w:rsidRPr="002613EA">
        <w:rPr>
          <w:spacing w:val="-8"/>
        </w:rPr>
        <w:t>одержання</w:t>
      </w:r>
      <w:proofErr w:type="spellEnd"/>
      <w:r w:rsidRPr="002613EA">
        <w:rPr>
          <w:spacing w:val="-8"/>
        </w:rPr>
        <w:t xml:space="preserve"> допуску до </w:t>
      </w:r>
      <w:r w:rsidRPr="002613EA">
        <w:rPr>
          <w:spacing w:val="-8"/>
          <w:lang w:val="uk-UA"/>
        </w:rPr>
        <w:t>заліку здають заборгованості за обидві частини дисципліни. Модульні контрольні роботи не перескладаються.</w:t>
      </w:r>
    </w:p>
    <w:p w:rsidR="00AA2C2A" w:rsidRPr="002613EA" w:rsidRDefault="00AA2C2A" w:rsidP="00423D3A">
      <w:pPr>
        <w:widowControl w:val="0"/>
        <w:spacing w:before="120"/>
        <w:jc w:val="both"/>
        <w:rPr>
          <w:bCs/>
          <w:i/>
          <w:color w:val="FF0000"/>
          <w:lang w:val="uk-UA"/>
        </w:rPr>
      </w:pPr>
      <w:r w:rsidRPr="002613EA">
        <w:rPr>
          <w:b/>
          <w:bCs/>
          <w:spacing w:val="-8"/>
          <w:lang w:val="uk-UA"/>
        </w:rPr>
        <w:t xml:space="preserve">7.2 </w:t>
      </w:r>
      <w:r w:rsidRPr="002613EA">
        <w:rPr>
          <w:b/>
          <w:bCs/>
          <w:lang w:val="uk-UA"/>
        </w:rPr>
        <w:t xml:space="preserve">Організація оцінювання: </w:t>
      </w:r>
    </w:p>
    <w:p w:rsidR="00AA2C2A" w:rsidRPr="002613EA" w:rsidRDefault="00AA2C2A" w:rsidP="00423D3A">
      <w:pPr>
        <w:pStyle w:val="a5"/>
        <w:widowControl w:val="0"/>
        <w:numPr>
          <w:ilvl w:val="0"/>
          <w:numId w:val="10"/>
        </w:numPr>
        <w:spacing w:before="120"/>
        <w:ind w:left="1066" w:hanging="357"/>
        <w:jc w:val="both"/>
        <w:rPr>
          <w:bCs/>
          <w:color w:val="000000"/>
          <w:lang w:val="uk-UA"/>
        </w:rPr>
      </w:pPr>
      <w:r w:rsidRPr="002613EA">
        <w:rPr>
          <w:bCs/>
          <w:color w:val="000000"/>
          <w:lang w:val="uk-UA"/>
        </w:rPr>
        <w:t>Експрес-опитування</w:t>
      </w:r>
      <w:r w:rsidRPr="002613EA">
        <w:rPr>
          <w:color w:val="000000"/>
          <w:lang w:val="uk-UA"/>
        </w:rPr>
        <w:t xml:space="preserve">–РН1.1., </w:t>
      </w:r>
      <w:r w:rsidRPr="002613EA">
        <w:rPr>
          <w:lang w:val="uk-UA"/>
        </w:rPr>
        <w:t>РН 2.1., 2.2., 2.3</w:t>
      </w:r>
      <w:r w:rsidRPr="002613EA">
        <w:rPr>
          <w:color w:val="000000"/>
          <w:lang w:val="uk-UA"/>
        </w:rPr>
        <w:t xml:space="preserve"> (після вивчення  кожної теми ).</w:t>
      </w:r>
    </w:p>
    <w:p w:rsidR="00AA2C2A" w:rsidRPr="002613EA" w:rsidRDefault="00AA2C2A" w:rsidP="00423D3A">
      <w:pPr>
        <w:pStyle w:val="a5"/>
        <w:numPr>
          <w:ilvl w:val="0"/>
          <w:numId w:val="10"/>
        </w:numPr>
        <w:ind w:left="1066" w:hanging="357"/>
        <w:jc w:val="both"/>
        <w:rPr>
          <w:color w:val="000000"/>
          <w:lang w:val="uk-UA"/>
        </w:rPr>
      </w:pPr>
      <w:r w:rsidRPr="002613EA">
        <w:rPr>
          <w:lang w:val="uk-UA"/>
        </w:rPr>
        <w:t>У</w:t>
      </w:r>
      <w:r w:rsidRPr="002613EA">
        <w:t xml:space="preserve">сна </w:t>
      </w:r>
      <w:proofErr w:type="spellStart"/>
      <w:r w:rsidRPr="002613EA">
        <w:t>відповідь</w:t>
      </w:r>
      <w:proofErr w:type="spellEnd"/>
      <w:r w:rsidRPr="002613EA">
        <w:t xml:space="preserve"> </w:t>
      </w:r>
      <w:r w:rsidRPr="002613EA">
        <w:rPr>
          <w:lang w:val="uk-UA"/>
        </w:rPr>
        <w:t>- Р.Н. 1.1, 1.3.</w:t>
      </w:r>
      <w:r w:rsidRPr="002613EA">
        <w:t xml:space="preserve"> </w:t>
      </w:r>
      <w:r w:rsidRPr="002613EA">
        <w:rPr>
          <w:lang w:val="uk-UA"/>
        </w:rPr>
        <w:t>(</w:t>
      </w:r>
      <w:proofErr w:type="spellStart"/>
      <w:r w:rsidRPr="002613EA">
        <w:t>під</w:t>
      </w:r>
      <w:proofErr w:type="spellEnd"/>
      <w:r w:rsidRPr="002613EA">
        <w:t xml:space="preserve"> час </w:t>
      </w:r>
      <w:proofErr w:type="spellStart"/>
      <w:r w:rsidRPr="002613EA">
        <w:t>семінарських</w:t>
      </w:r>
      <w:proofErr w:type="spellEnd"/>
      <w:r w:rsidRPr="002613EA">
        <w:t xml:space="preserve"> занять</w:t>
      </w:r>
      <w:r w:rsidRPr="002613EA">
        <w:rPr>
          <w:lang w:val="uk-UA"/>
        </w:rPr>
        <w:t>).</w:t>
      </w:r>
    </w:p>
    <w:p w:rsidR="00AA2C2A" w:rsidRPr="002613EA" w:rsidRDefault="00AA2C2A" w:rsidP="00423D3A">
      <w:pPr>
        <w:pStyle w:val="a5"/>
        <w:numPr>
          <w:ilvl w:val="0"/>
          <w:numId w:val="10"/>
        </w:numPr>
        <w:ind w:left="1066" w:hanging="357"/>
        <w:jc w:val="both"/>
        <w:rPr>
          <w:color w:val="000000"/>
          <w:lang w:val="uk-UA"/>
        </w:rPr>
      </w:pPr>
      <w:r w:rsidRPr="002613EA">
        <w:rPr>
          <w:bCs/>
          <w:color w:val="000000"/>
          <w:lang w:val="uk-UA"/>
        </w:rPr>
        <w:t xml:space="preserve">Письмове завдання – </w:t>
      </w:r>
      <w:r w:rsidRPr="002613EA">
        <w:rPr>
          <w:lang w:val="uk-UA"/>
        </w:rPr>
        <w:t xml:space="preserve">Р.Н. 1.1, 1.3., </w:t>
      </w:r>
      <w:r w:rsidRPr="002613EA">
        <w:rPr>
          <w:bCs/>
          <w:color w:val="000000"/>
          <w:lang w:val="uk-UA"/>
        </w:rPr>
        <w:t>РН 2.1.</w:t>
      </w:r>
      <w:r w:rsidRPr="002613EA">
        <w:rPr>
          <w:lang w:val="uk-UA"/>
        </w:rPr>
        <w:t xml:space="preserve"> Р.Н. 2.2., 2.3.</w:t>
      </w:r>
      <w:r w:rsidRPr="002613EA">
        <w:rPr>
          <w:bCs/>
          <w:color w:val="000000"/>
          <w:lang w:val="uk-UA"/>
        </w:rPr>
        <w:t xml:space="preserve"> </w:t>
      </w:r>
      <w:r w:rsidRPr="002613EA">
        <w:rPr>
          <w:color w:val="000000"/>
          <w:lang w:val="uk-UA"/>
        </w:rPr>
        <w:t xml:space="preserve"> (після вивчення кожної теми).</w:t>
      </w:r>
    </w:p>
    <w:p w:rsidR="00AA2C2A" w:rsidRPr="002613EA" w:rsidRDefault="00AA2C2A" w:rsidP="002F1AB3">
      <w:pPr>
        <w:pStyle w:val="a5"/>
        <w:numPr>
          <w:ilvl w:val="0"/>
          <w:numId w:val="10"/>
        </w:numPr>
        <w:ind w:left="1066" w:hanging="357"/>
        <w:jc w:val="both"/>
        <w:rPr>
          <w:color w:val="000000"/>
        </w:rPr>
      </w:pPr>
      <w:r w:rsidRPr="002613EA">
        <w:rPr>
          <w:color w:val="000000"/>
          <w:lang w:val="uk-UA"/>
        </w:rPr>
        <w:t>Підготовка реферату РН2.2 (після вивчення 2,3 тем).</w:t>
      </w:r>
    </w:p>
    <w:p w:rsidR="00AA2C2A" w:rsidRPr="002613EA" w:rsidRDefault="00AA2C2A" w:rsidP="00423D3A">
      <w:pPr>
        <w:pStyle w:val="a5"/>
        <w:numPr>
          <w:ilvl w:val="0"/>
          <w:numId w:val="10"/>
        </w:numPr>
        <w:ind w:left="1066" w:hanging="357"/>
        <w:jc w:val="both"/>
        <w:rPr>
          <w:color w:val="000000"/>
          <w:lang w:val="uk-UA"/>
        </w:rPr>
      </w:pPr>
      <w:r w:rsidRPr="002613EA">
        <w:rPr>
          <w:color w:val="000000"/>
          <w:lang w:val="uk-UA"/>
        </w:rPr>
        <w:t>МКР 1 - РН1.1 РН1.1.2, РН1.3. (після вивчення 1,2 тем).</w:t>
      </w:r>
    </w:p>
    <w:p w:rsidR="00AA2C2A" w:rsidRPr="002613EA" w:rsidRDefault="00AA2C2A" w:rsidP="002F1AB3">
      <w:pPr>
        <w:pStyle w:val="a5"/>
        <w:numPr>
          <w:ilvl w:val="0"/>
          <w:numId w:val="10"/>
        </w:numPr>
        <w:ind w:left="1066" w:hanging="357"/>
        <w:jc w:val="both"/>
        <w:rPr>
          <w:color w:val="000000"/>
          <w:lang w:val="uk-UA"/>
        </w:rPr>
      </w:pPr>
      <w:r w:rsidRPr="002613EA">
        <w:rPr>
          <w:color w:val="000000"/>
          <w:lang w:val="uk-UA"/>
        </w:rPr>
        <w:t>МКР 2 – РН2.1, РН2.2, РН2.3 (після вивчення 3,4 тем).</w:t>
      </w:r>
    </w:p>
    <w:p w:rsidR="00AA2C2A" w:rsidRDefault="00AA2C2A" w:rsidP="00423D3A">
      <w:pPr>
        <w:pStyle w:val="a5"/>
        <w:numPr>
          <w:ilvl w:val="0"/>
          <w:numId w:val="10"/>
        </w:numPr>
        <w:ind w:left="1066" w:hanging="357"/>
        <w:jc w:val="both"/>
        <w:rPr>
          <w:color w:val="000000"/>
          <w:lang w:val="uk-UA"/>
        </w:rPr>
      </w:pPr>
      <w:r w:rsidRPr="002613EA">
        <w:rPr>
          <w:color w:val="000000"/>
          <w:lang w:val="uk-UA"/>
        </w:rPr>
        <w:t xml:space="preserve">Розробка інструментарію та проведення експрес-опитування з теми «Формування соціально-культурного середовища дозвілля соціальної групи» (за вибором) РН1.2 РН2.2 (після вивчення 3 та 4 тем). </w:t>
      </w:r>
    </w:p>
    <w:p w:rsidR="001B1AFA" w:rsidRPr="001B1AFA" w:rsidRDefault="001B1AFA" w:rsidP="001B1AFA">
      <w:pPr>
        <w:pStyle w:val="a5"/>
        <w:widowControl w:val="0"/>
        <w:numPr>
          <w:ilvl w:val="1"/>
          <w:numId w:val="10"/>
        </w:numPr>
        <w:spacing w:before="120"/>
        <w:jc w:val="both"/>
        <w:rPr>
          <w:b/>
          <w:bCs/>
          <w:szCs w:val="28"/>
        </w:rPr>
      </w:pPr>
      <w:r w:rsidRPr="001B1AFA">
        <w:rPr>
          <w:b/>
          <w:bCs/>
          <w:szCs w:val="28"/>
        </w:rPr>
        <w:t xml:space="preserve">Шкала </w:t>
      </w:r>
      <w:proofErr w:type="spellStart"/>
      <w:r w:rsidRPr="001B1AFA">
        <w:rPr>
          <w:b/>
          <w:bCs/>
          <w:szCs w:val="28"/>
        </w:rPr>
        <w:t>відповідності</w:t>
      </w:r>
      <w:proofErr w:type="spellEnd"/>
      <w:r w:rsidRPr="001B1AFA">
        <w:rPr>
          <w:b/>
          <w:bCs/>
          <w:szCs w:val="28"/>
        </w:rPr>
        <w:t xml:space="preserve"> </w:t>
      </w:r>
      <w:proofErr w:type="spellStart"/>
      <w:r w:rsidRPr="001B1AFA">
        <w:rPr>
          <w:b/>
          <w:bCs/>
          <w:szCs w:val="28"/>
        </w:rPr>
        <w:t>оцінок</w:t>
      </w:r>
      <w:proofErr w:type="spellEnd"/>
    </w:p>
    <w:p w:rsidR="001B1AFA" w:rsidRPr="001B1AFA" w:rsidRDefault="001B1AFA" w:rsidP="001B1AFA">
      <w:pPr>
        <w:pStyle w:val="a5"/>
        <w:widowControl w:val="0"/>
        <w:spacing w:before="120"/>
        <w:ind w:left="1069"/>
        <w:jc w:val="both"/>
        <w:rPr>
          <w:b/>
          <w:bCs/>
          <w:szCs w:val="28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4"/>
        <w:gridCol w:w="2278"/>
      </w:tblGrid>
      <w:tr w:rsidR="001B1AFA" w:rsidRPr="00A403A8" w:rsidTr="00951444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AFA" w:rsidRPr="00A403A8" w:rsidRDefault="001B1AFA" w:rsidP="00951444">
            <w:pPr>
              <w:autoSpaceDE w:val="0"/>
              <w:snapToGrid w:val="0"/>
              <w:jc w:val="center"/>
              <w:rPr>
                <w:szCs w:val="28"/>
                <w:lang w:val="en-US"/>
              </w:rPr>
            </w:pPr>
            <w:proofErr w:type="spellStart"/>
            <w:r w:rsidRPr="00A403A8">
              <w:rPr>
                <w:b/>
                <w:szCs w:val="28"/>
              </w:rPr>
              <w:t>Зараховано</w:t>
            </w:r>
            <w:proofErr w:type="spellEnd"/>
            <w:r w:rsidRPr="00A403A8">
              <w:rPr>
                <w:szCs w:val="28"/>
              </w:rPr>
              <w:t xml:space="preserve"> / </w:t>
            </w:r>
            <w:r w:rsidRPr="00A403A8">
              <w:rPr>
                <w:szCs w:val="28"/>
                <w:lang w:val="en-US"/>
              </w:rPr>
              <w:t>Passed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AFA" w:rsidRPr="00A403A8" w:rsidRDefault="001B1AFA" w:rsidP="00951444">
            <w:pPr>
              <w:autoSpaceDE w:val="0"/>
              <w:snapToGrid w:val="0"/>
              <w:jc w:val="center"/>
              <w:rPr>
                <w:bCs/>
                <w:szCs w:val="28"/>
              </w:rPr>
            </w:pPr>
            <w:r w:rsidRPr="00A403A8">
              <w:rPr>
                <w:bCs/>
                <w:szCs w:val="28"/>
              </w:rPr>
              <w:t>60-100</w:t>
            </w:r>
          </w:p>
        </w:tc>
      </w:tr>
      <w:tr w:rsidR="001B1AFA" w:rsidRPr="00A403A8" w:rsidTr="00951444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AFA" w:rsidRPr="00A403A8" w:rsidRDefault="001B1AFA" w:rsidP="00951444">
            <w:pPr>
              <w:autoSpaceDE w:val="0"/>
              <w:snapToGrid w:val="0"/>
              <w:jc w:val="center"/>
              <w:rPr>
                <w:szCs w:val="28"/>
                <w:lang w:val="en-US"/>
              </w:rPr>
            </w:pPr>
            <w:r w:rsidRPr="00A403A8">
              <w:rPr>
                <w:b/>
                <w:szCs w:val="28"/>
              </w:rPr>
              <w:t xml:space="preserve">Не </w:t>
            </w:r>
            <w:proofErr w:type="spellStart"/>
            <w:r w:rsidRPr="00A403A8">
              <w:rPr>
                <w:b/>
                <w:szCs w:val="28"/>
              </w:rPr>
              <w:t>зараховано</w:t>
            </w:r>
            <w:proofErr w:type="spellEnd"/>
            <w:r w:rsidRPr="00A403A8">
              <w:rPr>
                <w:szCs w:val="28"/>
              </w:rPr>
              <w:t xml:space="preserve"> / </w:t>
            </w:r>
            <w:r w:rsidRPr="00A403A8">
              <w:rPr>
                <w:szCs w:val="28"/>
                <w:lang w:val="en-US"/>
              </w:rPr>
              <w:t>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AFA" w:rsidRPr="00A403A8" w:rsidRDefault="001B1AFA" w:rsidP="00951444">
            <w:pPr>
              <w:autoSpaceDE w:val="0"/>
              <w:snapToGrid w:val="0"/>
              <w:jc w:val="center"/>
              <w:rPr>
                <w:bCs/>
                <w:szCs w:val="28"/>
                <w:lang w:val="en-US"/>
              </w:rPr>
            </w:pPr>
            <w:r w:rsidRPr="00A403A8">
              <w:rPr>
                <w:bCs/>
                <w:szCs w:val="28"/>
                <w:lang w:val="en-US"/>
              </w:rPr>
              <w:t>0-59</w:t>
            </w:r>
          </w:p>
        </w:tc>
      </w:tr>
    </w:tbl>
    <w:p w:rsidR="001B1AFA" w:rsidRPr="001B1AFA" w:rsidRDefault="001B1AFA" w:rsidP="001B1AFA">
      <w:pPr>
        <w:pStyle w:val="a5"/>
        <w:widowControl w:val="0"/>
        <w:ind w:left="1069"/>
        <w:jc w:val="both"/>
        <w:rPr>
          <w:bCs/>
          <w:i/>
          <w:spacing w:val="-8"/>
          <w:szCs w:val="28"/>
        </w:rPr>
      </w:pPr>
    </w:p>
    <w:p w:rsidR="001B1AFA" w:rsidRPr="001B1AFA" w:rsidRDefault="001B1AFA" w:rsidP="001B1AFA">
      <w:pPr>
        <w:jc w:val="both"/>
        <w:rPr>
          <w:color w:val="000000"/>
          <w:lang w:val="uk-UA"/>
        </w:rPr>
      </w:pPr>
    </w:p>
    <w:p w:rsidR="001C4F3C" w:rsidRPr="00B47E10" w:rsidRDefault="001C4F3C" w:rsidP="001C4F3C">
      <w:pPr>
        <w:pageBreakBefore/>
        <w:jc w:val="center"/>
        <w:rPr>
          <w:b/>
        </w:rPr>
      </w:pPr>
      <w:r w:rsidRPr="00B47E10">
        <w:rPr>
          <w:b/>
        </w:rPr>
        <w:lastRenderedPageBreak/>
        <w:t xml:space="preserve">8. </w:t>
      </w:r>
      <w:proofErr w:type="gramStart"/>
      <w:r w:rsidRPr="00B47E10">
        <w:rPr>
          <w:b/>
        </w:rPr>
        <w:t xml:space="preserve">Структура  </w:t>
      </w:r>
      <w:proofErr w:type="spellStart"/>
      <w:r w:rsidRPr="00B47E10">
        <w:rPr>
          <w:b/>
        </w:rPr>
        <w:t>навчальної</w:t>
      </w:r>
      <w:proofErr w:type="spellEnd"/>
      <w:proofErr w:type="gramEnd"/>
      <w:r w:rsidRPr="00B47E10">
        <w:rPr>
          <w:b/>
        </w:rPr>
        <w:t xml:space="preserve">  </w:t>
      </w:r>
      <w:proofErr w:type="spellStart"/>
      <w:r w:rsidRPr="00B47E10">
        <w:rPr>
          <w:b/>
        </w:rPr>
        <w:t>дисципліни</w:t>
      </w:r>
      <w:proofErr w:type="spellEnd"/>
      <w:r w:rsidRPr="00B47E10">
        <w:rPr>
          <w:b/>
        </w:rPr>
        <w:t xml:space="preserve">. </w:t>
      </w:r>
      <w:proofErr w:type="spellStart"/>
      <w:proofErr w:type="gramStart"/>
      <w:r w:rsidRPr="00B47E10">
        <w:rPr>
          <w:b/>
        </w:rPr>
        <w:t>Тематичний</w:t>
      </w:r>
      <w:proofErr w:type="spellEnd"/>
      <w:r w:rsidRPr="00B47E10">
        <w:rPr>
          <w:b/>
        </w:rPr>
        <w:t xml:space="preserve">  план</w:t>
      </w:r>
      <w:proofErr w:type="gramEnd"/>
      <w:r w:rsidRPr="00B47E10">
        <w:rPr>
          <w:b/>
        </w:rPr>
        <w:t xml:space="preserve">  </w:t>
      </w:r>
      <w:proofErr w:type="spellStart"/>
      <w:r w:rsidRPr="00B47E10">
        <w:rPr>
          <w:b/>
        </w:rPr>
        <w:t>лекцій</w:t>
      </w:r>
      <w:proofErr w:type="spellEnd"/>
      <w:r w:rsidRPr="00B47E10">
        <w:rPr>
          <w:b/>
        </w:rPr>
        <w:t xml:space="preserve"> та </w:t>
      </w:r>
      <w:r w:rsidRPr="00B47E10">
        <w:rPr>
          <w:b/>
          <w:lang w:val="uk-UA"/>
        </w:rPr>
        <w:t>се</w:t>
      </w:r>
      <w:proofErr w:type="spellStart"/>
      <w:r w:rsidRPr="00B47E10">
        <w:rPr>
          <w:b/>
        </w:rPr>
        <w:t>мінарських</w:t>
      </w:r>
      <w:proofErr w:type="spellEnd"/>
      <w:r w:rsidRPr="00B47E10">
        <w:rPr>
          <w:b/>
        </w:rPr>
        <w:t xml:space="preserve"> занять</w:t>
      </w:r>
    </w:p>
    <w:tbl>
      <w:tblPr>
        <w:tblW w:w="977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48"/>
        <w:gridCol w:w="5272"/>
        <w:gridCol w:w="992"/>
        <w:gridCol w:w="1560"/>
        <w:gridCol w:w="1305"/>
      </w:tblGrid>
      <w:tr w:rsidR="001C4F3C" w:rsidRPr="00B47E10" w:rsidTr="001C4F3C">
        <w:trPr>
          <w:cantSplit/>
        </w:trPr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1C4F3C" w:rsidRPr="00B47E10" w:rsidRDefault="001C4F3C" w:rsidP="001C4F3C">
            <w:pPr>
              <w:snapToGrid w:val="0"/>
              <w:spacing w:line="17" w:lineRule="atLeast"/>
              <w:jc w:val="center"/>
              <w:rPr>
                <w:b/>
              </w:rPr>
            </w:pPr>
            <w:r w:rsidRPr="00B47E10">
              <w:rPr>
                <w:b/>
              </w:rPr>
              <w:t>№ п/п</w:t>
            </w:r>
          </w:p>
        </w:tc>
        <w:tc>
          <w:tcPr>
            <w:tcW w:w="5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1C4F3C" w:rsidRPr="00B47E10" w:rsidRDefault="001C4F3C" w:rsidP="001C4F3C">
            <w:pPr>
              <w:snapToGrid w:val="0"/>
              <w:spacing w:line="17" w:lineRule="atLeast"/>
              <w:jc w:val="center"/>
              <w:rPr>
                <w:b/>
              </w:rPr>
            </w:pPr>
            <w:r w:rsidRPr="00B47E10">
              <w:rPr>
                <w:b/>
              </w:rPr>
              <w:t xml:space="preserve">Номер і </w:t>
            </w:r>
            <w:proofErr w:type="spellStart"/>
            <w:proofErr w:type="gramStart"/>
            <w:r w:rsidRPr="00B47E10">
              <w:rPr>
                <w:b/>
              </w:rPr>
              <w:t>назва</w:t>
            </w:r>
            <w:proofErr w:type="spellEnd"/>
            <w:r w:rsidRPr="00B47E10">
              <w:rPr>
                <w:b/>
              </w:rPr>
              <w:t xml:space="preserve">  теми</w:t>
            </w:r>
            <w:proofErr w:type="gramEnd"/>
            <w:r w:rsidRPr="00B47E10">
              <w:rPr>
                <w:b/>
              </w:rPr>
              <w:t>*</w:t>
            </w:r>
          </w:p>
        </w:tc>
        <w:tc>
          <w:tcPr>
            <w:tcW w:w="385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C4F3C" w:rsidRPr="00B47E10" w:rsidRDefault="001C4F3C" w:rsidP="001C4F3C">
            <w:pPr>
              <w:snapToGrid w:val="0"/>
              <w:spacing w:line="17" w:lineRule="atLeast"/>
              <w:jc w:val="center"/>
              <w:rPr>
                <w:b/>
              </w:rPr>
            </w:pPr>
            <w:proofErr w:type="spellStart"/>
            <w:r w:rsidRPr="00B47E10">
              <w:rPr>
                <w:b/>
              </w:rPr>
              <w:t>Кількість</w:t>
            </w:r>
            <w:proofErr w:type="spellEnd"/>
            <w:r w:rsidRPr="00B47E10">
              <w:rPr>
                <w:b/>
              </w:rPr>
              <w:t xml:space="preserve"> годин</w:t>
            </w:r>
          </w:p>
        </w:tc>
      </w:tr>
      <w:tr w:rsidR="001C4F3C" w:rsidRPr="00B47E10" w:rsidTr="001C4F3C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8" w:space="0" w:color="000000"/>
              <w:bottom w:val="double" w:sz="2" w:space="0" w:color="000000"/>
            </w:tcBorders>
            <w:vAlign w:val="center"/>
          </w:tcPr>
          <w:p w:rsidR="001C4F3C" w:rsidRPr="00B47E10" w:rsidRDefault="001C4F3C" w:rsidP="001C4F3C">
            <w:pPr>
              <w:snapToGrid w:val="0"/>
              <w:spacing w:line="17" w:lineRule="atLeast"/>
              <w:jc w:val="center"/>
              <w:rPr>
                <w:b/>
              </w:rPr>
            </w:pPr>
          </w:p>
        </w:tc>
        <w:tc>
          <w:tcPr>
            <w:tcW w:w="5272" w:type="dxa"/>
            <w:vMerge/>
            <w:tcBorders>
              <w:top w:val="single" w:sz="4" w:space="0" w:color="000000"/>
              <w:left w:val="single" w:sz="8" w:space="0" w:color="000000"/>
              <w:bottom w:val="double" w:sz="2" w:space="0" w:color="000000"/>
            </w:tcBorders>
          </w:tcPr>
          <w:p w:rsidR="001C4F3C" w:rsidRPr="00B47E10" w:rsidRDefault="001C4F3C" w:rsidP="001C4F3C">
            <w:pPr>
              <w:snapToGrid w:val="0"/>
              <w:spacing w:line="17" w:lineRule="atLeast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1C4F3C" w:rsidRPr="00B47E10" w:rsidRDefault="001C4F3C" w:rsidP="001C4F3C">
            <w:pPr>
              <w:snapToGrid w:val="0"/>
              <w:spacing w:line="17" w:lineRule="atLeast"/>
              <w:ind w:left="-57"/>
              <w:jc w:val="center"/>
              <w:rPr>
                <w:b/>
              </w:rPr>
            </w:pPr>
            <w:proofErr w:type="spellStart"/>
            <w:proofErr w:type="gramStart"/>
            <w:r w:rsidRPr="00B47E10">
              <w:rPr>
                <w:b/>
              </w:rPr>
              <w:t>лекції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1C4F3C" w:rsidRPr="00B47E10" w:rsidRDefault="001C4F3C" w:rsidP="001C4F3C">
            <w:pPr>
              <w:tabs>
                <w:tab w:val="left" w:pos="1390"/>
              </w:tabs>
              <w:snapToGrid w:val="0"/>
              <w:spacing w:line="17" w:lineRule="atLeast"/>
              <w:jc w:val="center"/>
              <w:rPr>
                <w:i/>
              </w:rPr>
            </w:pPr>
            <w:proofErr w:type="spellStart"/>
            <w:proofErr w:type="gramStart"/>
            <w:r w:rsidRPr="00B47E10">
              <w:rPr>
                <w:b/>
              </w:rPr>
              <w:t>семінари</w:t>
            </w:r>
            <w:proofErr w:type="spellEnd"/>
            <w:proofErr w:type="gram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8" w:space="0" w:color="000000"/>
            </w:tcBorders>
            <w:vAlign w:val="center"/>
          </w:tcPr>
          <w:p w:rsidR="001C4F3C" w:rsidRPr="00B47E10" w:rsidRDefault="001C4F3C" w:rsidP="001C4F3C">
            <w:pPr>
              <w:snapToGrid w:val="0"/>
              <w:spacing w:line="204" w:lineRule="auto"/>
              <w:jc w:val="center"/>
              <w:rPr>
                <w:b/>
                <w:spacing w:val="-8"/>
              </w:rPr>
            </w:pPr>
            <w:proofErr w:type="spellStart"/>
            <w:r w:rsidRPr="00B47E10">
              <w:rPr>
                <w:b/>
                <w:spacing w:val="-8"/>
              </w:rPr>
              <w:t>Самостійна</w:t>
            </w:r>
            <w:proofErr w:type="spellEnd"/>
            <w:r w:rsidRPr="00B47E10">
              <w:rPr>
                <w:b/>
                <w:spacing w:val="-8"/>
              </w:rPr>
              <w:t xml:space="preserve"> робота</w:t>
            </w:r>
          </w:p>
        </w:tc>
      </w:tr>
      <w:tr w:rsidR="001C4F3C" w:rsidRPr="00B47E10" w:rsidTr="001C4F3C">
        <w:tc>
          <w:tcPr>
            <w:tcW w:w="9777" w:type="dxa"/>
            <w:gridSpan w:val="5"/>
            <w:tcBorders>
              <w:top w:val="doub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C4F3C" w:rsidRPr="00B47E10" w:rsidRDefault="001C4F3C" w:rsidP="001C4F3C">
            <w:pPr>
              <w:snapToGrid w:val="0"/>
              <w:jc w:val="center"/>
              <w:rPr>
                <w:b/>
                <w:lang w:val="uk-UA"/>
              </w:rPr>
            </w:pPr>
            <w:r w:rsidRPr="00B47E10">
              <w:rPr>
                <w:b/>
                <w:bCs/>
              </w:rPr>
              <w:t xml:space="preserve">1. </w:t>
            </w:r>
            <w:r>
              <w:rPr>
                <w:b/>
                <w:bCs/>
                <w:lang w:val="uk-UA"/>
              </w:rPr>
              <w:t>Динаміка розвитку дозвілля та його соц</w:t>
            </w:r>
            <w:r w:rsidR="00850511">
              <w:rPr>
                <w:b/>
                <w:bCs/>
                <w:lang w:val="uk-UA"/>
              </w:rPr>
              <w:t>іологічні вимі</w:t>
            </w:r>
            <w:r>
              <w:rPr>
                <w:b/>
                <w:bCs/>
                <w:lang w:val="uk-UA"/>
              </w:rPr>
              <w:t>ри</w:t>
            </w:r>
          </w:p>
        </w:tc>
      </w:tr>
      <w:tr w:rsidR="001C4F3C" w:rsidRPr="00B47E10" w:rsidTr="001C4F3C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1C4F3C" w:rsidRPr="00B47E10" w:rsidRDefault="001C4F3C" w:rsidP="001C4F3C">
            <w:pPr>
              <w:snapToGrid w:val="0"/>
              <w:jc w:val="center"/>
            </w:pPr>
            <w:r w:rsidRPr="00B47E10">
              <w:t>1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4F3C" w:rsidRPr="006A1FB2" w:rsidRDefault="001C4F3C" w:rsidP="001C4F3C">
            <w:pPr>
              <w:rPr>
                <w:lang w:val="uk-UA"/>
              </w:rPr>
            </w:pPr>
            <w:r>
              <w:rPr>
                <w:b/>
                <w:lang w:val="uk-UA"/>
              </w:rPr>
              <w:t>Теоретичні координати дослідження дозвілля в науковому просторі ХХ1 сторіччя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4F3C" w:rsidRPr="006A1FB2" w:rsidRDefault="001C4F3C" w:rsidP="001C4F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1C4F3C" w:rsidRPr="008D0BBC" w:rsidRDefault="001C4F3C" w:rsidP="001C4F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C4F3C" w:rsidRPr="000F2111" w:rsidRDefault="001C4F3C" w:rsidP="001C4F3C">
            <w:pPr>
              <w:jc w:val="center"/>
              <w:rPr>
                <w:lang w:val="uk-UA"/>
              </w:rPr>
            </w:pPr>
            <w:r>
              <w:t>5</w:t>
            </w:r>
            <w:r>
              <w:rPr>
                <w:lang w:val="uk-UA"/>
              </w:rPr>
              <w:t xml:space="preserve"> </w:t>
            </w:r>
          </w:p>
        </w:tc>
      </w:tr>
      <w:tr w:rsidR="001C4F3C" w:rsidRPr="00B47E10" w:rsidTr="001C4F3C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1C4F3C" w:rsidRPr="00B47E10" w:rsidRDefault="001C4F3C" w:rsidP="001C4F3C">
            <w:pPr>
              <w:snapToGrid w:val="0"/>
              <w:jc w:val="center"/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4F3C" w:rsidRPr="00B47E10" w:rsidRDefault="001C4F3C" w:rsidP="001C4F3C">
            <w:pPr>
              <w:rPr>
                <w:i/>
                <w:lang w:val="uk-UA"/>
              </w:rPr>
            </w:pPr>
            <w:r w:rsidRPr="00B47E10">
              <w:rPr>
                <w:i/>
                <w:lang w:val="uk-UA"/>
              </w:rPr>
              <w:t>Експрес опитування,</w:t>
            </w:r>
          </w:p>
          <w:p w:rsidR="001C4F3C" w:rsidRPr="00B47E10" w:rsidRDefault="001C4F3C" w:rsidP="001C4F3C">
            <w:pPr>
              <w:rPr>
                <w:i/>
                <w:lang w:val="uk-UA"/>
              </w:rPr>
            </w:pPr>
            <w:r w:rsidRPr="00B47E10">
              <w:rPr>
                <w:i/>
                <w:lang w:val="uk-UA"/>
              </w:rPr>
              <w:t>Домашня письмова робота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4F3C" w:rsidRPr="00B47E10" w:rsidRDefault="001C4F3C" w:rsidP="001C4F3C">
            <w:pPr>
              <w:jc w:val="center"/>
            </w:pPr>
            <w:r w:rsidRPr="00B47E10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1C4F3C" w:rsidRPr="00B47E10" w:rsidRDefault="001C4F3C" w:rsidP="001C4F3C">
            <w:pPr>
              <w:jc w:val="center"/>
            </w:pPr>
            <w:r w:rsidRPr="00B47E10"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C4F3C" w:rsidRPr="00B47E10" w:rsidRDefault="001C4F3C" w:rsidP="001C4F3C">
            <w:pPr>
              <w:jc w:val="center"/>
            </w:pPr>
            <w:r>
              <w:t>4</w:t>
            </w:r>
          </w:p>
        </w:tc>
      </w:tr>
      <w:tr w:rsidR="001C4F3C" w:rsidRPr="00B47E10" w:rsidTr="001C4F3C">
        <w:trPr>
          <w:trHeight w:val="153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1C4F3C" w:rsidRPr="00B47E10" w:rsidRDefault="001C4F3C" w:rsidP="001C4F3C">
            <w:pPr>
              <w:snapToGrid w:val="0"/>
              <w:jc w:val="center"/>
              <w:rPr>
                <w:bCs/>
              </w:rPr>
            </w:pPr>
            <w:r w:rsidRPr="00B47E10">
              <w:rPr>
                <w:bCs/>
              </w:rPr>
              <w:t>2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4F3C" w:rsidRPr="00B47E10" w:rsidRDefault="001C4F3C" w:rsidP="001C4F3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Актуальні проблеми та виклики суспільства як фактори становлення сучасного дозвілля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4F3C" w:rsidRPr="006A1FB2" w:rsidRDefault="001C4F3C" w:rsidP="001C4F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4F3C" w:rsidRPr="00B47E10" w:rsidRDefault="001C4F3C" w:rsidP="001C4F3C">
            <w:pPr>
              <w:jc w:val="center"/>
            </w:pPr>
            <w:r w:rsidRPr="00B47E10">
              <w:t>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C4F3C" w:rsidRPr="00B47E10" w:rsidRDefault="001C4F3C" w:rsidP="001C4F3C">
            <w:pPr>
              <w:jc w:val="center"/>
            </w:pPr>
            <w:r>
              <w:t>4</w:t>
            </w:r>
          </w:p>
        </w:tc>
      </w:tr>
      <w:tr w:rsidR="001C4F3C" w:rsidRPr="00B47E10" w:rsidTr="001C4F3C">
        <w:trPr>
          <w:trHeight w:val="62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1C4F3C" w:rsidRPr="00B47E10" w:rsidRDefault="001C4F3C" w:rsidP="001C4F3C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4F3C" w:rsidRPr="00B47E10" w:rsidRDefault="001C4F3C" w:rsidP="001C4F3C">
            <w:pPr>
              <w:rPr>
                <w:i/>
                <w:lang w:val="uk-UA"/>
              </w:rPr>
            </w:pPr>
            <w:r w:rsidRPr="00B47E10">
              <w:rPr>
                <w:i/>
                <w:lang w:val="uk-UA"/>
              </w:rPr>
              <w:t xml:space="preserve">Експрес опитування </w:t>
            </w:r>
          </w:p>
          <w:p w:rsidR="001C4F3C" w:rsidRPr="00B47E10" w:rsidRDefault="001C4F3C" w:rsidP="001C4F3C">
            <w:pPr>
              <w:rPr>
                <w:i/>
                <w:lang w:val="uk-UA"/>
              </w:rPr>
            </w:pPr>
            <w:r w:rsidRPr="00B47E10">
              <w:rPr>
                <w:i/>
                <w:lang w:val="uk-UA"/>
              </w:rPr>
              <w:t>Реферат</w:t>
            </w:r>
          </w:p>
          <w:p w:rsidR="001C4F3C" w:rsidRPr="00B47E10" w:rsidRDefault="001C4F3C" w:rsidP="001C4F3C">
            <w:pPr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4F3C" w:rsidRPr="00B47E10" w:rsidRDefault="001C4F3C" w:rsidP="001C4F3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4F3C" w:rsidRPr="00B47E10" w:rsidRDefault="001C4F3C" w:rsidP="001C4F3C">
            <w:pPr>
              <w:jc w:val="center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C4F3C" w:rsidRPr="00B47E10" w:rsidRDefault="001C4F3C" w:rsidP="001C4F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1C4F3C" w:rsidRPr="00B47E10" w:rsidTr="001C4F3C">
        <w:trPr>
          <w:trHeight w:val="62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1C4F3C" w:rsidRPr="00B47E10" w:rsidRDefault="001C4F3C" w:rsidP="001C4F3C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4F3C" w:rsidRPr="00B47E10" w:rsidRDefault="001C4F3C" w:rsidP="001C4F3C">
            <w:pPr>
              <w:rPr>
                <w:i/>
                <w:lang w:val="uk-UA"/>
              </w:rPr>
            </w:pPr>
            <w:proofErr w:type="spellStart"/>
            <w:r w:rsidRPr="00B47E10">
              <w:rPr>
                <w:b/>
                <w:i/>
              </w:rPr>
              <w:t>Модульна</w:t>
            </w:r>
            <w:proofErr w:type="spellEnd"/>
            <w:r w:rsidRPr="00B47E10">
              <w:rPr>
                <w:b/>
                <w:i/>
              </w:rPr>
              <w:t xml:space="preserve"> </w:t>
            </w:r>
            <w:proofErr w:type="spellStart"/>
            <w:r w:rsidRPr="00B47E10">
              <w:rPr>
                <w:b/>
                <w:i/>
              </w:rPr>
              <w:t>контрольна</w:t>
            </w:r>
            <w:proofErr w:type="spellEnd"/>
            <w:r w:rsidRPr="00B47E10">
              <w:rPr>
                <w:b/>
                <w:i/>
              </w:rPr>
              <w:t xml:space="preserve"> робота</w:t>
            </w:r>
            <w:r>
              <w:rPr>
                <w:b/>
                <w:i/>
                <w:lang w:val="uk-UA"/>
              </w:rPr>
              <w:t xml:space="preserve"> №</w:t>
            </w:r>
            <w:r w:rsidRPr="00B47E10">
              <w:rPr>
                <w:b/>
                <w:i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4F3C" w:rsidRPr="008D0BBC" w:rsidRDefault="001C4F3C" w:rsidP="001C4F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4F3C" w:rsidRPr="00B47E10" w:rsidRDefault="001C4F3C" w:rsidP="001C4F3C">
            <w:pPr>
              <w:jc w:val="center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C4F3C" w:rsidRPr="00B47E10" w:rsidRDefault="001C4F3C" w:rsidP="001C4F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1C4F3C" w:rsidRPr="00B47E10" w:rsidTr="001C4F3C">
        <w:trPr>
          <w:trHeight w:val="627"/>
        </w:trPr>
        <w:tc>
          <w:tcPr>
            <w:tcW w:w="977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C4F3C" w:rsidRPr="001C4F3C" w:rsidRDefault="001C4F3C" w:rsidP="001C4F3C">
            <w:pPr>
              <w:pStyle w:val="a5"/>
              <w:numPr>
                <w:ilvl w:val="0"/>
                <w:numId w:val="11"/>
              </w:numPr>
              <w:jc w:val="center"/>
              <w:rPr>
                <w:b/>
                <w:lang w:val="uk-UA"/>
              </w:rPr>
            </w:pPr>
            <w:r w:rsidRPr="001C4F3C">
              <w:rPr>
                <w:b/>
                <w:lang w:val="uk-UA"/>
              </w:rPr>
              <w:t>Дозвілля як середовище формування соціально-культурних відносин</w:t>
            </w:r>
          </w:p>
        </w:tc>
      </w:tr>
      <w:tr w:rsidR="001C4F3C" w:rsidRPr="00B47E10" w:rsidTr="001C4F3C">
        <w:trPr>
          <w:trHeight w:val="153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1C4F3C" w:rsidRPr="00B47E10" w:rsidRDefault="001C4F3C" w:rsidP="001C4F3C">
            <w:pPr>
              <w:snapToGrid w:val="0"/>
              <w:jc w:val="center"/>
              <w:rPr>
                <w:bCs/>
                <w:lang w:val="uk-UA"/>
              </w:rPr>
            </w:pPr>
            <w:r w:rsidRPr="00B47E10">
              <w:rPr>
                <w:bCs/>
                <w:lang w:val="uk-UA"/>
              </w:rPr>
              <w:t>3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4F3C" w:rsidRPr="006A1FB2" w:rsidRDefault="001C4F3C" w:rsidP="001C4F3C">
            <w:pPr>
              <w:rPr>
                <w:b/>
                <w:lang w:val="uk-UA"/>
              </w:rPr>
            </w:pPr>
            <w:r w:rsidRPr="006A1FB2">
              <w:rPr>
                <w:b/>
                <w:lang w:val="uk-UA"/>
              </w:rPr>
              <w:t xml:space="preserve">Соціально-культурне середовище: особливості формування та розвитку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4F3C" w:rsidRPr="00B47E10" w:rsidRDefault="001C4F3C" w:rsidP="001C4F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4F3C" w:rsidRPr="00B47E10" w:rsidRDefault="001C4F3C" w:rsidP="001C4F3C">
            <w:pPr>
              <w:jc w:val="center"/>
              <w:rPr>
                <w:lang w:val="uk-UA"/>
              </w:rPr>
            </w:pPr>
            <w:r w:rsidRPr="00B47E10">
              <w:rPr>
                <w:lang w:val="uk-UA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C4F3C" w:rsidRPr="00B47E10" w:rsidRDefault="001C4F3C" w:rsidP="001C4F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1C4F3C" w:rsidRPr="00B47E10" w:rsidTr="001C4F3C">
        <w:trPr>
          <w:trHeight w:val="153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1C4F3C" w:rsidRPr="00B47E10" w:rsidRDefault="001C4F3C" w:rsidP="001C4F3C">
            <w:pPr>
              <w:snapToGrid w:val="0"/>
              <w:jc w:val="center"/>
              <w:rPr>
                <w:bCs/>
                <w:lang w:val="uk-UA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4F3C" w:rsidRPr="00B47E10" w:rsidRDefault="001C4F3C" w:rsidP="001C4F3C">
            <w:pPr>
              <w:rPr>
                <w:i/>
                <w:lang w:val="uk-UA"/>
              </w:rPr>
            </w:pPr>
            <w:r w:rsidRPr="00B47E10">
              <w:rPr>
                <w:i/>
                <w:lang w:val="uk-UA"/>
              </w:rPr>
              <w:t>Експрес опитування</w:t>
            </w:r>
          </w:p>
          <w:p w:rsidR="001C4F3C" w:rsidRPr="00B47E10" w:rsidRDefault="001C4F3C" w:rsidP="001C4F3C">
            <w:pPr>
              <w:rPr>
                <w:i/>
                <w:lang w:val="uk-UA"/>
              </w:rPr>
            </w:pPr>
            <w:r w:rsidRPr="00B47E10">
              <w:rPr>
                <w:i/>
                <w:lang w:val="uk-UA"/>
              </w:rPr>
              <w:t>Реферат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4F3C" w:rsidRPr="00B47E10" w:rsidRDefault="001C4F3C" w:rsidP="001C4F3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4F3C" w:rsidRPr="00B47E10" w:rsidRDefault="001C4F3C" w:rsidP="001C4F3C">
            <w:pPr>
              <w:jc w:val="center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C4F3C" w:rsidRPr="00B47E10" w:rsidRDefault="001C4F3C" w:rsidP="001C4F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1C4F3C" w:rsidRPr="00B47E10" w:rsidTr="001C4F3C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1C4F3C" w:rsidRPr="00B47E10" w:rsidRDefault="001C4F3C" w:rsidP="001C4F3C">
            <w:pPr>
              <w:snapToGrid w:val="0"/>
              <w:jc w:val="center"/>
              <w:rPr>
                <w:bCs/>
                <w:lang w:val="uk-UA"/>
              </w:rPr>
            </w:pPr>
            <w:r w:rsidRPr="00B47E10">
              <w:rPr>
                <w:bCs/>
                <w:lang w:val="uk-UA"/>
              </w:rPr>
              <w:t>4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4F3C" w:rsidRPr="006A1FB2" w:rsidRDefault="001C4F3C" w:rsidP="001C4F3C">
            <w:pPr>
              <w:rPr>
                <w:i/>
                <w:lang w:val="uk-UA"/>
              </w:rPr>
            </w:pPr>
            <w:r>
              <w:rPr>
                <w:b/>
                <w:lang w:val="uk-UA"/>
              </w:rPr>
              <w:t>Зміни в методичному інструментарії соціології дозвілля: пошуки нових засобів формування та виміру якісних характеристик соціально-культурних відносин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4F3C" w:rsidRPr="00B47E10" w:rsidRDefault="001C4F3C" w:rsidP="001C4F3C">
            <w:pPr>
              <w:jc w:val="center"/>
            </w:pPr>
            <w:r>
              <w:rPr>
                <w:lang w:val="uk-UA"/>
              </w:rPr>
              <w:t>4</w:t>
            </w:r>
            <w:r w:rsidRPr="00B47E10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4F3C" w:rsidRPr="00B47E10" w:rsidRDefault="001C4F3C" w:rsidP="001C4F3C">
            <w:pPr>
              <w:jc w:val="center"/>
            </w:pPr>
            <w:r>
              <w:rPr>
                <w:lang w:val="uk-UA"/>
              </w:rPr>
              <w:t>8</w:t>
            </w:r>
            <w:r w:rsidRPr="00B47E10"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C4F3C" w:rsidRPr="00B47E10" w:rsidRDefault="001C4F3C" w:rsidP="001C4F3C">
            <w:pPr>
              <w:jc w:val="center"/>
            </w:pPr>
            <w:r>
              <w:t>5</w:t>
            </w:r>
          </w:p>
        </w:tc>
      </w:tr>
      <w:tr w:rsidR="001C4F3C" w:rsidRPr="00B47E10" w:rsidTr="001C4F3C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1C4F3C" w:rsidRPr="00B47E10" w:rsidRDefault="001C4F3C" w:rsidP="001C4F3C">
            <w:pPr>
              <w:snapToGrid w:val="0"/>
              <w:jc w:val="center"/>
              <w:rPr>
                <w:bCs/>
                <w:lang w:val="uk-UA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4F3C" w:rsidRPr="00B47E10" w:rsidRDefault="001C4F3C" w:rsidP="001C4F3C">
            <w:pPr>
              <w:rPr>
                <w:i/>
                <w:lang w:val="uk-UA"/>
              </w:rPr>
            </w:pPr>
            <w:r w:rsidRPr="00B47E10">
              <w:rPr>
                <w:i/>
                <w:lang w:val="uk-UA"/>
              </w:rPr>
              <w:t>Експрес опитування,</w:t>
            </w:r>
          </w:p>
          <w:p w:rsidR="001C4F3C" w:rsidRPr="00B47E10" w:rsidRDefault="001C4F3C" w:rsidP="001C4F3C">
            <w:pPr>
              <w:rPr>
                <w:b/>
                <w:lang w:val="uk-UA"/>
              </w:rPr>
            </w:pPr>
            <w:r w:rsidRPr="00B47E10">
              <w:rPr>
                <w:i/>
                <w:lang w:val="uk-UA"/>
              </w:rPr>
              <w:t>Домашня письмова робота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4F3C" w:rsidRPr="00B47E10" w:rsidRDefault="001C4F3C" w:rsidP="001C4F3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4F3C" w:rsidRPr="00B47E10" w:rsidRDefault="001C4F3C" w:rsidP="001C4F3C">
            <w:pPr>
              <w:jc w:val="center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C4F3C" w:rsidRPr="00B47E10" w:rsidRDefault="001C4F3C" w:rsidP="001C4F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1C4F3C" w:rsidRPr="00B47E10" w:rsidTr="001C4F3C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1C4F3C" w:rsidRPr="00B47E10" w:rsidRDefault="001C4F3C" w:rsidP="001C4F3C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4F3C" w:rsidRPr="00CA232A" w:rsidRDefault="001C4F3C" w:rsidP="001C4F3C">
            <w:pPr>
              <w:rPr>
                <w:i/>
                <w:lang w:val="uk-UA"/>
              </w:rPr>
            </w:pPr>
            <w:r w:rsidRPr="00CA232A">
              <w:rPr>
                <w:i/>
                <w:lang w:val="uk-UA"/>
              </w:rPr>
              <w:t xml:space="preserve">Консультації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4F3C" w:rsidRDefault="001C4F3C" w:rsidP="001C4F3C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4F3C" w:rsidRPr="00B47E10" w:rsidRDefault="001C4F3C" w:rsidP="001C4F3C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C4F3C" w:rsidRPr="00B47E10" w:rsidRDefault="001C4F3C" w:rsidP="001C4F3C">
            <w:pPr>
              <w:jc w:val="center"/>
              <w:rPr>
                <w:lang w:val="uk-UA"/>
              </w:rPr>
            </w:pPr>
          </w:p>
        </w:tc>
      </w:tr>
      <w:tr w:rsidR="001C4F3C" w:rsidRPr="00B47E10" w:rsidTr="001C4F3C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1C4F3C" w:rsidRPr="00B47E10" w:rsidRDefault="001C4F3C" w:rsidP="001C4F3C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4F3C" w:rsidRPr="008D0BBC" w:rsidRDefault="001C4F3C" w:rsidP="001C4F3C">
            <w:pPr>
              <w:rPr>
                <w:b/>
                <w:i/>
                <w:lang w:val="uk-UA"/>
              </w:rPr>
            </w:pPr>
            <w:proofErr w:type="spellStart"/>
            <w:r>
              <w:rPr>
                <w:b/>
                <w:i/>
              </w:rPr>
              <w:t>Модульна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контрольна</w:t>
            </w:r>
            <w:proofErr w:type="spellEnd"/>
            <w:r>
              <w:rPr>
                <w:b/>
                <w:i/>
              </w:rPr>
              <w:t xml:space="preserve"> робота </w:t>
            </w:r>
            <w:r>
              <w:rPr>
                <w:b/>
                <w:i/>
                <w:lang w:val="uk-UA"/>
              </w:rPr>
              <w:t>№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4F3C" w:rsidRPr="00B47E10" w:rsidRDefault="001C4F3C" w:rsidP="001C4F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4F3C" w:rsidRPr="00B47E10" w:rsidRDefault="001C4F3C" w:rsidP="001C4F3C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C4F3C" w:rsidRPr="000F2111" w:rsidRDefault="001C4F3C" w:rsidP="001C4F3C">
            <w:pPr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</w:t>
            </w:r>
            <w:r w:rsidRPr="000F2111">
              <w:rPr>
                <w:color w:val="auto"/>
                <w:lang w:val="uk-UA"/>
              </w:rPr>
              <w:t xml:space="preserve">  </w:t>
            </w:r>
          </w:p>
        </w:tc>
      </w:tr>
      <w:tr w:rsidR="001C4F3C" w:rsidRPr="00B47E10" w:rsidTr="001C4F3C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1C4F3C" w:rsidRPr="00B47E10" w:rsidRDefault="001C4F3C" w:rsidP="001C4F3C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4F3C" w:rsidRPr="00CA232A" w:rsidRDefault="001C4F3C" w:rsidP="001C4F3C">
            <w:pPr>
              <w:rPr>
                <w:i/>
                <w:lang w:val="uk-UA"/>
              </w:rPr>
            </w:pPr>
            <w:r w:rsidRPr="00CA232A">
              <w:rPr>
                <w:i/>
                <w:lang w:val="uk-UA"/>
              </w:rPr>
              <w:t>Творча робота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4F3C" w:rsidRDefault="001C4F3C" w:rsidP="001C4F3C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C4F3C" w:rsidRPr="00B47E10" w:rsidRDefault="001C4F3C" w:rsidP="001C4F3C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C4F3C" w:rsidRPr="000F2111" w:rsidRDefault="001C4F3C" w:rsidP="001C4F3C">
            <w:pPr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16</w:t>
            </w:r>
          </w:p>
        </w:tc>
      </w:tr>
      <w:tr w:rsidR="001C4F3C" w:rsidRPr="00B47E10" w:rsidTr="001C4F3C">
        <w:tc>
          <w:tcPr>
            <w:tcW w:w="648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C4F3C" w:rsidRPr="00B47E10" w:rsidRDefault="001C4F3C" w:rsidP="001C4F3C">
            <w:pPr>
              <w:snapToGrid w:val="0"/>
              <w:jc w:val="center"/>
            </w:pPr>
          </w:p>
        </w:tc>
        <w:tc>
          <w:tcPr>
            <w:tcW w:w="527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</w:tcBorders>
          </w:tcPr>
          <w:p w:rsidR="001C4F3C" w:rsidRPr="00B47E10" w:rsidRDefault="001C4F3C" w:rsidP="001C4F3C">
            <w:pPr>
              <w:snapToGrid w:val="0"/>
              <w:rPr>
                <w:b/>
              </w:rPr>
            </w:pPr>
            <w:r w:rsidRPr="00B47E10">
              <w:rPr>
                <w:b/>
              </w:rPr>
              <w:t>ВСЬОГО</w:t>
            </w:r>
            <w:r w:rsidRPr="00B47E10">
              <w:rPr>
                <w:rStyle w:val="a6"/>
              </w:rPr>
              <w:footnoteReference w:id="4"/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1C4F3C" w:rsidRPr="008D0BBC" w:rsidRDefault="001C4F3C" w:rsidP="001C4F3C">
            <w:pPr>
              <w:snapToGrid w:val="0"/>
              <w:jc w:val="center"/>
              <w:rPr>
                <w:b/>
                <w:lang w:val="uk-UA"/>
              </w:rPr>
            </w:pPr>
            <w:r w:rsidRPr="00B47E10">
              <w:rPr>
                <w:b/>
              </w:rPr>
              <w:t>2</w:t>
            </w:r>
            <w:r>
              <w:rPr>
                <w:b/>
                <w:lang w:val="uk-UA"/>
              </w:rPr>
              <w:t>4</w:t>
            </w:r>
          </w:p>
        </w:tc>
        <w:tc>
          <w:tcPr>
            <w:tcW w:w="1560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1C4F3C" w:rsidRPr="008D0BBC" w:rsidRDefault="001C4F3C" w:rsidP="001C4F3C">
            <w:pPr>
              <w:snapToGri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</w:t>
            </w:r>
          </w:p>
        </w:tc>
        <w:tc>
          <w:tcPr>
            <w:tcW w:w="1305" w:type="dxa"/>
            <w:tcBorders>
              <w:top w:val="double" w:sz="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4F3C" w:rsidRPr="000F2111" w:rsidRDefault="001C4F3C" w:rsidP="001C4F3C">
            <w:pPr>
              <w:snapToGri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60</w:t>
            </w:r>
          </w:p>
        </w:tc>
      </w:tr>
    </w:tbl>
    <w:p w:rsidR="00AA2C2A" w:rsidRPr="00172097" w:rsidRDefault="00AA2C2A" w:rsidP="00094D34">
      <w:pPr>
        <w:spacing w:before="20"/>
        <w:ind w:firstLine="284"/>
        <w:jc w:val="both"/>
        <w:rPr>
          <w:sz w:val="28"/>
          <w:szCs w:val="28"/>
        </w:rPr>
      </w:pPr>
    </w:p>
    <w:p w:rsidR="00AA2C2A" w:rsidRPr="00094D34" w:rsidRDefault="00AA2C2A" w:rsidP="00094D34">
      <w:pPr>
        <w:pStyle w:val="a5"/>
        <w:ind w:left="1860"/>
        <w:rPr>
          <w:lang w:val="uk-UA"/>
        </w:rPr>
      </w:pPr>
      <w:bookmarkStart w:id="0" w:name="_GoBack"/>
      <w:bookmarkEnd w:id="0"/>
    </w:p>
    <w:sectPr w:rsidR="00AA2C2A" w:rsidRPr="00094D34" w:rsidSect="0012187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9C0" w:rsidRDefault="008E09C0" w:rsidP="00094D34">
      <w:r>
        <w:separator/>
      </w:r>
    </w:p>
  </w:endnote>
  <w:endnote w:type="continuationSeparator" w:id="0">
    <w:p w:rsidR="008E09C0" w:rsidRDefault="008E09C0" w:rsidP="0009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F3C" w:rsidRDefault="001C4F3C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864D2C">
      <w:rPr>
        <w:noProof/>
      </w:rPr>
      <w:t>9</w:t>
    </w:r>
    <w:r>
      <w:rPr>
        <w:noProof/>
      </w:rPr>
      <w:fldChar w:fldCharType="end"/>
    </w:r>
  </w:p>
  <w:p w:rsidR="001C4F3C" w:rsidRDefault="001C4F3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9C0" w:rsidRDefault="008E09C0" w:rsidP="00094D34">
      <w:r>
        <w:separator/>
      </w:r>
    </w:p>
  </w:footnote>
  <w:footnote w:type="continuationSeparator" w:id="0">
    <w:p w:rsidR="008E09C0" w:rsidRDefault="008E09C0" w:rsidP="00094D34">
      <w:r>
        <w:continuationSeparator/>
      </w:r>
    </w:p>
  </w:footnote>
  <w:footnote w:id="1">
    <w:p w:rsidR="001C4F3C" w:rsidRDefault="001C4F3C" w:rsidP="00094D34">
      <w:pPr>
        <w:pStyle w:val="a3"/>
        <w:jc w:val="both"/>
      </w:pPr>
    </w:p>
  </w:footnote>
  <w:footnote w:id="2">
    <w:p w:rsidR="001C4F3C" w:rsidRDefault="001C4F3C" w:rsidP="00094D34">
      <w:pPr>
        <w:pStyle w:val="a3"/>
      </w:pPr>
    </w:p>
  </w:footnote>
  <w:footnote w:id="3">
    <w:p w:rsidR="001C4F3C" w:rsidRDefault="001C4F3C" w:rsidP="00094D34">
      <w:pPr>
        <w:pStyle w:val="a3"/>
      </w:pPr>
    </w:p>
  </w:footnote>
  <w:footnote w:id="4">
    <w:p w:rsidR="001C4F3C" w:rsidRPr="00B47E10" w:rsidRDefault="001C4F3C" w:rsidP="001C4F3C">
      <w:pPr>
        <w:pStyle w:val="3"/>
        <w:spacing w:line="240" w:lineRule="auto"/>
        <w:ind w:left="0" w:right="0" w:firstLine="0"/>
        <w:jc w:val="both"/>
        <w:rPr>
          <w:sz w:val="24"/>
          <w:szCs w:val="24"/>
        </w:rPr>
      </w:pPr>
      <w:r w:rsidRPr="00B47E10">
        <w:rPr>
          <w:rFonts w:ascii="Times New Roman" w:hAnsi="Times New Roman"/>
          <w:sz w:val="24"/>
          <w:szCs w:val="24"/>
        </w:rPr>
        <w:t xml:space="preserve">          Загальний обсяг годин –</w:t>
      </w:r>
      <w:r>
        <w:rPr>
          <w:rFonts w:ascii="Times New Roman" w:hAnsi="Times New Roman"/>
          <w:sz w:val="24"/>
          <w:szCs w:val="24"/>
          <w:lang w:val="ru-RU"/>
        </w:rPr>
        <w:t>108</w:t>
      </w:r>
      <w:r w:rsidRPr="00B47E1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47E10">
        <w:rPr>
          <w:rFonts w:ascii="Times New Roman" w:hAnsi="Times New Roman"/>
          <w:sz w:val="24"/>
          <w:szCs w:val="24"/>
        </w:rPr>
        <w:t>годин</w:t>
      </w:r>
    </w:p>
    <w:p w:rsidR="001C4F3C" w:rsidRPr="00B47E10" w:rsidRDefault="001C4F3C" w:rsidP="001C4F3C">
      <w:pPr>
        <w:pStyle w:val="3"/>
        <w:spacing w:line="240" w:lineRule="auto"/>
        <w:ind w:left="0" w:right="0" w:firstLine="720"/>
        <w:jc w:val="both"/>
        <w:rPr>
          <w:sz w:val="24"/>
          <w:szCs w:val="24"/>
        </w:rPr>
      </w:pPr>
      <w:r w:rsidRPr="00B47E10">
        <w:rPr>
          <w:rFonts w:ascii="Times New Roman" w:hAnsi="Times New Roman"/>
          <w:sz w:val="24"/>
          <w:szCs w:val="24"/>
        </w:rPr>
        <w:t>Загаль</w:t>
      </w:r>
      <w:r>
        <w:rPr>
          <w:rFonts w:ascii="Times New Roman" w:hAnsi="Times New Roman"/>
          <w:sz w:val="24"/>
          <w:szCs w:val="24"/>
        </w:rPr>
        <w:t>ний обсяг аудиторних занять – 48</w:t>
      </w:r>
      <w:r w:rsidRPr="00B47E10">
        <w:rPr>
          <w:rFonts w:ascii="Times New Roman" w:hAnsi="Times New Roman"/>
          <w:sz w:val="24"/>
          <w:szCs w:val="24"/>
        </w:rPr>
        <w:t xml:space="preserve"> годин, а саме:</w:t>
      </w:r>
    </w:p>
    <w:p w:rsidR="001C4F3C" w:rsidRPr="00B47E10" w:rsidRDefault="001C4F3C" w:rsidP="001C4F3C">
      <w:pPr>
        <w:pStyle w:val="3"/>
        <w:spacing w:line="240" w:lineRule="auto"/>
        <w:ind w:left="0" w:right="0" w:firstLine="72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лекцій – </w:t>
      </w:r>
      <w:r w:rsidRPr="00B47E1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4</w:t>
      </w:r>
      <w:r w:rsidRPr="00B47E10">
        <w:rPr>
          <w:rFonts w:ascii="Times New Roman" w:hAnsi="Times New Roman"/>
          <w:sz w:val="24"/>
          <w:szCs w:val="24"/>
        </w:rPr>
        <w:t xml:space="preserve"> годин;</w:t>
      </w:r>
    </w:p>
    <w:p w:rsidR="001C4F3C" w:rsidRPr="00B47E10" w:rsidRDefault="001C4F3C" w:rsidP="001C4F3C">
      <w:pPr>
        <w:pStyle w:val="3"/>
        <w:spacing w:line="240" w:lineRule="auto"/>
        <w:ind w:left="0" w:right="0" w:firstLine="72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семінарів – 24</w:t>
      </w:r>
      <w:r w:rsidRPr="00B47E10">
        <w:rPr>
          <w:rFonts w:ascii="Times New Roman" w:hAnsi="Times New Roman"/>
          <w:sz w:val="24"/>
          <w:szCs w:val="24"/>
        </w:rPr>
        <w:t xml:space="preserve"> годин.</w:t>
      </w:r>
    </w:p>
    <w:p w:rsidR="001C4F3C" w:rsidRPr="00B47E10" w:rsidRDefault="001C4F3C" w:rsidP="001C4F3C">
      <w:pPr>
        <w:pStyle w:val="3"/>
        <w:spacing w:line="240" w:lineRule="auto"/>
        <w:ind w:left="0" w:right="0" w:firstLine="720"/>
        <w:jc w:val="both"/>
        <w:rPr>
          <w:sz w:val="24"/>
          <w:szCs w:val="24"/>
        </w:rPr>
      </w:pPr>
      <w:r w:rsidRPr="00B47E10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амостійна робота  студентів – 60</w:t>
      </w:r>
      <w:r w:rsidRPr="00B47E10">
        <w:rPr>
          <w:rFonts w:ascii="Times New Roman" w:hAnsi="Times New Roman"/>
          <w:sz w:val="24"/>
          <w:szCs w:val="24"/>
        </w:rPr>
        <w:t xml:space="preserve"> годин.</w:t>
      </w:r>
    </w:p>
    <w:p w:rsidR="001C4F3C" w:rsidRPr="00583D82" w:rsidRDefault="001C4F3C" w:rsidP="001C4F3C">
      <w:pPr>
        <w:pStyle w:val="210"/>
        <w:spacing w:line="240" w:lineRule="auto"/>
        <w:ind w:left="0" w:right="0" w:firstLine="720"/>
        <w:rPr>
          <w:sz w:val="24"/>
          <w:szCs w:val="24"/>
          <w:lang w:val="ru-RU"/>
        </w:rPr>
      </w:pPr>
      <w:r w:rsidRPr="00B47E10">
        <w:rPr>
          <w:rFonts w:ascii="Times New Roman" w:hAnsi="Times New Roman"/>
          <w:caps/>
          <w:sz w:val="24"/>
          <w:szCs w:val="24"/>
        </w:rPr>
        <w:t>к</w:t>
      </w:r>
      <w:r>
        <w:rPr>
          <w:sz w:val="24"/>
          <w:szCs w:val="24"/>
        </w:rPr>
        <w:t>онсультації – 0</w:t>
      </w:r>
    </w:p>
    <w:p w:rsidR="001C4F3C" w:rsidRDefault="001C4F3C" w:rsidP="001C4F3C">
      <w:pPr>
        <w:rPr>
          <w:b/>
        </w:rPr>
      </w:pPr>
    </w:p>
    <w:p w:rsidR="001C4F3C" w:rsidRDefault="001C4F3C" w:rsidP="001C4F3C">
      <w:pPr>
        <w:rPr>
          <w:b/>
        </w:rPr>
      </w:pPr>
      <w:r>
        <w:rPr>
          <w:b/>
        </w:rPr>
        <w:t xml:space="preserve">9. </w:t>
      </w:r>
      <w:proofErr w:type="spellStart"/>
      <w:r>
        <w:rPr>
          <w:b/>
        </w:rPr>
        <w:t>Рекомендовані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джерела</w:t>
      </w:r>
      <w:proofErr w:type="spellEnd"/>
      <w:r>
        <w:rPr>
          <w:b/>
        </w:rPr>
        <w:t>:</w:t>
      </w:r>
    </w:p>
    <w:p w:rsidR="001C4F3C" w:rsidRPr="00B47E10" w:rsidRDefault="001C4F3C" w:rsidP="001C4F3C">
      <w:pPr>
        <w:pStyle w:val="211"/>
        <w:spacing w:before="0" w:line="240" w:lineRule="auto"/>
        <w:ind w:left="360" w:hanging="360"/>
        <w:jc w:val="left"/>
        <w:rPr>
          <w:i/>
          <w:iCs/>
          <w:sz w:val="24"/>
        </w:rPr>
      </w:pPr>
      <w:r w:rsidRPr="00B47E10">
        <w:rPr>
          <w:b/>
          <w:i/>
          <w:iCs/>
          <w:sz w:val="24"/>
        </w:rPr>
        <w:t xml:space="preserve">Основна література: </w:t>
      </w:r>
    </w:p>
    <w:p w:rsidR="001C4F3C" w:rsidRPr="00B47E10" w:rsidRDefault="001C4F3C" w:rsidP="001C4F3C">
      <w:pPr>
        <w:pStyle w:val="a5"/>
        <w:numPr>
          <w:ilvl w:val="0"/>
          <w:numId w:val="15"/>
        </w:numPr>
        <w:jc w:val="both"/>
      </w:pPr>
      <w:r w:rsidRPr="00B47E10">
        <w:rPr>
          <w:color w:val="auto"/>
        </w:rPr>
        <w:t>Гордон Л.А., Клопов Э</w:t>
      </w:r>
      <w:r w:rsidRPr="00B47E10">
        <w:t>.В. Человек после работы. – М.: Наука, 1972. – 68 C.</w:t>
      </w:r>
    </w:p>
    <w:p w:rsidR="001C4F3C" w:rsidRPr="00B47E10" w:rsidRDefault="001C4F3C" w:rsidP="001C4F3C">
      <w:pPr>
        <w:pStyle w:val="a5"/>
        <w:numPr>
          <w:ilvl w:val="0"/>
          <w:numId w:val="15"/>
        </w:numPr>
        <w:jc w:val="both"/>
      </w:pPr>
      <w:r w:rsidRPr="00B47E10">
        <w:t xml:space="preserve">Захаров А.В. Развлечение SUB SPECIA социологии – СОЦИС, 2008, №1. </w:t>
      </w:r>
    </w:p>
    <w:p w:rsidR="001C4F3C" w:rsidRPr="00B47E10" w:rsidRDefault="001C4F3C" w:rsidP="001C4F3C">
      <w:pPr>
        <w:pStyle w:val="a5"/>
        <w:numPr>
          <w:ilvl w:val="0"/>
          <w:numId w:val="15"/>
        </w:numPr>
        <w:jc w:val="both"/>
      </w:pPr>
      <w:proofErr w:type="spellStart"/>
      <w:r w:rsidRPr="00B47E10">
        <w:t>Зборовский</w:t>
      </w:r>
      <w:proofErr w:type="spellEnd"/>
      <w:r w:rsidRPr="00B47E10">
        <w:t xml:space="preserve"> Г.Е. Социология досуга и социология культуры: поиск взаимосвязи – СОЦИС, 2006, № 12. </w:t>
      </w:r>
    </w:p>
    <w:p w:rsidR="001C4F3C" w:rsidRPr="00B47E10" w:rsidRDefault="001C4F3C" w:rsidP="001C4F3C">
      <w:pPr>
        <w:pStyle w:val="2"/>
        <w:numPr>
          <w:ilvl w:val="0"/>
          <w:numId w:val="15"/>
        </w:numPr>
        <w:jc w:val="both"/>
      </w:pPr>
      <w:proofErr w:type="spellStart"/>
      <w:r w:rsidRPr="00B47E10">
        <w:rPr>
          <w:lang w:val="uk-UA"/>
        </w:rPr>
        <w:t>Здравом</w:t>
      </w:r>
      <w:proofErr w:type="spellEnd"/>
      <w:r w:rsidRPr="00B47E10">
        <w:t>ы</w:t>
      </w:r>
      <w:proofErr w:type="spellStart"/>
      <w:r w:rsidRPr="00B47E10">
        <w:rPr>
          <w:lang w:val="uk-UA"/>
        </w:rPr>
        <w:t>слов</w:t>
      </w:r>
      <w:proofErr w:type="spellEnd"/>
      <w:r w:rsidRPr="00B47E10">
        <w:rPr>
          <w:lang w:val="uk-UA"/>
        </w:rPr>
        <w:t xml:space="preserve"> А.Г. </w:t>
      </w:r>
      <w:r w:rsidRPr="00B47E10">
        <w:t xml:space="preserve">Тройственная интерпретация культуры и границы социологического  знания – </w:t>
      </w:r>
      <w:proofErr w:type="spellStart"/>
      <w:r w:rsidRPr="00B47E10">
        <w:rPr>
          <w:rStyle w:val="a9"/>
          <w:b w:val="0"/>
        </w:rPr>
        <w:t>СоцИс</w:t>
      </w:r>
      <w:proofErr w:type="spellEnd"/>
      <w:r w:rsidRPr="00B47E10">
        <w:rPr>
          <w:rStyle w:val="a9"/>
          <w:b w:val="0"/>
        </w:rPr>
        <w:t>, 2008, №02.</w:t>
      </w:r>
      <w:r w:rsidRPr="00B47E10">
        <w:rPr>
          <w:rStyle w:val="a9"/>
          <w:b w:val="0"/>
          <w:lang w:val="uk-UA"/>
        </w:rPr>
        <w:t xml:space="preserve"> </w:t>
      </w:r>
    </w:p>
    <w:p w:rsidR="001C4F3C" w:rsidRPr="00B47E10" w:rsidRDefault="001C4F3C" w:rsidP="001C4F3C">
      <w:pPr>
        <w:numPr>
          <w:ilvl w:val="0"/>
          <w:numId w:val="15"/>
        </w:numPr>
        <w:jc w:val="both"/>
      </w:pPr>
      <w:proofErr w:type="spellStart"/>
      <w:r w:rsidRPr="00B47E10">
        <w:t>Кірсанов</w:t>
      </w:r>
      <w:proofErr w:type="spellEnd"/>
      <w:r w:rsidRPr="00B47E10">
        <w:t xml:space="preserve"> В.В. Теоретико-</w:t>
      </w:r>
      <w:proofErr w:type="spellStart"/>
      <w:r w:rsidRPr="00B47E10">
        <w:t>методологічні</w:t>
      </w:r>
      <w:proofErr w:type="spellEnd"/>
      <w:r w:rsidRPr="00B47E10">
        <w:t xml:space="preserve"> та </w:t>
      </w:r>
      <w:proofErr w:type="spellStart"/>
      <w:r w:rsidRPr="00B47E10">
        <w:t>методичні</w:t>
      </w:r>
      <w:proofErr w:type="spellEnd"/>
      <w:r w:rsidRPr="00B47E10">
        <w:t xml:space="preserve"> засади </w:t>
      </w:r>
      <w:proofErr w:type="spellStart"/>
      <w:r w:rsidRPr="00B47E10">
        <w:t>педагогічної</w:t>
      </w:r>
      <w:proofErr w:type="spellEnd"/>
      <w:r w:rsidRPr="00B47E10">
        <w:t xml:space="preserve"> </w:t>
      </w:r>
      <w:proofErr w:type="spellStart"/>
      <w:r w:rsidRPr="00B47E10">
        <w:t>діагностики</w:t>
      </w:r>
      <w:proofErr w:type="spellEnd"/>
      <w:r w:rsidRPr="00B47E10">
        <w:t xml:space="preserve"> </w:t>
      </w:r>
      <w:proofErr w:type="spellStart"/>
      <w:r w:rsidRPr="00B47E10">
        <w:t>організації</w:t>
      </w:r>
      <w:proofErr w:type="spellEnd"/>
      <w:r w:rsidRPr="00B47E10">
        <w:t xml:space="preserve"> </w:t>
      </w:r>
      <w:proofErr w:type="spellStart"/>
      <w:r w:rsidRPr="00B47E10">
        <w:t>дозвілля</w:t>
      </w:r>
      <w:proofErr w:type="spellEnd"/>
      <w:r w:rsidRPr="00B47E10">
        <w:t xml:space="preserve">. – К.: </w:t>
      </w:r>
      <w:proofErr w:type="spellStart"/>
      <w:r w:rsidRPr="00B47E10">
        <w:t>Альтерпрес</w:t>
      </w:r>
      <w:proofErr w:type="spellEnd"/>
      <w:r w:rsidRPr="00B47E10">
        <w:t xml:space="preserve">, 2006, с.125-221. </w:t>
      </w:r>
    </w:p>
    <w:p w:rsidR="001C4F3C" w:rsidRPr="00B47E10" w:rsidRDefault="001C4F3C" w:rsidP="001C4F3C">
      <w:pPr>
        <w:numPr>
          <w:ilvl w:val="0"/>
          <w:numId w:val="15"/>
        </w:numPr>
        <w:jc w:val="both"/>
      </w:pPr>
      <w:proofErr w:type="spellStart"/>
      <w:r w:rsidRPr="00B47E10">
        <w:t>Кожедуб</w:t>
      </w:r>
      <w:proofErr w:type="spellEnd"/>
      <w:r w:rsidRPr="00B47E10">
        <w:t xml:space="preserve"> О.В. </w:t>
      </w:r>
      <w:proofErr w:type="spellStart"/>
      <w:r w:rsidRPr="00B47E10">
        <w:t>Теоретичні</w:t>
      </w:r>
      <w:proofErr w:type="spellEnd"/>
      <w:r w:rsidRPr="00B47E10">
        <w:t xml:space="preserve"> засади </w:t>
      </w:r>
      <w:proofErr w:type="spellStart"/>
      <w:r w:rsidRPr="00B47E10">
        <w:t>дослідження</w:t>
      </w:r>
      <w:proofErr w:type="spellEnd"/>
      <w:r w:rsidRPr="00B47E10">
        <w:t xml:space="preserve"> </w:t>
      </w:r>
      <w:proofErr w:type="spellStart"/>
      <w:r w:rsidRPr="00B47E10">
        <w:t>вільного</w:t>
      </w:r>
      <w:proofErr w:type="spellEnd"/>
      <w:r w:rsidRPr="00B47E10">
        <w:t xml:space="preserve"> часу (за </w:t>
      </w:r>
      <w:proofErr w:type="spellStart"/>
      <w:r w:rsidRPr="00B47E10">
        <w:t>концепцією</w:t>
      </w:r>
      <w:proofErr w:type="spellEnd"/>
      <w:r w:rsidRPr="00B47E10">
        <w:t xml:space="preserve"> Карла Маркса) – </w:t>
      </w:r>
      <w:proofErr w:type="spellStart"/>
      <w:r w:rsidRPr="00B47E10">
        <w:t>Актуальні</w:t>
      </w:r>
      <w:proofErr w:type="spellEnd"/>
      <w:r w:rsidRPr="00B47E10">
        <w:t xml:space="preserve"> </w:t>
      </w:r>
      <w:proofErr w:type="spellStart"/>
      <w:r w:rsidRPr="00B47E10">
        <w:t>проблеми</w:t>
      </w:r>
      <w:proofErr w:type="spellEnd"/>
      <w:r w:rsidRPr="00B47E10">
        <w:t xml:space="preserve"> </w:t>
      </w:r>
      <w:proofErr w:type="spellStart"/>
      <w:r w:rsidRPr="00B47E10">
        <w:t>соціології</w:t>
      </w:r>
      <w:proofErr w:type="spellEnd"/>
      <w:r w:rsidRPr="00B47E10">
        <w:t xml:space="preserve">, </w:t>
      </w:r>
      <w:proofErr w:type="spellStart"/>
      <w:r w:rsidRPr="00B47E10">
        <w:t>психології</w:t>
      </w:r>
      <w:proofErr w:type="spellEnd"/>
      <w:r w:rsidRPr="00B47E10">
        <w:t xml:space="preserve">, </w:t>
      </w:r>
      <w:proofErr w:type="spellStart"/>
      <w:r w:rsidRPr="00B47E10">
        <w:t>педагогіки</w:t>
      </w:r>
      <w:proofErr w:type="spellEnd"/>
      <w:r w:rsidRPr="00B47E10">
        <w:t xml:space="preserve">, 2005, №3. </w:t>
      </w:r>
    </w:p>
    <w:p w:rsidR="001C4F3C" w:rsidRPr="00B47E10" w:rsidRDefault="001C4F3C" w:rsidP="001C4F3C">
      <w:pPr>
        <w:numPr>
          <w:ilvl w:val="0"/>
          <w:numId w:val="15"/>
        </w:numPr>
        <w:jc w:val="both"/>
      </w:pPr>
      <w:r w:rsidRPr="00B47E10">
        <w:t>Культурно-</w:t>
      </w:r>
      <w:proofErr w:type="spellStart"/>
      <w:r w:rsidRPr="00B47E10">
        <w:t>дозвіллєва</w:t>
      </w:r>
      <w:proofErr w:type="spellEnd"/>
      <w:r w:rsidRPr="00B47E10">
        <w:t xml:space="preserve"> сфера </w:t>
      </w:r>
      <w:proofErr w:type="spellStart"/>
      <w:r w:rsidRPr="00B47E10">
        <w:t>України</w:t>
      </w:r>
      <w:proofErr w:type="spellEnd"/>
      <w:r w:rsidRPr="00B47E10">
        <w:t xml:space="preserve">: </w:t>
      </w:r>
      <w:proofErr w:type="spellStart"/>
      <w:r w:rsidRPr="00B47E10">
        <w:t>динаміка</w:t>
      </w:r>
      <w:proofErr w:type="spellEnd"/>
      <w:r w:rsidRPr="00B47E10">
        <w:t xml:space="preserve"> </w:t>
      </w:r>
      <w:proofErr w:type="spellStart"/>
      <w:r w:rsidRPr="00B47E10">
        <w:t>змін</w:t>
      </w:r>
      <w:proofErr w:type="spellEnd"/>
      <w:r w:rsidRPr="00B47E10">
        <w:t xml:space="preserve"> та </w:t>
      </w:r>
      <w:proofErr w:type="spellStart"/>
      <w:r w:rsidRPr="00B47E10">
        <w:t>перетворень</w:t>
      </w:r>
      <w:proofErr w:type="spellEnd"/>
      <w:r w:rsidRPr="00B47E10">
        <w:t xml:space="preserve">. </w:t>
      </w:r>
      <w:proofErr w:type="spellStart"/>
      <w:r w:rsidRPr="00B47E10">
        <w:t>Монографія</w:t>
      </w:r>
      <w:proofErr w:type="spellEnd"/>
      <w:r w:rsidRPr="00B47E10">
        <w:t xml:space="preserve"> / </w:t>
      </w:r>
      <w:proofErr w:type="spellStart"/>
      <w:r w:rsidRPr="00B47E10">
        <w:t>Ключко</w:t>
      </w:r>
      <w:proofErr w:type="spellEnd"/>
      <w:r w:rsidRPr="00B47E10">
        <w:t xml:space="preserve"> Ю.М., Ковтун В.Д., </w:t>
      </w:r>
      <w:proofErr w:type="spellStart"/>
      <w:r w:rsidRPr="00B47E10">
        <w:t>Троєльнікова</w:t>
      </w:r>
      <w:proofErr w:type="spellEnd"/>
      <w:r w:rsidRPr="00B47E10">
        <w:t xml:space="preserve"> Л.О., </w:t>
      </w:r>
      <w:proofErr w:type="spellStart"/>
      <w:r w:rsidRPr="00B47E10">
        <w:t>Цимбалюк</w:t>
      </w:r>
      <w:proofErr w:type="spellEnd"/>
      <w:r w:rsidRPr="00B47E10">
        <w:t xml:space="preserve"> Н.М.; </w:t>
      </w:r>
      <w:proofErr w:type="spellStart"/>
      <w:r w:rsidRPr="00B47E10">
        <w:t>Під</w:t>
      </w:r>
      <w:proofErr w:type="spellEnd"/>
      <w:r w:rsidRPr="00B47E10">
        <w:t xml:space="preserve"> </w:t>
      </w:r>
      <w:proofErr w:type="spellStart"/>
      <w:r w:rsidRPr="00B47E10">
        <w:t>наук.ред</w:t>
      </w:r>
      <w:proofErr w:type="spellEnd"/>
      <w:r w:rsidRPr="00B47E10">
        <w:t xml:space="preserve">. </w:t>
      </w:r>
      <w:proofErr w:type="spellStart"/>
      <w:r w:rsidRPr="00B47E10">
        <w:t>Цимбалюк</w:t>
      </w:r>
      <w:proofErr w:type="spellEnd"/>
      <w:r w:rsidRPr="00B47E10">
        <w:t xml:space="preserve"> Н.М. – К.</w:t>
      </w:r>
      <w:proofErr w:type="gramStart"/>
      <w:r w:rsidRPr="00B47E10">
        <w:t>: ,</w:t>
      </w:r>
      <w:proofErr w:type="gramEnd"/>
      <w:r w:rsidRPr="00B47E10">
        <w:t xml:space="preserve"> 2003, с. 56 – 114. </w:t>
      </w:r>
    </w:p>
    <w:p w:rsidR="001C4F3C" w:rsidRPr="00B47E10" w:rsidRDefault="001C4F3C" w:rsidP="001C4F3C">
      <w:pPr>
        <w:numPr>
          <w:ilvl w:val="0"/>
          <w:numId w:val="15"/>
        </w:numPr>
        <w:ind w:right="195"/>
        <w:jc w:val="both"/>
      </w:pPr>
      <w:r w:rsidRPr="00B47E10">
        <w:t>Малиновский Б. Научная теория культуры. /Б. Малиновский– М., 2000.</w:t>
      </w:r>
    </w:p>
    <w:p w:rsidR="001C4F3C" w:rsidRPr="00B47E10" w:rsidRDefault="001C4F3C" w:rsidP="001C4F3C">
      <w:pPr>
        <w:numPr>
          <w:ilvl w:val="0"/>
          <w:numId w:val="15"/>
        </w:numPr>
        <w:jc w:val="both"/>
      </w:pPr>
      <w:r w:rsidRPr="00B47E10">
        <w:rPr>
          <w:lang w:val="uk-UA"/>
        </w:rPr>
        <w:t xml:space="preserve">Петрова І. В. Дозвілля в зарубіжних країнах: </w:t>
      </w:r>
      <w:proofErr w:type="spellStart"/>
      <w:r w:rsidRPr="00B47E10">
        <w:rPr>
          <w:lang w:val="uk-UA"/>
        </w:rPr>
        <w:t>Підруч</w:t>
      </w:r>
      <w:proofErr w:type="spellEnd"/>
      <w:r w:rsidRPr="00B47E10">
        <w:rPr>
          <w:lang w:val="uk-UA"/>
        </w:rPr>
        <w:t xml:space="preserve">. для </w:t>
      </w:r>
      <w:proofErr w:type="spellStart"/>
      <w:r w:rsidRPr="00B47E10">
        <w:rPr>
          <w:lang w:val="uk-UA"/>
        </w:rPr>
        <w:t>студ</w:t>
      </w:r>
      <w:proofErr w:type="spellEnd"/>
      <w:r w:rsidRPr="00B47E10">
        <w:rPr>
          <w:lang w:val="uk-UA"/>
        </w:rPr>
        <w:t xml:space="preserve">. </w:t>
      </w:r>
      <w:proofErr w:type="spellStart"/>
      <w:r w:rsidRPr="00B47E10">
        <w:rPr>
          <w:lang w:val="uk-UA"/>
        </w:rPr>
        <w:t>вищ</w:t>
      </w:r>
      <w:proofErr w:type="spellEnd"/>
      <w:r w:rsidRPr="00B47E10">
        <w:rPr>
          <w:lang w:val="uk-UA"/>
        </w:rPr>
        <w:t xml:space="preserve">. </w:t>
      </w:r>
      <w:proofErr w:type="spellStart"/>
      <w:r w:rsidRPr="00B47E10">
        <w:rPr>
          <w:lang w:val="uk-UA"/>
        </w:rPr>
        <w:t>навч</w:t>
      </w:r>
      <w:proofErr w:type="spellEnd"/>
      <w:r w:rsidRPr="00B47E10">
        <w:rPr>
          <w:lang w:val="uk-UA"/>
        </w:rPr>
        <w:t xml:space="preserve">. </w:t>
      </w:r>
      <w:proofErr w:type="spellStart"/>
      <w:r w:rsidRPr="00B47E10">
        <w:rPr>
          <w:lang w:val="uk-UA"/>
        </w:rPr>
        <w:t>закл</w:t>
      </w:r>
      <w:proofErr w:type="spellEnd"/>
      <w:r w:rsidRPr="00B47E10">
        <w:rPr>
          <w:lang w:val="uk-UA"/>
        </w:rPr>
        <w:t>. / Київський національний ун-т культури і мистецтв; Український центр культурних досліджень.</w:t>
      </w:r>
      <w:r w:rsidRPr="00B47E10">
        <w:t>–</w:t>
      </w:r>
      <w:r w:rsidRPr="00B47E10">
        <w:rPr>
          <w:lang w:val="uk-UA"/>
        </w:rPr>
        <w:t xml:space="preserve"> К. : Кондор, 2005</w:t>
      </w:r>
      <w:r w:rsidRPr="00B47E10">
        <w:t>, с. 102-117</w:t>
      </w:r>
      <w:r w:rsidRPr="00B47E10">
        <w:rPr>
          <w:lang w:val="uk-UA"/>
        </w:rPr>
        <w:t xml:space="preserve">. </w:t>
      </w:r>
    </w:p>
    <w:p w:rsidR="001C4F3C" w:rsidRPr="00B47E10" w:rsidRDefault="001C4F3C" w:rsidP="001C4F3C">
      <w:pPr>
        <w:numPr>
          <w:ilvl w:val="0"/>
          <w:numId w:val="15"/>
        </w:numPr>
        <w:ind w:right="195"/>
        <w:jc w:val="both"/>
        <w:rPr>
          <w:i/>
        </w:rPr>
      </w:pPr>
      <w:r w:rsidRPr="00B47E10">
        <w:t xml:space="preserve">Сорокин Питирим. Социальная и культурная динамика: Исследование изменений в больших системах искусства, истины, этики, права и общественных отношений. / Питирим </w:t>
      </w:r>
      <w:proofErr w:type="gramStart"/>
      <w:r w:rsidRPr="00B47E10">
        <w:t>Сорокин</w:t>
      </w:r>
      <w:r w:rsidRPr="00B47E10">
        <w:rPr>
          <w:i/>
        </w:rPr>
        <w:t xml:space="preserve">  </w:t>
      </w:r>
      <w:r w:rsidRPr="00B47E10">
        <w:t>–</w:t>
      </w:r>
      <w:proofErr w:type="gramEnd"/>
      <w:r w:rsidRPr="00B47E10">
        <w:t xml:space="preserve"> СПб., 2000.</w:t>
      </w:r>
    </w:p>
    <w:p w:rsidR="001C4F3C" w:rsidRPr="00B47E10" w:rsidRDefault="001C4F3C" w:rsidP="001C4F3C">
      <w:pPr>
        <w:numPr>
          <w:ilvl w:val="0"/>
          <w:numId w:val="15"/>
        </w:numPr>
        <w:ind w:right="195"/>
        <w:jc w:val="both"/>
      </w:pPr>
      <w:proofErr w:type="spellStart"/>
      <w:r w:rsidRPr="00B47E10">
        <w:t>Соціокультурні</w:t>
      </w:r>
      <w:proofErr w:type="spellEnd"/>
      <w:r w:rsidRPr="00B47E10">
        <w:t xml:space="preserve"> </w:t>
      </w:r>
      <w:proofErr w:type="spellStart"/>
      <w:r w:rsidRPr="00B47E10">
        <w:t>ідентичності</w:t>
      </w:r>
      <w:proofErr w:type="spellEnd"/>
      <w:r w:rsidRPr="00B47E10">
        <w:rPr>
          <w:i/>
        </w:rPr>
        <w:t xml:space="preserve"> </w:t>
      </w:r>
      <w:r w:rsidRPr="00B47E10">
        <w:t xml:space="preserve">та практики / </w:t>
      </w:r>
      <w:proofErr w:type="spellStart"/>
      <w:r w:rsidRPr="00B47E10">
        <w:t>Під</w:t>
      </w:r>
      <w:proofErr w:type="spellEnd"/>
      <w:r w:rsidRPr="00B47E10">
        <w:t xml:space="preserve"> ред. </w:t>
      </w:r>
      <w:proofErr w:type="spellStart"/>
      <w:r w:rsidRPr="00B47E10">
        <w:t>А.Ручки</w:t>
      </w:r>
      <w:proofErr w:type="spellEnd"/>
      <w:r w:rsidRPr="00B47E10">
        <w:t xml:space="preserve">. – К., 2002. </w:t>
      </w:r>
    </w:p>
    <w:p w:rsidR="001C4F3C" w:rsidRPr="00B47E10" w:rsidRDefault="001C4F3C" w:rsidP="001C4F3C">
      <w:pPr>
        <w:numPr>
          <w:ilvl w:val="0"/>
          <w:numId w:val="15"/>
        </w:numPr>
        <w:jc w:val="both"/>
      </w:pPr>
      <w:proofErr w:type="spellStart"/>
      <w:r w:rsidRPr="00B47E10">
        <w:t>Цимбалюк</w:t>
      </w:r>
      <w:proofErr w:type="spellEnd"/>
      <w:r w:rsidRPr="00B47E10">
        <w:t xml:space="preserve"> Н., Яковенко Ю.</w:t>
      </w:r>
      <w:r w:rsidRPr="00B47E10">
        <w:rPr>
          <w:b/>
        </w:rPr>
        <w:t xml:space="preserve"> </w:t>
      </w:r>
      <w:proofErr w:type="spellStart"/>
      <w:r w:rsidRPr="00B47E10">
        <w:t>Еволюція</w:t>
      </w:r>
      <w:proofErr w:type="spellEnd"/>
      <w:r w:rsidRPr="00B47E10">
        <w:t xml:space="preserve"> </w:t>
      </w:r>
      <w:proofErr w:type="spellStart"/>
      <w:r w:rsidRPr="00B47E10">
        <w:t>дозвілля</w:t>
      </w:r>
      <w:proofErr w:type="spellEnd"/>
      <w:r w:rsidRPr="00B47E10">
        <w:t xml:space="preserve"> в </w:t>
      </w:r>
      <w:proofErr w:type="spellStart"/>
      <w:r w:rsidRPr="00B47E10">
        <w:t>контексті</w:t>
      </w:r>
      <w:proofErr w:type="spellEnd"/>
      <w:r w:rsidRPr="00B47E10">
        <w:t xml:space="preserve"> </w:t>
      </w:r>
      <w:proofErr w:type="spellStart"/>
      <w:r w:rsidRPr="00B47E10">
        <w:t>соціологічних</w:t>
      </w:r>
      <w:proofErr w:type="spellEnd"/>
      <w:r w:rsidRPr="00B47E10">
        <w:t xml:space="preserve"> </w:t>
      </w:r>
      <w:proofErr w:type="spellStart"/>
      <w:r w:rsidRPr="00B47E10">
        <w:t>категорій</w:t>
      </w:r>
      <w:proofErr w:type="spellEnd"/>
      <w:r w:rsidRPr="00B47E10">
        <w:t xml:space="preserve"> – </w:t>
      </w:r>
      <w:proofErr w:type="spellStart"/>
      <w:r w:rsidRPr="00B47E10">
        <w:t>Психологія</w:t>
      </w:r>
      <w:proofErr w:type="spellEnd"/>
      <w:r w:rsidRPr="00B47E10">
        <w:t xml:space="preserve"> і </w:t>
      </w:r>
      <w:proofErr w:type="spellStart"/>
      <w:r w:rsidRPr="00B47E10">
        <w:t>суспільство</w:t>
      </w:r>
      <w:proofErr w:type="spellEnd"/>
      <w:r w:rsidRPr="00B47E10">
        <w:t xml:space="preserve">, 2004, № 2. </w:t>
      </w:r>
    </w:p>
    <w:p w:rsidR="001C4F3C" w:rsidRPr="00B47E10" w:rsidRDefault="001C4F3C" w:rsidP="001C4F3C">
      <w:pPr>
        <w:ind w:left="2636" w:right="195"/>
        <w:jc w:val="both"/>
      </w:pPr>
    </w:p>
    <w:p w:rsidR="001C4F3C" w:rsidRPr="00B47E10" w:rsidRDefault="001C4F3C" w:rsidP="001C4F3C">
      <w:pPr>
        <w:ind w:right="195"/>
        <w:jc w:val="both"/>
        <w:rPr>
          <w:b/>
          <w:i/>
        </w:rPr>
      </w:pPr>
      <w:proofErr w:type="gramStart"/>
      <w:r w:rsidRPr="00B47E10">
        <w:rPr>
          <w:b/>
          <w:i/>
        </w:rPr>
        <w:t>б)</w:t>
      </w:r>
      <w:proofErr w:type="spellStart"/>
      <w:r w:rsidRPr="00B47E10">
        <w:rPr>
          <w:b/>
          <w:i/>
        </w:rPr>
        <w:t>Додаткова</w:t>
      </w:r>
      <w:proofErr w:type="spellEnd"/>
      <w:proofErr w:type="gramEnd"/>
      <w:r w:rsidRPr="00B47E10">
        <w:rPr>
          <w:b/>
          <w:i/>
        </w:rPr>
        <w:t>:</w:t>
      </w:r>
    </w:p>
    <w:p w:rsidR="001C4F3C" w:rsidRPr="00B47E10" w:rsidRDefault="001C4F3C" w:rsidP="001C4F3C">
      <w:pPr>
        <w:numPr>
          <w:ilvl w:val="0"/>
          <w:numId w:val="16"/>
        </w:numPr>
        <w:tabs>
          <w:tab w:val="left" w:pos="900"/>
        </w:tabs>
        <w:ind w:right="195"/>
        <w:jc w:val="both"/>
      </w:pPr>
      <w:proofErr w:type="spellStart"/>
      <w:r w:rsidRPr="00B47E10">
        <w:rPr>
          <w:i/>
        </w:rPr>
        <w:t>Александер</w:t>
      </w:r>
      <w:proofErr w:type="spellEnd"/>
      <w:r w:rsidRPr="00B47E10">
        <w:rPr>
          <w:i/>
        </w:rPr>
        <w:t xml:space="preserve"> Д.Ч.</w:t>
      </w:r>
      <w:r w:rsidRPr="00B47E10">
        <w:t xml:space="preserve"> Аналитические дебаты: Понимание относительной автономии культуры / Пер. с англ. М. </w:t>
      </w:r>
      <w:proofErr w:type="spellStart"/>
      <w:r w:rsidRPr="00B47E10">
        <w:t>Шуровой</w:t>
      </w:r>
      <w:proofErr w:type="spellEnd"/>
      <w:r w:rsidRPr="00B47E10">
        <w:t xml:space="preserve"> под </w:t>
      </w:r>
      <w:proofErr w:type="spellStart"/>
      <w:proofErr w:type="gramStart"/>
      <w:r w:rsidRPr="00B47E10">
        <w:t>ред</w:t>
      </w:r>
      <w:proofErr w:type="spellEnd"/>
      <w:r w:rsidRPr="00B47E10">
        <w:t xml:space="preserve"> .</w:t>
      </w:r>
      <w:proofErr w:type="gramEnd"/>
      <w:r w:rsidRPr="00B47E10">
        <w:t xml:space="preserve"> Д. Куракина // Социологическое обозрение. / </w:t>
      </w:r>
      <w:r w:rsidRPr="00B47E10">
        <w:rPr>
          <w:i/>
        </w:rPr>
        <w:t>Д.Ч.</w:t>
      </w:r>
      <w:r w:rsidRPr="00B47E10">
        <w:t xml:space="preserve"> </w:t>
      </w:r>
      <w:proofErr w:type="spellStart"/>
      <w:r w:rsidRPr="00B47E10">
        <w:rPr>
          <w:i/>
        </w:rPr>
        <w:t>Александер</w:t>
      </w:r>
      <w:proofErr w:type="spellEnd"/>
      <w:r w:rsidRPr="00B47E10">
        <w:rPr>
          <w:i/>
        </w:rPr>
        <w:t xml:space="preserve"> </w:t>
      </w:r>
      <w:r w:rsidRPr="00B47E10">
        <w:t>– 2007, том 6. – № 1. – С. 17—37.</w:t>
      </w:r>
    </w:p>
    <w:p w:rsidR="001C4F3C" w:rsidRPr="00B47E10" w:rsidRDefault="001C4F3C" w:rsidP="001C4F3C">
      <w:pPr>
        <w:numPr>
          <w:ilvl w:val="0"/>
          <w:numId w:val="16"/>
        </w:numPr>
        <w:tabs>
          <w:tab w:val="left" w:pos="900"/>
        </w:tabs>
        <w:ind w:right="195"/>
        <w:jc w:val="both"/>
      </w:pPr>
      <w:proofErr w:type="spellStart"/>
      <w:r w:rsidRPr="00B47E10">
        <w:rPr>
          <w:i/>
        </w:rPr>
        <w:t>Александер</w:t>
      </w:r>
      <w:proofErr w:type="spellEnd"/>
      <w:r w:rsidRPr="00B47E10">
        <w:rPr>
          <w:i/>
        </w:rPr>
        <w:t xml:space="preserve"> Д. </w:t>
      </w:r>
      <w:proofErr w:type="gramStart"/>
      <w:r w:rsidRPr="00B47E10">
        <w:rPr>
          <w:i/>
        </w:rPr>
        <w:t>Ч.</w:t>
      </w:r>
      <w:r w:rsidRPr="00B47E10">
        <w:t>.</w:t>
      </w:r>
      <w:proofErr w:type="gramEnd"/>
      <w:r w:rsidRPr="00B47E10">
        <w:t xml:space="preserve"> Культурная травма и коллективная идентичность // Социологический журнал. / </w:t>
      </w:r>
      <w:r w:rsidRPr="00B47E10">
        <w:rPr>
          <w:i/>
        </w:rPr>
        <w:t>Д.Ч.</w:t>
      </w:r>
      <w:r w:rsidRPr="00B47E10">
        <w:t xml:space="preserve"> </w:t>
      </w:r>
      <w:proofErr w:type="spellStart"/>
      <w:r w:rsidRPr="00B47E10">
        <w:rPr>
          <w:i/>
        </w:rPr>
        <w:t>Александер</w:t>
      </w:r>
      <w:proofErr w:type="spellEnd"/>
      <w:r w:rsidRPr="00B47E10">
        <w:rPr>
          <w:i/>
        </w:rPr>
        <w:t xml:space="preserve"> </w:t>
      </w:r>
      <w:r w:rsidRPr="00B47E10">
        <w:t>– 2012. №3, С. 5-40.</w:t>
      </w:r>
    </w:p>
    <w:p w:rsidR="001C4F3C" w:rsidRPr="00B47E10" w:rsidRDefault="001C4F3C" w:rsidP="001C4F3C">
      <w:pPr>
        <w:numPr>
          <w:ilvl w:val="0"/>
          <w:numId w:val="16"/>
        </w:numPr>
        <w:tabs>
          <w:tab w:val="left" w:pos="900"/>
        </w:tabs>
        <w:ind w:right="195"/>
        <w:jc w:val="both"/>
        <w:rPr>
          <w:color w:val="auto"/>
        </w:rPr>
      </w:pPr>
      <w:proofErr w:type="spellStart"/>
      <w:r w:rsidRPr="00B47E10">
        <w:rPr>
          <w:i/>
        </w:rPr>
        <w:t>Александер</w:t>
      </w:r>
      <w:proofErr w:type="spellEnd"/>
      <w:r w:rsidRPr="00B47E10">
        <w:rPr>
          <w:i/>
        </w:rPr>
        <w:t xml:space="preserve"> Д. Ч.</w:t>
      </w:r>
      <w:r w:rsidRPr="00B47E10">
        <w:t xml:space="preserve"> Обещание культурной социологии: технологический дискурс и сакральная и </w:t>
      </w:r>
      <w:proofErr w:type="spellStart"/>
      <w:r w:rsidRPr="00B47E10">
        <w:t>профаннная</w:t>
      </w:r>
      <w:proofErr w:type="spellEnd"/>
      <w:r w:rsidRPr="00B47E10">
        <w:t xml:space="preserve"> информационные машины // Контексты современности-II: Актуальные проблемы общества и культуры в западной социальной теории: Хрестоматия / Сост. и общ. ред. С. А. Ерофеева; 2-е изд., доп. и </w:t>
      </w:r>
      <w:proofErr w:type="spellStart"/>
      <w:r w:rsidRPr="00B47E10">
        <w:t>перераб</w:t>
      </w:r>
      <w:proofErr w:type="spellEnd"/>
      <w:r w:rsidRPr="00B47E10">
        <w:t xml:space="preserve">. – Казань: Изд-во </w:t>
      </w:r>
      <w:proofErr w:type="spellStart"/>
      <w:r w:rsidRPr="00B47E10">
        <w:t>Каз</w:t>
      </w:r>
      <w:proofErr w:type="spellEnd"/>
      <w:proofErr w:type="gramStart"/>
      <w:r w:rsidRPr="00B47E10">
        <w:t>. ун</w:t>
      </w:r>
      <w:proofErr w:type="gramEnd"/>
      <w:r w:rsidRPr="00B47E10">
        <w:t xml:space="preserve">-та , 2001. – 184 с. – </w:t>
      </w:r>
      <w:proofErr w:type="spellStart"/>
      <w:r w:rsidRPr="00B47E10">
        <w:rPr>
          <w:i/>
        </w:rPr>
        <w:t>Електронний</w:t>
      </w:r>
      <w:proofErr w:type="spellEnd"/>
      <w:r w:rsidRPr="00B47E10">
        <w:rPr>
          <w:i/>
        </w:rPr>
        <w:t xml:space="preserve"> </w:t>
      </w:r>
      <w:proofErr w:type="gramStart"/>
      <w:r w:rsidRPr="00B47E10">
        <w:rPr>
          <w:i/>
        </w:rPr>
        <w:t>ресурс</w:t>
      </w:r>
      <w:r w:rsidRPr="00B47E10">
        <w:t xml:space="preserve">:  </w:t>
      </w:r>
      <w:hyperlink r:id="rId1" w:history="1">
        <w:r w:rsidRPr="00B47E10">
          <w:rPr>
            <w:rStyle w:val="a8"/>
          </w:rPr>
          <w:t>http://ecsocman.hse.ru/data/570/673/1219/chap22.pdf</w:t>
        </w:r>
        <w:proofErr w:type="gramEnd"/>
      </w:hyperlink>
    </w:p>
    <w:p w:rsidR="001C4F3C" w:rsidRPr="00B47E10" w:rsidRDefault="001C4F3C" w:rsidP="001C4F3C">
      <w:pPr>
        <w:numPr>
          <w:ilvl w:val="0"/>
          <w:numId w:val="16"/>
        </w:numPr>
        <w:ind w:right="195"/>
        <w:jc w:val="both"/>
      </w:pPr>
      <w:proofErr w:type="spellStart"/>
      <w:r w:rsidRPr="00B47E10">
        <w:rPr>
          <w:i/>
          <w:color w:val="auto"/>
        </w:rPr>
        <w:t>Витаньи</w:t>
      </w:r>
      <w:proofErr w:type="spellEnd"/>
      <w:r w:rsidRPr="00B47E10">
        <w:rPr>
          <w:i/>
          <w:color w:val="auto"/>
        </w:rPr>
        <w:t xml:space="preserve"> И.</w:t>
      </w:r>
      <w:r w:rsidRPr="00B47E10">
        <w:rPr>
          <w:color w:val="auto"/>
        </w:rPr>
        <w:t xml:space="preserve"> Общество, культура, социология. / </w:t>
      </w:r>
      <w:r w:rsidRPr="00B47E10">
        <w:rPr>
          <w:i/>
          <w:color w:val="auto"/>
        </w:rPr>
        <w:t>И.</w:t>
      </w:r>
      <w:r w:rsidRPr="00B47E10">
        <w:rPr>
          <w:color w:val="auto"/>
        </w:rPr>
        <w:t xml:space="preserve"> </w:t>
      </w:r>
      <w:proofErr w:type="spellStart"/>
      <w:r w:rsidRPr="00B47E10">
        <w:rPr>
          <w:i/>
        </w:rPr>
        <w:t>Витаньи</w:t>
      </w:r>
      <w:proofErr w:type="spellEnd"/>
      <w:r w:rsidRPr="00B47E10">
        <w:t>– М., 1984.</w:t>
      </w:r>
    </w:p>
    <w:p w:rsidR="001C4F3C" w:rsidRPr="00B47E10" w:rsidRDefault="001C4F3C" w:rsidP="001C4F3C">
      <w:pPr>
        <w:numPr>
          <w:ilvl w:val="0"/>
          <w:numId w:val="16"/>
        </w:numPr>
        <w:ind w:right="195"/>
        <w:jc w:val="both"/>
      </w:pPr>
      <w:r w:rsidRPr="00B47E10">
        <w:t xml:space="preserve">Гриценко О. Культура і </w:t>
      </w:r>
      <w:proofErr w:type="spellStart"/>
      <w:r w:rsidRPr="00B47E10">
        <w:t>влада</w:t>
      </w:r>
      <w:proofErr w:type="spellEnd"/>
      <w:r w:rsidRPr="00B47E10">
        <w:t xml:space="preserve">. </w:t>
      </w:r>
      <w:proofErr w:type="spellStart"/>
      <w:r w:rsidRPr="00B47E10">
        <w:t>Теорія</w:t>
      </w:r>
      <w:proofErr w:type="spellEnd"/>
      <w:r w:rsidRPr="00B47E10">
        <w:t xml:space="preserve"> і практика </w:t>
      </w:r>
      <w:proofErr w:type="spellStart"/>
      <w:r w:rsidRPr="00B47E10">
        <w:t>культурної</w:t>
      </w:r>
      <w:proofErr w:type="spellEnd"/>
      <w:r w:rsidRPr="00B47E10">
        <w:t xml:space="preserve"> </w:t>
      </w:r>
      <w:proofErr w:type="spellStart"/>
      <w:r w:rsidRPr="00B47E10">
        <w:t>політики</w:t>
      </w:r>
      <w:proofErr w:type="spellEnd"/>
      <w:r w:rsidRPr="00B47E10">
        <w:t xml:space="preserve"> в </w:t>
      </w:r>
      <w:proofErr w:type="spellStart"/>
      <w:r w:rsidRPr="00B47E10">
        <w:t>сучасному</w:t>
      </w:r>
      <w:proofErr w:type="spellEnd"/>
      <w:r w:rsidRPr="00B47E10">
        <w:t xml:space="preserve"> </w:t>
      </w:r>
      <w:proofErr w:type="spellStart"/>
      <w:r w:rsidRPr="00B47E10">
        <w:t>світі</w:t>
      </w:r>
      <w:proofErr w:type="spellEnd"/>
      <w:r w:rsidRPr="00B47E10">
        <w:t xml:space="preserve">. / О. </w:t>
      </w:r>
      <w:proofErr w:type="gramStart"/>
      <w:r w:rsidRPr="00B47E10">
        <w:t>Гриценко  –</w:t>
      </w:r>
      <w:proofErr w:type="gramEnd"/>
      <w:r w:rsidRPr="00B47E10">
        <w:t xml:space="preserve"> К., 2000.</w:t>
      </w:r>
    </w:p>
    <w:p w:rsidR="001C4F3C" w:rsidRPr="00B47E10" w:rsidRDefault="001C4F3C" w:rsidP="001C4F3C">
      <w:pPr>
        <w:numPr>
          <w:ilvl w:val="0"/>
          <w:numId w:val="16"/>
        </w:numPr>
        <w:ind w:right="195"/>
        <w:jc w:val="both"/>
      </w:pPr>
      <w:r w:rsidRPr="00B47E10">
        <w:t xml:space="preserve">Ионин Л.Г. Основания социокультурного анализа: </w:t>
      </w:r>
      <w:proofErr w:type="spellStart"/>
      <w:r w:rsidRPr="00B47E10">
        <w:t>Учебн</w:t>
      </w:r>
      <w:proofErr w:type="spellEnd"/>
      <w:proofErr w:type="gramStart"/>
      <w:r w:rsidRPr="00B47E10">
        <w:t>. пособие</w:t>
      </w:r>
      <w:proofErr w:type="gramEnd"/>
      <w:r w:rsidRPr="00B47E10">
        <w:t xml:space="preserve">. / </w:t>
      </w:r>
      <w:r w:rsidRPr="00B47E10">
        <w:rPr>
          <w:i/>
        </w:rPr>
        <w:t>Л.Г</w:t>
      </w:r>
      <w:r w:rsidRPr="00B47E10">
        <w:t xml:space="preserve"> </w:t>
      </w:r>
      <w:r w:rsidRPr="00B47E10">
        <w:rPr>
          <w:i/>
        </w:rPr>
        <w:t>Ионин</w:t>
      </w:r>
      <w:r w:rsidRPr="00B47E10">
        <w:t>– М., 1996.</w:t>
      </w:r>
    </w:p>
    <w:p w:rsidR="001C4F3C" w:rsidRPr="00B47E10" w:rsidRDefault="001C4F3C" w:rsidP="001C4F3C">
      <w:pPr>
        <w:pStyle w:val="a5"/>
        <w:numPr>
          <w:ilvl w:val="0"/>
          <w:numId w:val="16"/>
        </w:numPr>
        <w:ind w:right="195"/>
        <w:jc w:val="both"/>
      </w:pPr>
      <w:proofErr w:type="spellStart"/>
      <w:r w:rsidRPr="00B47E10">
        <w:rPr>
          <w:i/>
        </w:rPr>
        <w:t>Квасова</w:t>
      </w:r>
      <w:proofErr w:type="spellEnd"/>
      <w:r w:rsidRPr="00B47E10">
        <w:rPr>
          <w:i/>
        </w:rPr>
        <w:t xml:space="preserve"> И.И.</w:t>
      </w:r>
      <w:r w:rsidRPr="00B47E10">
        <w:t xml:space="preserve"> Социология культуры: </w:t>
      </w:r>
      <w:proofErr w:type="spellStart"/>
      <w:r w:rsidRPr="00B47E10">
        <w:t>Учебн</w:t>
      </w:r>
      <w:proofErr w:type="spellEnd"/>
      <w:proofErr w:type="gramStart"/>
      <w:r w:rsidRPr="00B47E10">
        <w:t>. пособие</w:t>
      </w:r>
      <w:proofErr w:type="gramEnd"/>
      <w:r w:rsidRPr="00B47E10">
        <w:t xml:space="preserve">. </w:t>
      </w:r>
      <w:r w:rsidRPr="00B47E10">
        <w:rPr>
          <w:i/>
        </w:rPr>
        <w:t>И.И.</w:t>
      </w:r>
      <w:r w:rsidRPr="00B47E10">
        <w:t xml:space="preserve"> </w:t>
      </w:r>
      <w:proofErr w:type="spellStart"/>
      <w:r w:rsidRPr="00B47E10">
        <w:rPr>
          <w:i/>
        </w:rPr>
        <w:t>Квасова</w:t>
      </w:r>
      <w:proofErr w:type="spellEnd"/>
      <w:proofErr w:type="gramStart"/>
      <w:r w:rsidRPr="00B47E10">
        <w:t>–  М.</w:t>
      </w:r>
      <w:proofErr w:type="gramEnd"/>
      <w:r w:rsidRPr="00B47E10">
        <w:t>, 2005.</w:t>
      </w:r>
    </w:p>
    <w:p w:rsidR="001C4F3C" w:rsidRPr="00B47E10" w:rsidRDefault="001C4F3C" w:rsidP="001C4F3C">
      <w:pPr>
        <w:numPr>
          <w:ilvl w:val="0"/>
          <w:numId w:val="16"/>
        </w:numPr>
        <w:ind w:right="195"/>
        <w:jc w:val="both"/>
        <w:rPr>
          <w:i/>
        </w:rPr>
      </w:pPr>
      <w:r w:rsidRPr="00B47E10">
        <w:t>Культура–</w:t>
      </w:r>
      <w:proofErr w:type="spellStart"/>
      <w:r w:rsidRPr="00B47E10">
        <w:t>суспільство</w:t>
      </w:r>
      <w:proofErr w:type="spellEnd"/>
      <w:r w:rsidRPr="00B47E10">
        <w:t>–</w:t>
      </w:r>
      <w:proofErr w:type="spellStart"/>
      <w:r w:rsidRPr="00B47E10">
        <w:t>особистість</w:t>
      </w:r>
      <w:proofErr w:type="spellEnd"/>
      <w:r w:rsidRPr="00B47E10">
        <w:t>:</w:t>
      </w:r>
      <w:r w:rsidRPr="00B47E10">
        <w:rPr>
          <w:i/>
        </w:rPr>
        <w:t xml:space="preserve"> </w:t>
      </w:r>
      <w:proofErr w:type="spellStart"/>
      <w:r w:rsidRPr="00B47E10">
        <w:t>Навч.посіб</w:t>
      </w:r>
      <w:proofErr w:type="spellEnd"/>
      <w:r w:rsidRPr="00B47E10">
        <w:t xml:space="preserve">. / за </w:t>
      </w:r>
      <w:proofErr w:type="spellStart"/>
      <w:r w:rsidRPr="00B47E10">
        <w:t>ред.Л.Скокової</w:t>
      </w:r>
      <w:proofErr w:type="spellEnd"/>
      <w:r w:rsidRPr="00B47E10">
        <w:t>. – К., 2006.</w:t>
      </w:r>
    </w:p>
    <w:p w:rsidR="001C4F3C" w:rsidRPr="00B47E10" w:rsidRDefault="001C4F3C" w:rsidP="001C4F3C">
      <w:pPr>
        <w:numPr>
          <w:ilvl w:val="0"/>
          <w:numId w:val="16"/>
        </w:numPr>
        <w:ind w:right="195"/>
        <w:jc w:val="both"/>
      </w:pPr>
      <w:proofErr w:type="spellStart"/>
      <w:r w:rsidRPr="00B47E10">
        <w:t>Культурологія</w:t>
      </w:r>
      <w:proofErr w:type="spellEnd"/>
      <w:r w:rsidRPr="00B47E10">
        <w:t xml:space="preserve">: </w:t>
      </w:r>
      <w:proofErr w:type="spellStart"/>
      <w:proofErr w:type="gramStart"/>
      <w:r w:rsidRPr="00B47E10">
        <w:t>Навч.посіб</w:t>
      </w:r>
      <w:proofErr w:type="spellEnd"/>
      <w:r w:rsidRPr="00B47E10">
        <w:t>./</w:t>
      </w:r>
      <w:proofErr w:type="gramEnd"/>
      <w:r w:rsidRPr="00B47E10">
        <w:t xml:space="preserve"> </w:t>
      </w:r>
      <w:proofErr w:type="spellStart"/>
      <w:r w:rsidRPr="00B47E10">
        <w:t>Упоряд</w:t>
      </w:r>
      <w:proofErr w:type="spellEnd"/>
      <w:r w:rsidRPr="00B47E10">
        <w:t xml:space="preserve">. </w:t>
      </w:r>
      <w:proofErr w:type="spellStart"/>
      <w:r w:rsidRPr="00B47E10">
        <w:t>О.І.Погорілий</w:t>
      </w:r>
      <w:proofErr w:type="spellEnd"/>
      <w:r w:rsidRPr="00B47E10">
        <w:t xml:space="preserve">, </w:t>
      </w:r>
      <w:proofErr w:type="spellStart"/>
      <w:r w:rsidRPr="00B47E10">
        <w:t>М.А.Собуцький</w:t>
      </w:r>
      <w:proofErr w:type="spellEnd"/>
      <w:r w:rsidRPr="00B47E10">
        <w:t>. – К., 2005.</w:t>
      </w:r>
    </w:p>
    <w:p w:rsidR="001C4F3C" w:rsidRPr="00B47E10" w:rsidRDefault="001C4F3C" w:rsidP="001C4F3C">
      <w:pPr>
        <w:numPr>
          <w:ilvl w:val="0"/>
          <w:numId w:val="16"/>
        </w:numPr>
        <w:ind w:right="195"/>
        <w:jc w:val="both"/>
      </w:pPr>
      <w:proofErr w:type="spellStart"/>
      <w:r w:rsidRPr="00B47E10">
        <w:t>Минюшев</w:t>
      </w:r>
      <w:proofErr w:type="spellEnd"/>
      <w:r w:rsidRPr="00B47E10">
        <w:t xml:space="preserve"> Ф.И. Социология культуры: Учеб</w:t>
      </w:r>
      <w:proofErr w:type="gramStart"/>
      <w:r w:rsidRPr="00B47E10">
        <w:t>. пособие</w:t>
      </w:r>
      <w:proofErr w:type="gramEnd"/>
      <w:r w:rsidRPr="00B47E10">
        <w:t xml:space="preserve"> / Ф.И. </w:t>
      </w:r>
      <w:proofErr w:type="spellStart"/>
      <w:r w:rsidRPr="00B47E10">
        <w:t>Минюшев</w:t>
      </w:r>
      <w:proofErr w:type="spellEnd"/>
      <w:r w:rsidRPr="00B47E10">
        <w:t>– М., 2004.</w:t>
      </w:r>
    </w:p>
    <w:p w:rsidR="001C4F3C" w:rsidRPr="00B47E10" w:rsidRDefault="001C4F3C" w:rsidP="001C4F3C">
      <w:pPr>
        <w:numPr>
          <w:ilvl w:val="0"/>
          <w:numId w:val="16"/>
        </w:numPr>
        <w:ind w:left="1701" w:firstLine="0"/>
        <w:jc w:val="both"/>
      </w:pPr>
      <w:r w:rsidRPr="00B47E10">
        <w:rPr>
          <w:lang w:val="uk-UA"/>
        </w:rPr>
        <w:t xml:space="preserve">Соціологія культури: </w:t>
      </w:r>
      <w:proofErr w:type="spellStart"/>
      <w:r w:rsidRPr="00B47E10">
        <w:rPr>
          <w:lang w:val="uk-UA"/>
        </w:rPr>
        <w:t>Навч.посібник</w:t>
      </w:r>
      <w:proofErr w:type="spellEnd"/>
      <w:r w:rsidRPr="00B47E10">
        <w:rPr>
          <w:lang w:val="uk-UA"/>
        </w:rPr>
        <w:t xml:space="preserve"> // </w:t>
      </w:r>
      <w:proofErr w:type="spellStart"/>
      <w:r w:rsidRPr="00B47E10">
        <w:rPr>
          <w:lang w:val="uk-UA"/>
        </w:rPr>
        <w:t>О.М.Семашко</w:t>
      </w:r>
      <w:proofErr w:type="spellEnd"/>
      <w:r w:rsidRPr="00B47E10">
        <w:rPr>
          <w:lang w:val="uk-UA"/>
        </w:rPr>
        <w:t xml:space="preserve">, </w:t>
      </w:r>
      <w:proofErr w:type="spellStart"/>
      <w:r w:rsidRPr="00B47E10">
        <w:rPr>
          <w:lang w:val="uk-UA"/>
        </w:rPr>
        <w:t>В.М.Піча</w:t>
      </w:r>
      <w:proofErr w:type="spellEnd"/>
      <w:r w:rsidRPr="00B47E10">
        <w:rPr>
          <w:lang w:val="uk-UA"/>
        </w:rPr>
        <w:t xml:space="preserve">, </w:t>
      </w:r>
      <w:proofErr w:type="spellStart"/>
      <w:r w:rsidRPr="00B47E10">
        <w:rPr>
          <w:lang w:val="uk-UA"/>
        </w:rPr>
        <w:t>О.І.Погорілий</w:t>
      </w:r>
      <w:proofErr w:type="spellEnd"/>
      <w:r w:rsidRPr="00B47E10">
        <w:rPr>
          <w:lang w:val="uk-UA"/>
        </w:rPr>
        <w:t xml:space="preserve"> та ін.; за ред. </w:t>
      </w:r>
      <w:proofErr w:type="spellStart"/>
      <w:r w:rsidRPr="00B47E10">
        <w:t>О.М.Семашка</w:t>
      </w:r>
      <w:proofErr w:type="spellEnd"/>
      <w:r w:rsidRPr="00B47E10">
        <w:t xml:space="preserve">, </w:t>
      </w:r>
      <w:proofErr w:type="spellStart"/>
      <w:r w:rsidRPr="00B47E10">
        <w:t>В.М.Пічі</w:t>
      </w:r>
      <w:proofErr w:type="spellEnd"/>
      <w:r w:rsidRPr="00B47E10">
        <w:t>. - К.: "</w:t>
      </w:r>
      <w:proofErr w:type="spellStart"/>
      <w:r w:rsidRPr="00B47E10">
        <w:t>Каравела</w:t>
      </w:r>
      <w:proofErr w:type="spellEnd"/>
      <w:r w:rsidRPr="00B47E10">
        <w:t xml:space="preserve">", </w:t>
      </w:r>
      <w:proofErr w:type="spellStart"/>
      <w:r w:rsidRPr="00B47E10">
        <w:t>Львів</w:t>
      </w:r>
      <w:proofErr w:type="spellEnd"/>
      <w:r w:rsidRPr="00B47E10">
        <w:t>: "</w:t>
      </w:r>
      <w:proofErr w:type="spellStart"/>
      <w:r w:rsidRPr="00B47E10">
        <w:t>Новий</w:t>
      </w:r>
      <w:proofErr w:type="spellEnd"/>
      <w:r w:rsidRPr="00B47E10">
        <w:t xml:space="preserve"> Світ-2000", 2002, с. 1- 64. </w:t>
      </w:r>
    </w:p>
    <w:p w:rsidR="001C4F3C" w:rsidRPr="00B47E10" w:rsidRDefault="001C4F3C" w:rsidP="001C4F3C">
      <w:pPr>
        <w:numPr>
          <w:ilvl w:val="0"/>
          <w:numId w:val="16"/>
        </w:numPr>
        <w:ind w:right="195"/>
        <w:jc w:val="both"/>
      </w:pPr>
      <w:r w:rsidRPr="00B47E10">
        <w:t>Михайлова Л.И. Социология культуры. / Л.И. Михайлова– М., 1999.</w:t>
      </w:r>
    </w:p>
    <w:p w:rsidR="001C4F3C" w:rsidRPr="00B47E10" w:rsidRDefault="001C4F3C" w:rsidP="001C4F3C">
      <w:pPr>
        <w:numPr>
          <w:ilvl w:val="0"/>
          <w:numId w:val="16"/>
        </w:numPr>
        <w:ind w:right="195"/>
        <w:jc w:val="both"/>
      </w:pPr>
      <w:r w:rsidRPr="00B47E10">
        <w:t xml:space="preserve">Моль А. </w:t>
      </w:r>
      <w:proofErr w:type="spellStart"/>
      <w:r w:rsidRPr="00B47E10">
        <w:t>Социодинамика</w:t>
      </w:r>
      <w:proofErr w:type="spellEnd"/>
      <w:r w:rsidRPr="00B47E10">
        <w:t xml:space="preserve"> культуры. / А. Моль– М.,2005.</w:t>
      </w:r>
    </w:p>
    <w:p w:rsidR="001C4F3C" w:rsidRPr="00B47E10" w:rsidRDefault="001C4F3C" w:rsidP="001C4F3C">
      <w:pPr>
        <w:numPr>
          <w:ilvl w:val="0"/>
          <w:numId w:val="16"/>
        </w:numPr>
        <w:ind w:right="195"/>
        <w:jc w:val="both"/>
      </w:pPr>
      <w:r w:rsidRPr="00B47E10">
        <w:t>Победа Н.А. Социология культуры. / Н.А. Победа– О., 1997.</w:t>
      </w:r>
    </w:p>
    <w:p w:rsidR="001C4F3C" w:rsidRPr="00B47E10" w:rsidRDefault="001C4F3C" w:rsidP="001C4F3C">
      <w:pPr>
        <w:numPr>
          <w:ilvl w:val="0"/>
          <w:numId w:val="16"/>
        </w:numPr>
        <w:ind w:right="195"/>
        <w:jc w:val="both"/>
      </w:pPr>
      <w:r w:rsidRPr="00B47E10">
        <w:t xml:space="preserve">Попович М.В. </w:t>
      </w:r>
      <w:proofErr w:type="spellStart"/>
      <w:r w:rsidRPr="00B47E10">
        <w:t>Нарис</w:t>
      </w:r>
      <w:proofErr w:type="spellEnd"/>
      <w:r w:rsidRPr="00B47E10">
        <w:t xml:space="preserve"> </w:t>
      </w:r>
      <w:proofErr w:type="spellStart"/>
      <w:r w:rsidRPr="00B47E10">
        <w:t>історії</w:t>
      </w:r>
      <w:proofErr w:type="spellEnd"/>
      <w:r w:rsidRPr="00B47E10">
        <w:t xml:space="preserve"> </w:t>
      </w:r>
      <w:proofErr w:type="spellStart"/>
      <w:r w:rsidRPr="00B47E10">
        <w:t>культури</w:t>
      </w:r>
      <w:proofErr w:type="spellEnd"/>
      <w:r w:rsidRPr="00B47E10">
        <w:t xml:space="preserve"> </w:t>
      </w:r>
      <w:proofErr w:type="spellStart"/>
      <w:r w:rsidRPr="00B47E10">
        <w:t>України</w:t>
      </w:r>
      <w:proofErr w:type="spellEnd"/>
      <w:r w:rsidRPr="00B47E10">
        <w:t>. / Попович М.В. – К., 1998.</w:t>
      </w:r>
    </w:p>
    <w:p w:rsidR="001C4F3C" w:rsidRPr="00B47E10" w:rsidRDefault="001C4F3C" w:rsidP="001C4F3C">
      <w:pPr>
        <w:numPr>
          <w:ilvl w:val="0"/>
          <w:numId w:val="16"/>
        </w:numPr>
        <w:ind w:right="195"/>
        <w:jc w:val="both"/>
      </w:pPr>
      <w:r w:rsidRPr="00B47E10">
        <w:t xml:space="preserve">Ручка А.О. </w:t>
      </w:r>
      <w:proofErr w:type="spellStart"/>
      <w:r w:rsidRPr="00B47E10">
        <w:t>Соціологія</w:t>
      </w:r>
      <w:proofErr w:type="spellEnd"/>
      <w:r w:rsidRPr="00B47E10">
        <w:t xml:space="preserve"> </w:t>
      </w:r>
      <w:proofErr w:type="spellStart"/>
      <w:r w:rsidRPr="00B47E10">
        <w:t>культури</w:t>
      </w:r>
      <w:proofErr w:type="spellEnd"/>
      <w:r w:rsidRPr="00B47E10">
        <w:t xml:space="preserve"> в новому </w:t>
      </w:r>
      <w:proofErr w:type="spellStart"/>
      <w:r w:rsidRPr="00B47E10">
        <w:t>тисячолітті</w:t>
      </w:r>
      <w:proofErr w:type="spellEnd"/>
      <w:r w:rsidRPr="00B47E10">
        <w:t xml:space="preserve">: </w:t>
      </w:r>
      <w:proofErr w:type="spellStart"/>
      <w:proofErr w:type="gramStart"/>
      <w:r w:rsidRPr="00B47E10">
        <w:t>Навч</w:t>
      </w:r>
      <w:proofErr w:type="spellEnd"/>
      <w:r w:rsidRPr="00B47E10">
        <w:t>.-</w:t>
      </w:r>
      <w:proofErr w:type="spellStart"/>
      <w:proofErr w:type="gramEnd"/>
      <w:r w:rsidRPr="00B47E10">
        <w:t>метод.посіб</w:t>
      </w:r>
      <w:proofErr w:type="spellEnd"/>
      <w:r w:rsidRPr="00B47E10">
        <w:t xml:space="preserve">. / А.О. Ручка, В.В. </w:t>
      </w:r>
      <w:proofErr w:type="spellStart"/>
      <w:r w:rsidRPr="00B47E10">
        <w:t>Танчер</w:t>
      </w:r>
      <w:proofErr w:type="spellEnd"/>
      <w:r w:rsidRPr="00B47E10">
        <w:t>, Ю.Г. Сорока – Х., 2002.</w:t>
      </w:r>
    </w:p>
    <w:p w:rsidR="001C4F3C" w:rsidRPr="00B47E10" w:rsidRDefault="001C4F3C" w:rsidP="001C4F3C">
      <w:pPr>
        <w:numPr>
          <w:ilvl w:val="0"/>
          <w:numId w:val="16"/>
        </w:numPr>
        <w:ind w:right="195"/>
        <w:jc w:val="both"/>
      </w:pPr>
      <w:r w:rsidRPr="00B47E10">
        <w:t>Сорокин П.А. Человек. Цивилизация. Общество. / П.А. Сорокин – М., 1992.</w:t>
      </w:r>
    </w:p>
    <w:p w:rsidR="001C4F3C" w:rsidRPr="00B47E10" w:rsidRDefault="001C4F3C" w:rsidP="001C4F3C">
      <w:pPr>
        <w:numPr>
          <w:ilvl w:val="0"/>
          <w:numId w:val="16"/>
        </w:numPr>
        <w:ind w:right="195"/>
        <w:jc w:val="both"/>
      </w:pPr>
      <w:proofErr w:type="spellStart"/>
      <w:r w:rsidRPr="00B47E10">
        <w:t>Хантингтон</w:t>
      </w:r>
      <w:proofErr w:type="spellEnd"/>
      <w:r w:rsidRPr="00B47E10">
        <w:t xml:space="preserve"> С. Кто </w:t>
      </w:r>
      <w:proofErr w:type="gramStart"/>
      <w:r w:rsidRPr="00B47E10">
        <w:t>мы?:</w:t>
      </w:r>
      <w:proofErr w:type="gramEnd"/>
      <w:r w:rsidRPr="00B47E10">
        <w:t xml:space="preserve"> Вызовы американской национальной идентичности. / С. </w:t>
      </w:r>
      <w:proofErr w:type="spellStart"/>
      <w:r w:rsidRPr="00B47E10">
        <w:t>Хантингтон</w:t>
      </w:r>
      <w:proofErr w:type="spellEnd"/>
      <w:r w:rsidRPr="00B47E10">
        <w:t>– М., 2004.</w:t>
      </w:r>
    </w:p>
    <w:p w:rsidR="001C4F3C" w:rsidRPr="00B47E10" w:rsidRDefault="001C4F3C" w:rsidP="001C4F3C">
      <w:pPr>
        <w:numPr>
          <w:ilvl w:val="0"/>
          <w:numId w:val="16"/>
        </w:numPr>
        <w:ind w:left="1701" w:firstLine="0"/>
        <w:jc w:val="both"/>
      </w:pPr>
      <w:proofErr w:type="spellStart"/>
      <w:r w:rsidRPr="00B47E10">
        <w:t>Цимбалюк</w:t>
      </w:r>
      <w:proofErr w:type="spellEnd"/>
      <w:r w:rsidRPr="00B47E10">
        <w:t xml:space="preserve"> Н. М. </w:t>
      </w:r>
      <w:proofErr w:type="spellStart"/>
      <w:r w:rsidRPr="00B47E10">
        <w:t>Соціологія</w:t>
      </w:r>
      <w:proofErr w:type="spellEnd"/>
      <w:r w:rsidRPr="00B47E10">
        <w:t xml:space="preserve"> </w:t>
      </w:r>
      <w:proofErr w:type="spellStart"/>
      <w:r w:rsidRPr="00B47E10">
        <w:t>дозвілля</w:t>
      </w:r>
      <w:proofErr w:type="spellEnd"/>
      <w:r w:rsidRPr="00B47E10">
        <w:t xml:space="preserve">: </w:t>
      </w:r>
      <w:proofErr w:type="spellStart"/>
      <w:r w:rsidRPr="00B47E10">
        <w:t>Навч</w:t>
      </w:r>
      <w:proofErr w:type="spellEnd"/>
      <w:proofErr w:type="gramStart"/>
      <w:r w:rsidRPr="00B47E10">
        <w:t xml:space="preserve">. </w:t>
      </w:r>
      <w:proofErr w:type="spellStart"/>
      <w:r w:rsidRPr="00B47E10">
        <w:t>посібник</w:t>
      </w:r>
      <w:proofErr w:type="spellEnd"/>
      <w:proofErr w:type="gramEnd"/>
      <w:r w:rsidRPr="00B47E10">
        <w:t xml:space="preserve"> / </w:t>
      </w:r>
      <w:proofErr w:type="spellStart"/>
      <w:r w:rsidRPr="00B47E10">
        <w:t>Державна</w:t>
      </w:r>
      <w:proofErr w:type="spellEnd"/>
      <w:r w:rsidRPr="00B47E10">
        <w:t xml:space="preserve"> </w:t>
      </w:r>
      <w:proofErr w:type="spellStart"/>
      <w:r w:rsidRPr="00B47E10">
        <w:t>академія</w:t>
      </w:r>
      <w:proofErr w:type="spellEnd"/>
      <w:r w:rsidRPr="00B47E10">
        <w:t xml:space="preserve"> </w:t>
      </w:r>
      <w:proofErr w:type="spellStart"/>
      <w:r w:rsidRPr="00B47E10">
        <w:t>керівних</w:t>
      </w:r>
      <w:proofErr w:type="spellEnd"/>
      <w:r w:rsidRPr="00B47E10">
        <w:t xml:space="preserve"> </w:t>
      </w:r>
      <w:proofErr w:type="spellStart"/>
      <w:r w:rsidRPr="00B47E10">
        <w:t>кадрів</w:t>
      </w:r>
      <w:proofErr w:type="spellEnd"/>
      <w:r w:rsidRPr="00B47E10">
        <w:t xml:space="preserve"> </w:t>
      </w:r>
      <w:proofErr w:type="spellStart"/>
      <w:r w:rsidRPr="00B47E10">
        <w:t>культури</w:t>
      </w:r>
      <w:proofErr w:type="spellEnd"/>
      <w:r w:rsidRPr="00B47E10">
        <w:t xml:space="preserve"> і </w:t>
      </w:r>
      <w:proofErr w:type="spellStart"/>
      <w:r w:rsidRPr="00B47E10">
        <w:t>мистецтв</w:t>
      </w:r>
      <w:proofErr w:type="spellEnd"/>
      <w:r w:rsidRPr="00B47E10">
        <w:t xml:space="preserve">. – К.: </w:t>
      </w:r>
      <w:proofErr w:type="spellStart"/>
      <w:r w:rsidRPr="00B47E10">
        <w:t>ДАКККіМ</w:t>
      </w:r>
      <w:proofErr w:type="spellEnd"/>
      <w:r w:rsidRPr="00B47E10">
        <w:t>, 2001.</w:t>
      </w:r>
    </w:p>
    <w:p w:rsidR="001C4F3C" w:rsidRPr="00B47E10" w:rsidRDefault="001C4F3C" w:rsidP="001C4F3C">
      <w:pPr>
        <w:numPr>
          <w:ilvl w:val="0"/>
          <w:numId w:val="16"/>
        </w:numPr>
        <w:ind w:left="1701" w:firstLine="0"/>
        <w:jc w:val="both"/>
        <w:rPr>
          <w:lang w:val="uk-UA"/>
        </w:rPr>
      </w:pPr>
      <w:r w:rsidRPr="00B47E10">
        <w:rPr>
          <w:lang w:val="uk-UA"/>
        </w:rPr>
        <w:t xml:space="preserve">Цимбалюк Н.М. </w:t>
      </w:r>
      <w:proofErr w:type="spellStart"/>
      <w:r w:rsidRPr="00B47E10">
        <w:rPr>
          <w:lang w:val="uk-UA"/>
        </w:rPr>
        <w:t>Ціннісно</w:t>
      </w:r>
      <w:proofErr w:type="spellEnd"/>
      <w:r w:rsidRPr="00B47E10">
        <w:rPr>
          <w:lang w:val="uk-UA"/>
        </w:rPr>
        <w:t xml:space="preserve">-нормативні механізми функціонування інституту дозвілля – Вісник. </w:t>
      </w:r>
      <w:proofErr w:type="spellStart"/>
      <w:r w:rsidRPr="00B47E10">
        <w:t>Соціологія</w:t>
      </w:r>
      <w:proofErr w:type="spellEnd"/>
      <w:r w:rsidRPr="00B47E10">
        <w:t xml:space="preserve">. </w:t>
      </w:r>
      <w:proofErr w:type="spellStart"/>
      <w:r w:rsidRPr="00B47E10">
        <w:t>Психологія</w:t>
      </w:r>
      <w:proofErr w:type="spellEnd"/>
      <w:r w:rsidRPr="00B47E10">
        <w:t xml:space="preserve">. </w:t>
      </w:r>
      <w:proofErr w:type="spellStart"/>
      <w:r w:rsidRPr="00B47E10">
        <w:t>Педагогіка</w:t>
      </w:r>
      <w:proofErr w:type="spellEnd"/>
      <w:r w:rsidRPr="00B47E10">
        <w:t xml:space="preserve">, 2005, № 23. </w:t>
      </w:r>
    </w:p>
    <w:p w:rsidR="001C4F3C" w:rsidRDefault="001C4F3C" w:rsidP="001C4F3C">
      <w:pPr>
        <w:numPr>
          <w:ilvl w:val="0"/>
          <w:numId w:val="16"/>
        </w:numPr>
        <w:ind w:left="1701" w:firstLine="0"/>
        <w:jc w:val="both"/>
      </w:pPr>
      <w:r w:rsidRPr="00B47E10">
        <w:rPr>
          <w:lang w:val="uk-UA"/>
        </w:rPr>
        <w:t>Цимбалюк Н.М. Дозвілля в Україні. Теоретичні та емпіричні аспекти: Монографія</w:t>
      </w:r>
      <w:r w:rsidRPr="00B47E10">
        <w:t xml:space="preserve">. - К.: </w:t>
      </w:r>
      <w:proofErr w:type="spellStart"/>
      <w:r w:rsidRPr="00B47E10">
        <w:t>ДАКККіМ</w:t>
      </w:r>
      <w:proofErr w:type="spellEnd"/>
      <w:r w:rsidRPr="00B47E10">
        <w:t>, 2003.</w:t>
      </w:r>
    </w:p>
    <w:p w:rsidR="001C4F3C" w:rsidRDefault="001C4F3C" w:rsidP="001C4F3C">
      <w:pPr>
        <w:ind w:left="1701"/>
        <w:jc w:val="both"/>
      </w:pPr>
    </w:p>
    <w:p w:rsidR="001C4F3C" w:rsidRPr="00DD0BCE" w:rsidRDefault="001C4F3C" w:rsidP="001C4F3C">
      <w:pPr>
        <w:spacing w:line="240" w:lineRule="atLeast"/>
        <w:rPr>
          <w:color w:val="auto"/>
          <w:lang w:val="uk-UA"/>
        </w:rPr>
      </w:pPr>
      <w:r w:rsidRPr="00DD0BCE">
        <w:rPr>
          <w:b/>
          <w:color w:val="auto"/>
          <w:lang w:val="uk-UA"/>
        </w:rPr>
        <w:t xml:space="preserve">10. Додаткові ресурси </w:t>
      </w:r>
      <w:r w:rsidRPr="00DD0BCE">
        <w:rPr>
          <w:color w:val="auto"/>
          <w:lang w:val="uk-UA"/>
        </w:rPr>
        <w:t>(за наявності)</w:t>
      </w:r>
    </w:p>
    <w:p w:rsidR="001C4F3C" w:rsidRPr="00ED566F" w:rsidRDefault="001C4F3C" w:rsidP="001C4F3C">
      <w:pPr>
        <w:spacing w:line="240" w:lineRule="atLeast"/>
        <w:rPr>
          <w:b/>
          <w:lang w:val="uk-UA"/>
        </w:rPr>
      </w:pPr>
      <w:r w:rsidRPr="00ED566F">
        <w:rPr>
          <w:b/>
          <w:lang w:val="uk-UA"/>
        </w:rPr>
        <w:t>Завдання з самостійної роботи студентів</w:t>
      </w:r>
      <w:r>
        <w:rPr>
          <w:b/>
          <w:lang w:val="uk-UA"/>
        </w:rPr>
        <w:t xml:space="preserve"> </w:t>
      </w:r>
      <w:r w:rsidRPr="00ED566F">
        <w:rPr>
          <w:b/>
          <w:lang w:val="uk-UA"/>
        </w:rPr>
        <w:t>з дисципліни  «Соціологія дозвілля»</w:t>
      </w:r>
    </w:p>
    <w:p w:rsidR="001C4F3C" w:rsidRPr="00ED566F" w:rsidRDefault="001C4F3C" w:rsidP="001C4F3C">
      <w:pPr>
        <w:spacing w:line="240" w:lineRule="atLeast"/>
        <w:ind w:firstLine="709"/>
        <w:jc w:val="center"/>
        <w:rPr>
          <w:b/>
        </w:rPr>
      </w:pPr>
      <w:proofErr w:type="gramStart"/>
      <w:r w:rsidRPr="00ED566F">
        <w:rPr>
          <w:b/>
        </w:rPr>
        <w:t>на</w:t>
      </w:r>
      <w:proofErr w:type="gramEnd"/>
      <w:r w:rsidRPr="00ED566F">
        <w:rPr>
          <w:b/>
        </w:rPr>
        <w:t xml:space="preserve"> </w:t>
      </w:r>
      <w:proofErr w:type="spellStart"/>
      <w:r w:rsidRPr="00ED566F">
        <w:rPr>
          <w:b/>
        </w:rPr>
        <w:t>період</w:t>
      </w:r>
      <w:proofErr w:type="spellEnd"/>
      <w:r w:rsidRPr="00ED566F">
        <w:rPr>
          <w:b/>
        </w:rPr>
        <w:t xml:space="preserve"> з 24.01 по 28.02 2018 року</w:t>
      </w:r>
    </w:p>
    <w:p w:rsidR="001C4F3C" w:rsidRPr="00ED566F" w:rsidRDefault="001C4F3C" w:rsidP="001C4F3C">
      <w:pPr>
        <w:ind w:firstLine="709"/>
        <w:rPr>
          <w:b/>
          <w:lang w:val="uk-UA"/>
        </w:rPr>
      </w:pPr>
      <w:r w:rsidRPr="00ED566F">
        <w:rPr>
          <w:b/>
          <w:lang w:val="uk-UA"/>
        </w:rPr>
        <w:t>Викладач: проф. Цимбалюк Н.М</w:t>
      </w:r>
    </w:p>
    <w:p w:rsidR="001C4F3C" w:rsidRPr="00ED566F" w:rsidRDefault="001C4F3C" w:rsidP="001C4F3C">
      <w:pPr>
        <w:ind w:firstLine="709"/>
        <w:rPr>
          <w:lang w:val="uk-UA"/>
        </w:rPr>
      </w:pPr>
      <w:r w:rsidRPr="00ED566F">
        <w:rPr>
          <w:lang w:val="uk-UA"/>
        </w:rPr>
        <w:t>Кількість годин самостійної роботи на даний період:</w:t>
      </w:r>
      <w:r w:rsidRPr="00ED566F">
        <w:t xml:space="preserve"> </w:t>
      </w:r>
      <w:r w:rsidRPr="00ED566F">
        <w:rPr>
          <w:b/>
          <w:lang w:val="uk-UA"/>
        </w:rPr>
        <w:t xml:space="preserve">16,2 </w:t>
      </w:r>
      <w:r w:rsidRPr="00ED566F">
        <w:rPr>
          <w:b/>
        </w:rPr>
        <w:t>годи</w:t>
      </w:r>
      <w:r w:rsidRPr="00ED566F">
        <w:rPr>
          <w:b/>
          <w:lang w:val="uk-UA"/>
        </w:rPr>
        <w:t>н</w:t>
      </w:r>
      <w:r w:rsidRPr="00ED566F">
        <w:t xml:space="preserve">  </w:t>
      </w:r>
    </w:p>
    <w:p w:rsidR="001C4F3C" w:rsidRPr="00ED566F" w:rsidRDefault="001C4F3C" w:rsidP="001C4F3C">
      <w:r w:rsidRPr="00ED566F">
        <w:rPr>
          <w:lang w:val="uk-UA"/>
        </w:rPr>
        <w:t>Електронна адреса викладача:</w:t>
      </w:r>
      <w:r w:rsidRPr="00ED566F">
        <w:t xml:space="preserve"> </w:t>
      </w:r>
      <w:r w:rsidRPr="00ED566F">
        <w:rPr>
          <w:b/>
          <w:lang w:val="en-US"/>
        </w:rPr>
        <w:t>n</w:t>
      </w:r>
      <w:r w:rsidRPr="00ED566F">
        <w:rPr>
          <w:b/>
        </w:rPr>
        <w:t>_</w:t>
      </w:r>
      <w:proofErr w:type="spellStart"/>
      <w:r w:rsidRPr="00ED566F">
        <w:rPr>
          <w:b/>
          <w:lang w:val="en-US"/>
        </w:rPr>
        <w:t>tsimbaliuk</w:t>
      </w:r>
      <w:proofErr w:type="spellEnd"/>
      <w:r w:rsidRPr="00ED566F">
        <w:rPr>
          <w:b/>
        </w:rPr>
        <w:t xml:space="preserve">@ </w:t>
      </w:r>
      <w:proofErr w:type="spellStart"/>
      <w:r w:rsidRPr="00ED566F">
        <w:rPr>
          <w:b/>
          <w:lang w:val="en-US"/>
        </w:rPr>
        <w:t>knu</w:t>
      </w:r>
      <w:proofErr w:type="spellEnd"/>
      <w:r w:rsidRPr="00ED566F">
        <w:rPr>
          <w:b/>
        </w:rPr>
        <w:t>.</w:t>
      </w:r>
      <w:proofErr w:type="spellStart"/>
      <w:r w:rsidRPr="00ED566F">
        <w:rPr>
          <w:b/>
          <w:lang w:val="en-US"/>
        </w:rPr>
        <w:t>ua</w:t>
      </w:r>
      <w:proofErr w:type="spellEnd"/>
    </w:p>
    <w:p w:rsidR="001C4F3C" w:rsidRPr="00ED566F" w:rsidRDefault="001C4F3C" w:rsidP="001C4F3C">
      <w:pPr>
        <w:jc w:val="center"/>
        <w:rPr>
          <w:b/>
          <w:lang w:val="uk-UA"/>
        </w:rPr>
      </w:pPr>
      <w:r w:rsidRPr="00ED566F">
        <w:rPr>
          <w:b/>
          <w:lang w:val="uk-UA"/>
        </w:rPr>
        <w:t>Методика виконання самостійної роботи</w:t>
      </w:r>
    </w:p>
    <w:p w:rsidR="001C4F3C" w:rsidRPr="00ED566F" w:rsidRDefault="001C4F3C" w:rsidP="001C4F3C">
      <w:pPr>
        <w:pStyle w:val="ae"/>
        <w:spacing w:after="0" w:line="240" w:lineRule="auto"/>
        <w:rPr>
          <w:rFonts w:ascii="Times New Roman" w:hAnsi="Times New Roman"/>
          <w:b/>
          <w:i/>
          <w:spacing w:val="0"/>
          <w:szCs w:val="24"/>
          <w:lang w:val="uk-UA"/>
        </w:rPr>
      </w:pPr>
      <w:r w:rsidRPr="00ED566F">
        <w:rPr>
          <w:rFonts w:ascii="Times New Roman" w:hAnsi="Times New Roman"/>
          <w:b/>
          <w:i/>
          <w:spacing w:val="0"/>
          <w:szCs w:val="24"/>
          <w:lang w:val="uk-UA"/>
        </w:rPr>
        <w:t>Зміст завдання 1.</w:t>
      </w:r>
    </w:p>
    <w:p w:rsidR="001C4F3C" w:rsidRPr="00ED566F" w:rsidRDefault="001C4F3C" w:rsidP="001C4F3C">
      <w:pPr>
        <w:pStyle w:val="ae"/>
        <w:spacing w:after="0" w:line="240" w:lineRule="auto"/>
        <w:rPr>
          <w:rFonts w:ascii="Times New Roman" w:hAnsi="Times New Roman"/>
          <w:color w:val="000000"/>
          <w:szCs w:val="24"/>
          <w:lang w:val="uk-UA"/>
        </w:rPr>
      </w:pPr>
      <w:r w:rsidRPr="00ED566F">
        <w:rPr>
          <w:rFonts w:ascii="Times New Roman" w:hAnsi="Times New Roman"/>
          <w:b/>
          <w:i/>
          <w:szCs w:val="24"/>
          <w:lang w:val="uk-UA"/>
        </w:rPr>
        <w:t>Реферативне дослідження з теми «</w:t>
      </w:r>
      <w:r w:rsidRPr="00ED566F">
        <w:rPr>
          <w:rFonts w:ascii="Times New Roman" w:hAnsi="Times New Roman"/>
          <w:color w:val="000000"/>
          <w:szCs w:val="24"/>
          <w:lang w:val="uk-UA"/>
        </w:rPr>
        <w:t>Соціально-культурне середовище дозвілля соціальної групи (</w:t>
      </w:r>
      <w:proofErr w:type="spellStart"/>
      <w:r w:rsidRPr="00ED566F">
        <w:rPr>
          <w:rFonts w:ascii="Times New Roman" w:hAnsi="Times New Roman"/>
          <w:color w:val="000000"/>
          <w:szCs w:val="24"/>
          <w:lang w:val="uk-UA"/>
        </w:rPr>
        <w:t>студенська</w:t>
      </w:r>
      <w:proofErr w:type="spellEnd"/>
      <w:r w:rsidRPr="00ED566F">
        <w:rPr>
          <w:rFonts w:ascii="Times New Roman" w:hAnsi="Times New Roman"/>
          <w:color w:val="000000"/>
          <w:szCs w:val="24"/>
          <w:lang w:val="uk-UA"/>
        </w:rPr>
        <w:t xml:space="preserve"> молодь, жінки, люди похилого віку, переселенці, офісні працівники тощо)» – група за вибором студента.</w:t>
      </w:r>
    </w:p>
    <w:p w:rsidR="001C4F3C" w:rsidRPr="00ED566F" w:rsidRDefault="001C4F3C" w:rsidP="001C4F3C">
      <w:pPr>
        <w:pStyle w:val="ae"/>
        <w:spacing w:after="0" w:line="240" w:lineRule="auto"/>
        <w:rPr>
          <w:rFonts w:ascii="Times New Roman" w:hAnsi="Times New Roman"/>
          <w:szCs w:val="24"/>
          <w:lang w:val="uk-UA"/>
        </w:rPr>
      </w:pPr>
      <w:r w:rsidRPr="00ED566F">
        <w:rPr>
          <w:rFonts w:ascii="Times New Roman" w:hAnsi="Times New Roman"/>
          <w:b/>
          <w:i/>
          <w:szCs w:val="24"/>
        </w:rPr>
        <w:t xml:space="preserve">Результат </w:t>
      </w:r>
      <w:proofErr w:type="spellStart"/>
      <w:r w:rsidRPr="00ED566F">
        <w:rPr>
          <w:rFonts w:ascii="Times New Roman" w:hAnsi="Times New Roman"/>
          <w:b/>
          <w:i/>
          <w:szCs w:val="24"/>
        </w:rPr>
        <w:t>роботи</w:t>
      </w:r>
      <w:proofErr w:type="spellEnd"/>
      <w:r w:rsidRPr="00ED566F">
        <w:rPr>
          <w:rFonts w:ascii="Times New Roman" w:hAnsi="Times New Roman"/>
          <w:b/>
          <w:i/>
          <w:szCs w:val="24"/>
        </w:rPr>
        <w:t xml:space="preserve"> студента</w:t>
      </w:r>
      <w:r w:rsidRPr="00ED566F">
        <w:rPr>
          <w:rFonts w:ascii="Times New Roman" w:hAnsi="Times New Roman"/>
          <w:b/>
          <w:i/>
          <w:szCs w:val="24"/>
          <w:lang w:val="uk-UA"/>
        </w:rPr>
        <w:t xml:space="preserve">: </w:t>
      </w:r>
      <w:r w:rsidRPr="00ED566F">
        <w:rPr>
          <w:rFonts w:ascii="Times New Roman" w:hAnsi="Times New Roman"/>
          <w:szCs w:val="24"/>
          <w:lang w:val="uk-UA"/>
        </w:rPr>
        <w:t>реферат.</w:t>
      </w:r>
    </w:p>
    <w:p w:rsidR="001C4F3C" w:rsidRPr="00ED566F" w:rsidRDefault="001C4F3C" w:rsidP="001C4F3C">
      <w:pPr>
        <w:pStyle w:val="ae"/>
        <w:spacing w:after="0" w:line="240" w:lineRule="auto"/>
        <w:rPr>
          <w:rFonts w:ascii="Times New Roman" w:hAnsi="Times New Roman"/>
          <w:szCs w:val="24"/>
          <w:lang w:val="uk-UA"/>
        </w:rPr>
      </w:pPr>
      <w:r w:rsidRPr="00ED566F">
        <w:rPr>
          <w:rFonts w:ascii="Times New Roman" w:hAnsi="Times New Roman"/>
          <w:szCs w:val="24"/>
          <w:lang w:val="uk-UA"/>
        </w:rPr>
        <w:t>Вимоги до реферату - 7-8 ст. друкованого тексту, формат А4, 14 шрифт, нумерація сторінок, титульна сторінка, список використаних джерел</w:t>
      </w:r>
    </w:p>
    <w:p w:rsidR="001C4F3C" w:rsidRPr="00ED566F" w:rsidRDefault="001C4F3C" w:rsidP="001C4F3C">
      <w:pPr>
        <w:rPr>
          <w:lang w:val="uk-UA"/>
        </w:rPr>
      </w:pPr>
      <w:proofErr w:type="spellStart"/>
      <w:r w:rsidRPr="00ED566F">
        <w:rPr>
          <w:b/>
          <w:i/>
        </w:rPr>
        <w:t>Термін</w:t>
      </w:r>
      <w:proofErr w:type="spellEnd"/>
      <w:r w:rsidRPr="00ED566F">
        <w:rPr>
          <w:b/>
          <w:i/>
        </w:rPr>
        <w:t xml:space="preserve"> </w:t>
      </w:r>
      <w:proofErr w:type="spellStart"/>
      <w:r w:rsidRPr="00ED566F">
        <w:rPr>
          <w:b/>
          <w:i/>
        </w:rPr>
        <w:t>виконання</w:t>
      </w:r>
      <w:proofErr w:type="spellEnd"/>
      <w:r w:rsidRPr="00ED566F">
        <w:rPr>
          <w:b/>
          <w:i/>
        </w:rPr>
        <w:t xml:space="preserve"> </w:t>
      </w:r>
      <w:proofErr w:type="spellStart"/>
      <w:r w:rsidRPr="00ED566F">
        <w:rPr>
          <w:b/>
          <w:i/>
        </w:rPr>
        <w:t>завдання</w:t>
      </w:r>
      <w:proofErr w:type="spellEnd"/>
      <w:r w:rsidRPr="00ED566F">
        <w:rPr>
          <w:b/>
          <w:i/>
          <w:lang w:val="uk-UA"/>
        </w:rPr>
        <w:t xml:space="preserve">: </w:t>
      </w:r>
      <w:r w:rsidRPr="00ED566F">
        <w:t>08.02.18</w:t>
      </w:r>
      <w:r w:rsidRPr="00ED566F">
        <w:rPr>
          <w:lang w:val="uk-UA"/>
        </w:rPr>
        <w:t xml:space="preserve"> (надіслати на пошту викладача).</w:t>
      </w:r>
    </w:p>
    <w:p w:rsidR="001C4F3C" w:rsidRPr="00ED566F" w:rsidRDefault="001C4F3C" w:rsidP="001C4F3C">
      <w:pPr>
        <w:rPr>
          <w:b/>
          <w:i/>
        </w:rPr>
      </w:pPr>
      <w:proofErr w:type="spellStart"/>
      <w:r w:rsidRPr="00ED566F">
        <w:rPr>
          <w:b/>
          <w:i/>
        </w:rPr>
        <w:t>Термін</w:t>
      </w:r>
      <w:proofErr w:type="spellEnd"/>
      <w:r w:rsidRPr="00ED566F">
        <w:rPr>
          <w:b/>
          <w:i/>
        </w:rPr>
        <w:t xml:space="preserve"> </w:t>
      </w:r>
      <w:proofErr w:type="spellStart"/>
      <w:r w:rsidRPr="00ED566F">
        <w:rPr>
          <w:b/>
          <w:i/>
        </w:rPr>
        <w:t>перевірки</w:t>
      </w:r>
      <w:proofErr w:type="spellEnd"/>
      <w:r w:rsidRPr="00ED566F">
        <w:rPr>
          <w:b/>
          <w:i/>
        </w:rPr>
        <w:t xml:space="preserve"> </w:t>
      </w:r>
      <w:proofErr w:type="spellStart"/>
      <w:r w:rsidRPr="00ED566F">
        <w:rPr>
          <w:b/>
          <w:i/>
        </w:rPr>
        <w:t>виконаної</w:t>
      </w:r>
      <w:proofErr w:type="spellEnd"/>
      <w:r w:rsidRPr="00ED566F">
        <w:rPr>
          <w:b/>
          <w:i/>
        </w:rPr>
        <w:t xml:space="preserve"> </w:t>
      </w:r>
      <w:proofErr w:type="spellStart"/>
      <w:r w:rsidRPr="00ED566F">
        <w:rPr>
          <w:b/>
          <w:i/>
        </w:rPr>
        <w:t>роботи</w:t>
      </w:r>
      <w:proofErr w:type="spellEnd"/>
      <w:r w:rsidRPr="00ED566F">
        <w:rPr>
          <w:b/>
          <w:i/>
          <w:lang w:val="uk-UA"/>
        </w:rPr>
        <w:t xml:space="preserve"> викладачем:</w:t>
      </w:r>
      <w:r w:rsidRPr="00ED566F">
        <w:rPr>
          <w:b/>
          <w:i/>
        </w:rPr>
        <w:t xml:space="preserve"> </w:t>
      </w:r>
    </w:p>
    <w:p w:rsidR="001C4F3C" w:rsidRPr="00ED566F" w:rsidRDefault="001C4F3C" w:rsidP="001C4F3C">
      <w:proofErr w:type="gramStart"/>
      <w:r w:rsidRPr="00ED566F">
        <w:rPr>
          <w:b/>
          <w:i/>
        </w:rPr>
        <w:t>в</w:t>
      </w:r>
      <w:proofErr w:type="gramEnd"/>
      <w:r w:rsidRPr="00ED566F">
        <w:rPr>
          <w:b/>
          <w:i/>
        </w:rPr>
        <w:t xml:space="preserve"> он-</w:t>
      </w:r>
      <w:proofErr w:type="spellStart"/>
      <w:r w:rsidRPr="00ED566F">
        <w:rPr>
          <w:b/>
          <w:i/>
        </w:rPr>
        <w:t>лайн</w:t>
      </w:r>
      <w:proofErr w:type="spellEnd"/>
      <w:r w:rsidRPr="00ED566F">
        <w:rPr>
          <w:b/>
          <w:i/>
        </w:rPr>
        <w:t xml:space="preserve"> </w:t>
      </w:r>
      <w:proofErr w:type="spellStart"/>
      <w:r w:rsidRPr="00ED566F">
        <w:rPr>
          <w:b/>
          <w:i/>
        </w:rPr>
        <w:t>режимі</w:t>
      </w:r>
      <w:proofErr w:type="spellEnd"/>
      <w:r w:rsidRPr="00ED566F">
        <w:rPr>
          <w:b/>
          <w:i/>
        </w:rPr>
        <w:t>:</w:t>
      </w:r>
      <w:r w:rsidRPr="00ED566F">
        <w:rPr>
          <w:b/>
          <w:i/>
          <w:lang w:val="uk-UA"/>
        </w:rPr>
        <w:t xml:space="preserve"> </w:t>
      </w:r>
      <w:r w:rsidRPr="00ED566F">
        <w:t>12.02.18- 14.02.18</w:t>
      </w:r>
    </w:p>
    <w:p w:rsidR="001C4F3C" w:rsidRPr="00DD0BCE" w:rsidRDefault="001C4F3C" w:rsidP="001C4F3C">
      <w:pPr>
        <w:rPr>
          <w:b/>
          <w:lang w:val="uk-UA"/>
        </w:rPr>
      </w:pPr>
      <w:proofErr w:type="gramStart"/>
      <w:r w:rsidRPr="00ED566F">
        <w:rPr>
          <w:b/>
          <w:i/>
        </w:rPr>
        <w:t>в</w:t>
      </w:r>
      <w:proofErr w:type="gramEnd"/>
      <w:r w:rsidRPr="00ED566F">
        <w:rPr>
          <w:b/>
          <w:i/>
        </w:rPr>
        <w:t xml:space="preserve"> очному </w:t>
      </w:r>
      <w:proofErr w:type="spellStart"/>
      <w:r w:rsidRPr="00ED566F">
        <w:rPr>
          <w:b/>
          <w:i/>
        </w:rPr>
        <w:t>режимі</w:t>
      </w:r>
      <w:proofErr w:type="spellEnd"/>
      <w:r w:rsidRPr="00ED566F">
        <w:rPr>
          <w:b/>
          <w:i/>
        </w:rPr>
        <w:t xml:space="preserve">: </w:t>
      </w:r>
      <w:r w:rsidRPr="00ED566F">
        <w:t>13.03. 18</w:t>
      </w:r>
      <w:r>
        <w:rPr>
          <w:lang w:val="uk-UA"/>
        </w:rPr>
        <w:t>.</w:t>
      </w:r>
    </w:p>
    <w:p w:rsidR="001C4F3C" w:rsidRPr="00ED566F" w:rsidRDefault="001C4F3C" w:rsidP="001C4F3C">
      <w:pPr>
        <w:jc w:val="center"/>
        <w:rPr>
          <w:b/>
        </w:rPr>
      </w:pPr>
      <w:proofErr w:type="spellStart"/>
      <w:r w:rsidRPr="00ED566F">
        <w:rPr>
          <w:b/>
        </w:rPr>
        <w:t>Критерії</w:t>
      </w:r>
      <w:proofErr w:type="spellEnd"/>
      <w:r w:rsidRPr="00ED566F">
        <w:rPr>
          <w:b/>
        </w:rPr>
        <w:t xml:space="preserve"> </w:t>
      </w:r>
      <w:proofErr w:type="spellStart"/>
      <w:r w:rsidRPr="00ED566F">
        <w:rPr>
          <w:b/>
        </w:rPr>
        <w:t>оцінювання</w:t>
      </w:r>
      <w:proofErr w:type="spellEnd"/>
      <w:r w:rsidRPr="00ED566F">
        <w:rPr>
          <w:b/>
        </w:rPr>
        <w:t>:</w:t>
      </w:r>
    </w:p>
    <w:p w:rsidR="001C4F3C" w:rsidRPr="00ED566F" w:rsidRDefault="001C4F3C" w:rsidP="001C4F3C">
      <w:pPr>
        <w:rPr>
          <w:lang w:val="uk-UA"/>
        </w:rPr>
      </w:pPr>
      <w:proofErr w:type="gramStart"/>
      <w:r w:rsidRPr="00ED566F">
        <w:rPr>
          <w:b/>
          <w:i/>
        </w:rPr>
        <w:t>в</w:t>
      </w:r>
      <w:proofErr w:type="gramEnd"/>
      <w:r w:rsidRPr="00ED566F">
        <w:rPr>
          <w:b/>
          <w:i/>
        </w:rPr>
        <w:t xml:space="preserve"> он-</w:t>
      </w:r>
      <w:proofErr w:type="spellStart"/>
      <w:r w:rsidRPr="00ED566F">
        <w:rPr>
          <w:b/>
          <w:i/>
        </w:rPr>
        <w:t>лайн</w:t>
      </w:r>
      <w:proofErr w:type="spellEnd"/>
      <w:r w:rsidRPr="00ED566F">
        <w:rPr>
          <w:b/>
          <w:i/>
        </w:rPr>
        <w:t xml:space="preserve"> </w:t>
      </w:r>
      <w:proofErr w:type="spellStart"/>
      <w:r w:rsidRPr="00ED566F">
        <w:rPr>
          <w:b/>
          <w:i/>
        </w:rPr>
        <w:t>режимі</w:t>
      </w:r>
      <w:proofErr w:type="spellEnd"/>
      <w:r w:rsidRPr="00ED566F">
        <w:rPr>
          <w:b/>
          <w:i/>
        </w:rPr>
        <w:t>:</w:t>
      </w:r>
      <w:r w:rsidRPr="00ED566F">
        <w:rPr>
          <w:b/>
          <w:i/>
          <w:lang w:val="uk-UA"/>
        </w:rPr>
        <w:t xml:space="preserve"> </w:t>
      </w:r>
      <w:r w:rsidRPr="00ED566F">
        <w:rPr>
          <w:lang w:val="uk-UA"/>
        </w:rPr>
        <w:t>зараховано – не зараховано</w:t>
      </w:r>
    </w:p>
    <w:p w:rsidR="001C4F3C" w:rsidRPr="00ED566F" w:rsidRDefault="001C4F3C" w:rsidP="001C4F3C">
      <w:pPr>
        <w:rPr>
          <w:b/>
          <w:i/>
          <w:lang w:val="uk-UA"/>
        </w:rPr>
      </w:pPr>
      <w:proofErr w:type="gramStart"/>
      <w:r w:rsidRPr="00ED566F">
        <w:rPr>
          <w:b/>
          <w:i/>
        </w:rPr>
        <w:t>в</w:t>
      </w:r>
      <w:proofErr w:type="gramEnd"/>
      <w:r w:rsidRPr="00ED566F">
        <w:rPr>
          <w:b/>
          <w:i/>
        </w:rPr>
        <w:t xml:space="preserve"> очному </w:t>
      </w:r>
      <w:proofErr w:type="spellStart"/>
      <w:r w:rsidRPr="00ED566F">
        <w:rPr>
          <w:b/>
          <w:i/>
        </w:rPr>
        <w:t>режимі</w:t>
      </w:r>
      <w:proofErr w:type="spellEnd"/>
      <w:r w:rsidRPr="00ED566F">
        <w:rPr>
          <w:b/>
          <w:i/>
          <w:lang w:val="uk-UA"/>
        </w:rPr>
        <w:t>:</w:t>
      </w:r>
    </w:p>
    <w:p w:rsidR="001C4F3C" w:rsidRPr="00ED566F" w:rsidRDefault="001C4F3C" w:rsidP="001C4F3C">
      <w:pPr>
        <w:ind w:firstLine="709"/>
        <w:jc w:val="both"/>
        <w:rPr>
          <w:b/>
          <w:i/>
          <w:lang w:val="uk-UA"/>
        </w:rPr>
      </w:pPr>
      <w:r w:rsidRPr="00ED566F">
        <w:rPr>
          <w:b/>
          <w:i/>
          <w:lang w:val="uk-UA"/>
        </w:rPr>
        <w:t xml:space="preserve">науковість, понятійний апарат </w:t>
      </w:r>
      <w:r w:rsidRPr="00ED566F">
        <w:rPr>
          <w:b/>
          <w:i/>
        </w:rPr>
        <w:t>-</w:t>
      </w:r>
      <w:r w:rsidRPr="00ED566F">
        <w:rPr>
          <w:b/>
          <w:i/>
          <w:lang w:val="uk-UA"/>
        </w:rPr>
        <w:t>1</w:t>
      </w:r>
      <w:r w:rsidRPr="00ED566F">
        <w:rPr>
          <w:b/>
          <w:i/>
        </w:rPr>
        <w:t>,5</w:t>
      </w:r>
      <w:r w:rsidRPr="00ED566F">
        <w:rPr>
          <w:b/>
          <w:i/>
          <w:lang w:val="uk-UA"/>
        </w:rPr>
        <w:t>б.</w:t>
      </w:r>
      <w:r w:rsidRPr="00ED566F">
        <w:rPr>
          <w:b/>
          <w:i/>
        </w:rPr>
        <w:t xml:space="preserve">, </w:t>
      </w:r>
    </w:p>
    <w:p w:rsidR="001C4F3C" w:rsidRPr="00ED566F" w:rsidRDefault="001C4F3C" w:rsidP="001C4F3C">
      <w:pPr>
        <w:jc w:val="both"/>
        <w:rPr>
          <w:b/>
          <w:i/>
          <w:lang w:val="uk-UA"/>
        </w:rPr>
      </w:pPr>
      <w:r w:rsidRPr="00ED566F">
        <w:rPr>
          <w:b/>
          <w:i/>
          <w:lang w:val="uk-UA"/>
        </w:rPr>
        <w:t xml:space="preserve">          наявність матеріалів емпіричних досліджень</w:t>
      </w:r>
      <w:r w:rsidRPr="00ED566F">
        <w:rPr>
          <w:b/>
          <w:i/>
        </w:rPr>
        <w:t>-2</w:t>
      </w:r>
      <w:r w:rsidRPr="00ED566F">
        <w:rPr>
          <w:b/>
          <w:i/>
          <w:lang w:val="uk-UA"/>
        </w:rPr>
        <w:t>б.</w:t>
      </w:r>
      <w:r w:rsidRPr="00ED566F">
        <w:rPr>
          <w:b/>
          <w:i/>
        </w:rPr>
        <w:t xml:space="preserve">, </w:t>
      </w:r>
      <w:r w:rsidRPr="00ED566F">
        <w:rPr>
          <w:b/>
          <w:i/>
          <w:lang w:val="uk-UA"/>
        </w:rPr>
        <w:t xml:space="preserve">                           </w:t>
      </w:r>
    </w:p>
    <w:p w:rsidR="001C4F3C" w:rsidRPr="00ED566F" w:rsidRDefault="001C4F3C" w:rsidP="001C4F3C">
      <w:pPr>
        <w:ind w:firstLine="709"/>
        <w:jc w:val="both"/>
        <w:rPr>
          <w:b/>
          <w:i/>
          <w:lang w:val="uk-UA"/>
        </w:rPr>
      </w:pPr>
      <w:r w:rsidRPr="00ED566F">
        <w:rPr>
          <w:b/>
          <w:i/>
          <w:lang w:val="uk-UA"/>
        </w:rPr>
        <w:t>в</w:t>
      </w:r>
      <w:proofErr w:type="spellStart"/>
      <w:r w:rsidRPr="00ED566F">
        <w:rPr>
          <w:b/>
          <w:i/>
        </w:rPr>
        <w:t>исновки</w:t>
      </w:r>
      <w:proofErr w:type="spellEnd"/>
      <w:r w:rsidRPr="00ED566F">
        <w:rPr>
          <w:b/>
          <w:i/>
        </w:rPr>
        <w:t xml:space="preserve"> </w:t>
      </w:r>
      <w:r w:rsidRPr="00ED566F">
        <w:rPr>
          <w:b/>
          <w:i/>
          <w:lang w:val="uk-UA"/>
        </w:rPr>
        <w:t xml:space="preserve">та рекомендації </w:t>
      </w:r>
      <w:r w:rsidRPr="00ED566F">
        <w:rPr>
          <w:b/>
          <w:i/>
        </w:rPr>
        <w:t>-1</w:t>
      </w:r>
      <w:r w:rsidRPr="00ED566F">
        <w:rPr>
          <w:b/>
          <w:i/>
          <w:lang w:val="uk-UA"/>
        </w:rPr>
        <w:t>,5б.</w:t>
      </w:r>
      <w:r w:rsidRPr="00ED566F">
        <w:rPr>
          <w:b/>
          <w:i/>
        </w:rPr>
        <w:t>.</w:t>
      </w:r>
    </w:p>
    <w:p w:rsidR="001C4F3C" w:rsidRPr="00ED566F" w:rsidRDefault="001C4F3C" w:rsidP="001C4F3C">
      <w:pPr>
        <w:ind w:firstLine="709"/>
        <w:jc w:val="both"/>
      </w:pPr>
      <w:r w:rsidRPr="00ED566F">
        <w:rPr>
          <w:b/>
          <w:i/>
          <w:lang w:val="uk-UA"/>
        </w:rPr>
        <w:t xml:space="preserve">                        </w:t>
      </w:r>
      <w:proofErr w:type="spellStart"/>
      <w:r w:rsidRPr="00ED566F">
        <w:rPr>
          <w:b/>
          <w:i/>
        </w:rPr>
        <w:t>Всього</w:t>
      </w:r>
      <w:proofErr w:type="spellEnd"/>
      <w:r w:rsidRPr="00ED566F">
        <w:rPr>
          <w:b/>
          <w:i/>
        </w:rPr>
        <w:t xml:space="preserve">: 5 </w:t>
      </w:r>
      <w:proofErr w:type="spellStart"/>
      <w:r w:rsidRPr="00ED566F">
        <w:rPr>
          <w:b/>
          <w:i/>
        </w:rPr>
        <w:t>балів</w:t>
      </w:r>
      <w:proofErr w:type="spellEnd"/>
    </w:p>
    <w:p w:rsidR="001C4F3C" w:rsidRPr="00ED566F" w:rsidRDefault="001C4F3C" w:rsidP="001C4F3C">
      <w:pPr>
        <w:jc w:val="center"/>
        <w:rPr>
          <w:b/>
          <w:lang w:val="uk-UA"/>
        </w:rPr>
      </w:pPr>
    </w:p>
    <w:p w:rsidR="001C4F3C" w:rsidRPr="00ED566F" w:rsidRDefault="001C4F3C" w:rsidP="001C4F3C">
      <w:pPr>
        <w:pStyle w:val="ae"/>
        <w:spacing w:after="0" w:line="240" w:lineRule="auto"/>
        <w:rPr>
          <w:rFonts w:ascii="Times New Roman" w:hAnsi="Times New Roman"/>
          <w:b/>
          <w:i/>
          <w:spacing w:val="0"/>
          <w:szCs w:val="24"/>
          <w:lang w:val="uk-UA"/>
        </w:rPr>
      </w:pPr>
      <w:r w:rsidRPr="00ED566F">
        <w:rPr>
          <w:rFonts w:ascii="Times New Roman" w:hAnsi="Times New Roman"/>
          <w:b/>
          <w:i/>
          <w:spacing w:val="0"/>
          <w:szCs w:val="24"/>
          <w:lang w:val="uk-UA"/>
        </w:rPr>
        <w:t>Зміст завдання 2.</w:t>
      </w:r>
    </w:p>
    <w:p w:rsidR="001C4F3C" w:rsidRPr="00ED566F" w:rsidRDefault="001C4F3C" w:rsidP="001C4F3C">
      <w:pPr>
        <w:pStyle w:val="ae"/>
        <w:spacing w:after="0" w:line="240" w:lineRule="auto"/>
        <w:rPr>
          <w:rFonts w:ascii="Times New Roman" w:hAnsi="Times New Roman"/>
          <w:color w:val="000000"/>
          <w:szCs w:val="24"/>
          <w:lang w:val="uk-UA"/>
        </w:rPr>
      </w:pPr>
      <w:r w:rsidRPr="00ED566F">
        <w:rPr>
          <w:rFonts w:ascii="Times New Roman" w:hAnsi="Times New Roman"/>
          <w:color w:val="000000"/>
          <w:szCs w:val="24"/>
          <w:lang w:val="uk-UA"/>
        </w:rPr>
        <w:t>Розробка інструментарію для проведення експрес-опитування (засобами Інтернет) з теми «Формування соціально-культурного середовища дозвілля соціальної групи (</w:t>
      </w:r>
      <w:proofErr w:type="spellStart"/>
      <w:r w:rsidRPr="00ED566F">
        <w:rPr>
          <w:rFonts w:ascii="Times New Roman" w:hAnsi="Times New Roman"/>
          <w:color w:val="000000"/>
          <w:szCs w:val="24"/>
          <w:lang w:val="uk-UA"/>
        </w:rPr>
        <w:t>студенська</w:t>
      </w:r>
      <w:proofErr w:type="spellEnd"/>
      <w:r w:rsidRPr="00ED566F">
        <w:rPr>
          <w:rFonts w:ascii="Times New Roman" w:hAnsi="Times New Roman"/>
          <w:color w:val="000000"/>
          <w:szCs w:val="24"/>
          <w:lang w:val="uk-UA"/>
        </w:rPr>
        <w:t xml:space="preserve"> молодь, жінки, люди похилого віку, переселенці, офісні працівники тощо)» – група за вибором студента.</w:t>
      </w:r>
    </w:p>
    <w:p w:rsidR="001C4F3C" w:rsidRPr="00ED566F" w:rsidRDefault="001C4F3C" w:rsidP="001C4F3C">
      <w:pPr>
        <w:pStyle w:val="ae"/>
        <w:spacing w:after="0" w:line="240" w:lineRule="auto"/>
        <w:rPr>
          <w:rFonts w:ascii="Times New Roman" w:hAnsi="Times New Roman"/>
          <w:b/>
          <w:i/>
          <w:spacing w:val="0"/>
          <w:szCs w:val="24"/>
          <w:lang w:val="uk-UA"/>
        </w:rPr>
      </w:pPr>
    </w:p>
    <w:p w:rsidR="001C4F3C" w:rsidRPr="00ED566F" w:rsidRDefault="001C4F3C" w:rsidP="001C4F3C">
      <w:pPr>
        <w:pStyle w:val="ae"/>
        <w:spacing w:after="0" w:line="240" w:lineRule="auto"/>
        <w:rPr>
          <w:rFonts w:ascii="Times New Roman" w:hAnsi="Times New Roman"/>
          <w:b/>
          <w:i/>
          <w:szCs w:val="24"/>
          <w:lang w:val="uk-UA"/>
        </w:rPr>
      </w:pPr>
      <w:r w:rsidRPr="00ED566F">
        <w:rPr>
          <w:rFonts w:ascii="Times New Roman" w:hAnsi="Times New Roman"/>
          <w:b/>
          <w:i/>
          <w:szCs w:val="24"/>
        </w:rPr>
        <w:t xml:space="preserve">Результат </w:t>
      </w:r>
      <w:proofErr w:type="spellStart"/>
      <w:r w:rsidRPr="00ED566F">
        <w:rPr>
          <w:rFonts w:ascii="Times New Roman" w:hAnsi="Times New Roman"/>
          <w:b/>
          <w:i/>
          <w:szCs w:val="24"/>
        </w:rPr>
        <w:t>роботи</w:t>
      </w:r>
      <w:proofErr w:type="spellEnd"/>
      <w:r w:rsidRPr="00ED566F">
        <w:rPr>
          <w:rFonts w:ascii="Times New Roman" w:hAnsi="Times New Roman"/>
          <w:b/>
          <w:i/>
          <w:szCs w:val="24"/>
        </w:rPr>
        <w:t xml:space="preserve"> студента</w:t>
      </w:r>
      <w:r w:rsidRPr="00ED566F">
        <w:rPr>
          <w:rFonts w:ascii="Times New Roman" w:hAnsi="Times New Roman"/>
          <w:b/>
          <w:i/>
          <w:szCs w:val="24"/>
          <w:lang w:val="uk-UA"/>
        </w:rPr>
        <w:t xml:space="preserve">: </w:t>
      </w:r>
    </w:p>
    <w:p w:rsidR="001C4F3C" w:rsidRPr="00ED566F" w:rsidRDefault="001C4F3C" w:rsidP="001C4F3C">
      <w:pPr>
        <w:pStyle w:val="ae"/>
        <w:spacing w:after="0" w:line="240" w:lineRule="auto"/>
        <w:rPr>
          <w:rFonts w:ascii="Times New Roman" w:hAnsi="Times New Roman"/>
          <w:szCs w:val="24"/>
          <w:lang w:val="uk-UA"/>
        </w:rPr>
      </w:pPr>
      <w:r w:rsidRPr="00ED566F">
        <w:rPr>
          <w:rFonts w:ascii="Times New Roman" w:hAnsi="Times New Roman"/>
          <w:b/>
          <w:szCs w:val="24"/>
          <w:lang w:val="uk-UA"/>
        </w:rPr>
        <w:t>Письмовий звіт</w:t>
      </w:r>
      <w:r w:rsidRPr="00ED566F">
        <w:rPr>
          <w:rFonts w:ascii="Times New Roman" w:hAnsi="Times New Roman"/>
          <w:szCs w:val="24"/>
          <w:lang w:val="uk-UA"/>
        </w:rPr>
        <w:t xml:space="preserve"> щодо виконання завдання, що включає:</w:t>
      </w:r>
    </w:p>
    <w:p w:rsidR="001C4F3C" w:rsidRPr="00ED566F" w:rsidRDefault="001C4F3C" w:rsidP="001C4F3C">
      <w:pPr>
        <w:pStyle w:val="ae"/>
        <w:spacing w:after="0" w:line="240" w:lineRule="auto"/>
        <w:rPr>
          <w:rFonts w:ascii="Times New Roman" w:hAnsi="Times New Roman"/>
          <w:color w:val="000000"/>
          <w:szCs w:val="24"/>
          <w:lang w:val="uk-UA"/>
        </w:rPr>
      </w:pPr>
      <w:r w:rsidRPr="00ED566F">
        <w:rPr>
          <w:rFonts w:ascii="Times New Roman" w:hAnsi="Times New Roman"/>
          <w:szCs w:val="24"/>
          <w:lang w:val="uk-UA"/>
        </w:rPr>
        <w:t>2.1.Проект програми лабораторного дослідження з теми</w:t>
      </w:r>
      <w:r w:rsidRPr="00ED566F">
        <w:rPr>
          <w:rFonts w:ascii="Times New Roman" w:hAnsi="Times New Roman"/>
          <w:b/>
          <w:i/>
          <w:szCs w:val="24"/>
          <w:lang w:val="uk-UA"/>
        </w:rPr>
        <w:t xml:space="preserve"> </w:t>
      </w:r>
      <w:r w:rsidRPr="00ED566F">
        <w:rPr>
          <w:rFonts w:ascii="Times New Roman" w:hAnsi="Times New Roman"/>
          <w:color w:val="000000"/>
          <w:szCs w:val="24"/>
          <w:lang w:val="uk-UA"/>
        </w:rPr>
        <w:t>«Формування соціально-культурного середовища дозвілля соціальної групи (</w:t>
      </w:r>
      <w:proofErr w:type="spellStart"/>
      <w:r w:rsidRPr="00ED566F">
        <w:rPr>
          <w:rFonts w:ascii="Times New Roman" w:hAnsi="Times New Roman"/>
          <w:color w:val="000000"/>
          <w:szCs w:val="24"/>
          <w:lang w:val="uk-UA"/>
        </w:rPr>
        <w:t>студенська</w:t>
      </w:r>
      <w:proofErr w:type="spellEnd"/>
      <w:r w:rsidRPr="00ED566F">
        <w:rPr>
          <w:rFonts w:ascii="Times New Roman" w:hAnsi="Times New Roman"/>
          <w:color w:val="000000"/>
          <w:szCs w:val="24"/>
          <w:lang w:val="uk-UA"/>
        </w:rPr>
        <w:t xml:space="preserve"> молодь, жінки, люди похилого віку, переселенці, офісні працівники тощо)» – група за вибором студента.</w:t>
      </w:r>
    </w:p>
    <w:p w:rsidR="001C4F3C" w:rsidRPr="00ED566F" w:rsidRDefault="001C4F3C" w:rsidP="001C4F3C">
      <w:pPr>
        <w:pStyle w:val="ae"/>
        <w:spacing w:after="0" w:line="240" w:lineRule="auto"/>
        <w:rPr>
          <w:rFonts w:ascii="Times New Roman" w:hAnsi="Times New Roman"/>
          <w:color w:val="000000"/>
          <w:szCs w:val="24"/>
          <w:lang w:val="uk-UA"/>
        </w:rPr>
      </w:pPr>
      <w:r w:rsidRPr="00ED566F">
        <w:rPr>
          <w:rFonts w:ascii="Times New Roman" w:hAnsi="Times New Roman"/>
          <w:color w:val="000000"/>
          <w:szCs w:val="24"/>
          <w:lang w:val="uk-UA"/>
        </w:rPr>
        <w:t>2.2. Анкета для проведення експрес-опитування (засобами Інтернет) з 10 закритих запитань.</w:t>
      </w:r>
    </w:p>
    <w:p w:rsidR="001C4F3C" w:rsidRPr="00ED566F" w:rsidRDefault="001C4F3C" w:rsidP="001C4F3C">
      <w:pPr>
        <w:rPr>
          <w:lang w:val="uk-UA"/>
        </w:rPr>
      </w:pPr>
      <w:proofErr w:type="spellStart"/>
      <w:r w:rsidRPr="00ED566F">
        <w:rPr>
          <w:b/>
          <w:i/>
        </w:rPr>
        <w:t>Термін</w:t>
      </w:r>
      <w:proofErr w:type="spellEnd"/>
      <w:r w:rsidRPr="00ED566F">
        <w:rPr>
          <w:b/>
          <w:i/>
        </w:rPr>
        <w:t xml:space="preserve"> </w:t>
      </w:r>
      <w:proofErr w:type="spellStart"/>
      <w:r w:rsidRPr="00ED566F">
        <w:rPr>
          <w:b/>
          <w:i/>
        </w:rPr>
        <w:t>виконання</w:t>
      </w:r>
      <w:proofErr w:type="spellEnd"/>
      <w:r w:rsidRPr="00ED566F">
        <w:rPr>
          <w:b/>
          <w:i/>
        </w:rPr>
        <w:t xml:space="preserve"> </w:t>
      </w:r>
      <w:proofErr w:type="spellStart"/>
      <w:r w:rsidRPr="00ED566F">
        <w:rPr>
          <w:b/>
          <w:i/>
        </w:rPr>
        <w:t>завдання</w:t>
      </w:r>
      <w:proofErr w:type="spellEnd"/>
      <w:r w:rsidRPr="00ED566F">
        <w:rPr>
          <w:b/>
          <w:i/>
          <w:lang w:val="uk-UA"/>
        </w:rPr>
        <w:t xml:space="preserve">: </w:t>
      </w:r>
      <w:r w:rsidRPr="00ED566F">
        <w:t>16.02.18</w:t>
      </w:r>
      <w:r w:rsidRPr="00ED566F">
        <w:rPr>
          <w:lang w:val="uk-UA"/>
        </w:rPr>
        <w:t xml:space="preserve"> (надіслати на пошту викладача).</w:t>
      </w:r>
    </w:p>
    <w:p w:rsidR="001C4F3C" w:rsidRPr="00ED566F" w:rsidRDefault="001C4F3C" w:rsidP="001C4F3C">
      <w:pPr>
        <w:rPr>
          <w:b/>
          <w:i/>
        </w:rPr>
      </w:pPr>
      <w:proofErr w:type="spellStart"/>
      <w:r w:rsidRPr="00ED566F">
        <w:rPr>
          <w:b/>
          <w:i/>
        </w:rPr>
        <w:t>Термін</w:t>
      </w:r>
      <w:proofErr w:type="spellEnd"/>
      <w:r w:rsidRPr="00ED566F">
        <w:rPr>
          <w:b/>
          <w:i/>
        </w:rPr>
        <w:t xml:space="preserve"> </w:t>
      </w:r>
      <w:proofErr w:type="spellStart"/>
      <w:r w:rsidRPr="00ED566F">
        <w:rPr>
          <w:b/>
          <w:i/>
        </w:rPr>
        <w:t>перевірки</w:t>
      </w:r>
      <w:proofErr w:type="spellEnd"/>
      <w:r w:rsidRPr="00ED566F">
        <w:rPr>
          <w:b/>
          <w:i/>
        </w:rPr>
        <w:t xml:space="preserve"> </w:t>
      </w:r>
      <w:proofErr w:type="spellStart"/>
      <w:r w:rsidRPr="00ED566F">
        <w:rPr>
          <w:b/>
          <w:i/>
        </w:rPr>
        <w:t>виконаної</w:t>
      </w:r>
      <w:proofErr w:type="spellEnd"/>
      <w:r w:rsidRPr="00ED566F">
        <w:rPr>
          <w:b/>
          <w:i/>
        </w:rPr>
        <w:t xml:space="preserve"> </w:t>
      </w:r>
      <w:proofErr w:type="spellStart"/>
      <w:r w:rsidRPr="00ED566F">
        <w:rPr>
          <w:b/>
          <w:i/>
        </w:rPr>
        <w:t>роботи</w:t>
      </w:r>
      <w:proofErr w:type="spellEnd"/>
      <w:r w:rsidRPr="00ED566F">
        <w:rPr>
          <w:b/>
          <w:i/>
          <w:lang w:val="uk-UA"/>
        </w:rPr>
        <w:t xml:space="preserve"> викладачем:</w:t>
      </w:r>
      <w:r w:rsidRPr="00ED566F">
        <w:rPr>
          <w:b/>
          <w:i/>
        </w:rPr>
        <w:t xml:space="preserve"> </w:t>
      </w:r>
    </w:p>
    <w:p w:rsidR="001C4F3C" w:rsidRPr="00ED566F" w:rsidRDefault="001C4F3C" w:rsidP="001C4F3C">
      <w:proofErr w:type="gramStart"/>
      <w:r w:rsidRPr="00ED566F">
        <w:rPr>
          <w:b/>
          <w:i/>
        </w:rPr>
        <w:t>в</w:t>
      </w:r>
      <w:proofErr w:type="gramEnd"/>
      <w:r w:rsidRPr="00ED566F">
        <w:rPr>
          <w:b/>
          <w:i/>
        </w:rPr>
        <w:t xml:space="preserve"> он-</w:t>
      </w:r>
      <w:proofErr w:type="spellStart"/>
      <w:r w:rsidRPr="00ED566F">
        <w:rPr>
          <w:b/>
          <w:i/>
        </w:rPr>
        <w:t>лайн</w:t>
      </w:r>
      <w:proofErr w:type="spellEnd"/>
      <w:r w:rsidRPr="00ED566F">
        <w:rPr>
          <w:b/>
          <w:i/>
        </w:rPr>
        <w:t xml:space="preserve"> </w:t>
      </w:r>
      <w:proofErr w:type="spellStart"/>
      <w:r w:rsidRPr="00ED566F">
        <w:rPr>
          <w:b/>
          <w:i/>
        </w:rPr>
        <w:t>режимі</w:t>
      </w:r>
      <w:proofErr w:type="spellEnd"/>
      <w:r w:rsidRPr="00ED566F">
        <w:rPr>
          <w:b/>
          <w:i/>
        </w:rPr>
        <w:t>:</w:t>
      </w:r>
      <w:r w:rsidRPr="00ED566F">
        <w:rPr>
          <w:b/>
          <w:i/>
          <w:lang w:val="uk-UA"/>
        </w:rPr>
        <w:t xml:space="preserve"> </w:t>
      </w:r>
      <w:r w:rsidRPr="00ED566F">
        <w:t>2</w:t>
      </w:r>
      <w:r w:rsidRPr="00ED566F">
        <w:rPr>
          <w:lang w:val="uk-UA"/>
        </w:rPr>
        <w:t>2</w:t>
      </w:r>
      <w:r w:rsidRPr="00ED566F">
        <w:t>.02.18- 14.02.18</w:t>
      </w:r>
    </w:p>
    <w:p w:rsidR="001C4F3C" w:rsidRPr="00ED566F" w:rsidRDefault="001C4F3C" w:rsidP="001C4F3C">
      <w:proofErr w:type="gramStart"/>
      <w:r w:rsidRPr="00ED566F">
        <w:rPr>
          <w:b/>
          <w:i/>
        </w:rPr>
        <w:t>в</w:t>
      </w:r>
      <w:proofErr w:type="gramEnd"/>
      <w:r w:rsidRPr="00ED566F">
        <w:rPr>
          <w:b/>
          <w:i/>
        </w:rPr>
        <w:t xml:space="preserve"> очному </w:t>
      </w:r>
      <w:proofErr w:type="spellStart"/>
      <w:r w:rsidRPr="00ED566F">
        <w:rPr>
          <w:b/>
          <w:i/>
        </w:rPr>
        <w:t>режимі</w:t>
      </w:r>
      <w:proofErr w:type="spellEnd"/>
      <w:r w:rsidRPr="00ED566F">
        <w:rPr>
          <w:b/>
          <w:i/>
        </w:rPr>
        <w:t xml:space="preserve">: </w:t>
      </w:r>
      <w:r w:rsidRPr="00ED566F">
        <w:t>13.03. 18</w:t>
      </w:r>
    </w:p>
    <w:p w:rsidR="001C4F3C" w:rsidRPr="00ED566F" w:rsidRDefault="001C4F3C" w:rsidP="001C4F3C">
      <w:pPr>
        <w:jc w:val="center"/>
        <w:rPr>
          <w:b/>
        </w:rPr>
      </w:pPr>
      <w:proofErr w:type="spellStart"/>
      <w:r w:rsidRPr="00ED566F">
        <w:rPr>
          <w:b/>
        </w:rPr>
        <w:t>Критерії</w:t>
      </w:r>
      <w:proofErr w:type="spellEnd"/>
      <w:r w:rsidRPr="00ED566F">
        <w:rPr>
          <w:b/>
        </w:rPr>
        <w:t xml:space="preserve"> </w:t>
      </w:r>
      <w:proofErr w:type="spellStart"/>
      <w:r w:rsidRPr="00ED566F">
        <w:rPr>
          <w:b/>
        </w:rPr>
        <w:t>оцінювання</w:t>
      </w:r>
      <w:proofErr w:type="spellEnd"/>
      <w:r w:rsidRPr="00ED566F">
        <w:rPr>
          <w:b/>
        </w:rPr>
        <w:t>:</w:t>
      </w:r>
    </w:p>
    <w:p w:rsidR="001C4F3C" w:rsidRPr="00ED566F" w:rsidRDefault="001C4F3C" w:rsidP="001C4F3C">
      <w:pPr>
        <w:rPr>
          <w:lang w:val="uk-UA"/>
        </w:rPr>
      </w:pPr>
      <w:proofErr w:type="gramStart"/>
      <w:r w:rsidRPr="00ED566F">
        <w:rPr>
          <w:b/>
          <w:i/>
        </w:rPr>
        <w:t>в</w:t>
      </w:r>
      <w:proofErr w:type="gramEnd"/>
      <w:r w:rsidRPr="00ED566F">
        <w:rPr>
          <w:b/>
          <w:i/>
        </w:rPr>
        <w:t xml:space="preserve"> он-</w:t>
      </w:r>
      <w:proofErr w:type="spellStart"/>
      <w:r w:rsidRPr="00ED566F">
        <w:rPr>
          <w:b/>
          <w:i/>
        </w:rPr>
        <w:t>лайн</w:t>
      </w:r>
      <w:proofErr w:type="spellEnd"/>
      <w:r w:rsidRPr="00ED566F">
        <w:rPr>
          <w:b/>
          <w:i/>
        </w:rPr>
        <w:t xml:space="preserve"> </w:t>
      </w:r>
      <w:proofErr w:type="spellStart"/>
      <w:r w:rsidRPr="00ED566F">
        <w:rPr>
          <w:b/>
          <w:i/>
        </w:rPr>
        <w:t>режимі</w:t>
      </w:r>
      <w:proofErr w:type="spellEnd"/>
      <w:r w:rsidRPr="00ED566F">
        <w:rPr>
          <w:b/>
          <w:i/>
        </w:rPr>
        <w:t>:</w:t>
      </w:r>
      <w:r w:rsidRPr="00ED566F">
        <w:rPr>
          <w:b/>
          <w:i/>
          <w:lang w:val="uk-UA"/>
        </w:rPr>
        <w:t xml:space="preserve"> </w:t>
      </w:r>
      <w:r w:rsidRPr="00ED566F">
        <w:rPr>
          <w:lang w:val="uk-UA"/>
        </w:rPr>
        <w:t>зараховано – не зараховано</w:t>
      </w:r>
    </w:p>
    <w:p w:rsidR="001C4F3C" w:rsidRPr="00ED566F" w:rsidRDefault="001C4F3C" w:rsidP="001C4F3C">
      <w:pPr>
        <w:rPr>
          <w:b/>
        </w:rPr>
      </w:pPr>
      <w:proofErr w:type="gramStart"/>
      <w:r w:rsidRPr="00ED566F">
        <w:rPr>
          <w:b/>
          <w:i/>
        </w:rPr>
        <w:t>в</w:t>
      </w:r>
      <w:proofErr w:type="gramEnd"/>
      <w:r w:rsidRPr="00ED566F">
        <w:rPr>
          <w:b/>
          <w:i/>
        </w:rPr>
        <w:t xml:space="preserve"> очному </w:t>
      </w:r>
      <w:proofErr w:type="spellStart"/>
      <w:r w:rsidRPr="00ED566F">
        <w:rPr>
          <w:b/>
          <w:i/>
        </w:rPr>
        <w:t>режимі</w:t>
      </w:r>
      <w:proofErr w:type="spellEnd"/>
      <w:r w:rsidRPr="00ED566F">
        <w:rPr>
          <w:b/>
          <w:i/>
          <w:lang w:val="uk-UA"/>
        </w:rPr>
        <w:t>:</w:t>
      </w:r>
    </w:p>
    <w:p w:rsidR="001C4F3C" w:rsidRPr="00ED566F" w:rsidRDefault="001C4F3C" w:rsidP="001C4F3C">
      <w:r w:rsidRPr="00ED566F">
        <w:t>-</w:t>
      </w:r>
      <w:r w:rsidRPr="00ED566F">
        <w:rPr>
          <w:lang w:val="uk-UA"/>
        </w:rPr>
        <w:t xml:space="preserve">актуальність, тема, проблема </w:t>
      </w:r>
      <w:r w:rsidRPr="00ED566F">
        <w:t>– 2 б.;</w:t>
      </w:r>
    </w:p>
    <w:p w:rsidR="001C4F3C" w:rsidRPr="00ED566F" w:rsidRDefault="001C4F3C" w:rsidP="001C4F3C">
      <w:r w:rsidRPr="00ED566F">
        <w:t xml:space="preserve">- </w:t>
      </w:r>
      <w:r w:rsidRPr="00ED566F">
        <w:rPr>
          <w:lang w:val="uk-UA"/>
        </w:rPr>
        <w:t xml:space="preserve">основні </w:t>
      </w:r>
      <w:proofErr w:type="spellStart"/>
      <w:r w:rsidRPr="00ED566F">
        <w:t>поняття</w:t>
      </w:r>
      <w:proofErr w:type="spellEnd"/>
      <w:r w:rsidRPr="00ED566F">
        <w:t xml:space="preserve"> та </w:t>
      </w:r>
      <w:proofErr w:type="spellStart"/>
      <w:r w:rsidRPr="00ED566F">
        <w:t>їх</w:t>
      </w:r>
      <w:proofErr w:type="spellEnd"/>
      <w:r w:rsidRPr="00ED566F">
        <w:t xml:space="preserve"> </w:t>
      </w:r>
      <w:proofErr w:type="spellStart"/>
      <w:r w:rsidRPr="00ED566F">
        <w:t>емпірична</w:t>
      </w:r>
      <w:proofErr w:type="spellEnd"/>
      <w:r w:rsidRPr="00ED566F">
        <w:t xml:space="preserve"> </w:t>
      </w:r>
      <w:proofErr w:type="spellStart"/>
      <w:r w:rsidRPr="00ED566F">
        <w:t>інтерпретація</w:t>
      </w:r>
      <w:proofErr w:type="spellEnd"/>
      <w:r w:rsidRPr="00ED566F">
        <w:t xml:space="preserve"> -3б.;</w:t>
      </w:r>
    </w:p>
    <w:p w:rsidR="001C4F3C" w:rsidRPr="00ED566F" w:rsidRDefault="001C4F3C" w:rsidP="001C4F3C">
      <w:r w:rsidRPr="00ED566F">
        <w:t>-</w:t>
      </w:r>
      <w:r w:rsidRPr="00ED566F">
        <w:rPr>
          <w:lang w:val="uk-UA"/>
        </w:rPr>
        <w:t>завдання</w:t>
      </w:r>
      <w:r w:rsidRPr="00ED566F">
        <w:t xml:space="preserve"> </w:t>
      </w:r>
      <w:r w:rsidRPr="00ED566F">
        <w:rPr>
          <w:lang w:val="uk-UA"/>
        </w:rPr>
        <w:t xml:space="preserve">дослідження та очікувані результати </w:t>
      </w:r>
      <w:r w:rsidRPr="00ED566F">
        <w:t>-2б.;</w:t>
      </w:r>
    </w:p>
    <w:p w:rsidR="001C4F3C" w:rsidRPr="00ED566F" w:rsidRDefault="001C4F3C" w:rsidP="001C4F3C">
      <w:pPr>
        <w:rPr>
          <w:lang w:val="uk-UA"/>
        </w:rPr>
      </w:pPr>
      <w:r w:rsidRPr="00ED566F">
        <w:rPr>
          <w:lang w:val="uk-UA"/>
        </w:rPr>
        <w:t>- експрес-анкета з 10 питань закритого типу- 3б..</w:t>
      </w:r>
    </w:p>
    <w:p w:rsidR="001C4F3C" w:rsidRPr="00ED566F" w:rsidRDefault="001C4F3C" w:rsidP="001C4F3C">
      <w:proofErr w:type="spellStart"/>
      <w:r w:rsidRPr="00ED566F">
        <w:t>Всього</w:t>
      </w:r>
      <w:proofErr w:type="spellEnd"/>
      <w:r w:rsidRPr="00ED566F">
        <w:t xml:space="preserve">: 10 </w:t>
      </w:r>
      <w:proofErr w:type="spellStart"/>
      <w:r w:rsidRPr="00ED566F">
        <w:t>балів</w:t>
      </w:r>
      <w:proofErr w:type="spellEnd"/>
    </w:p>
    <w:p w:rsidR="001C4F3C" w:rsidRPr="001D03F9" w:rsidRDefault="001C4F3C" w:rsidP="001C4F3C">
      <w:pPr>
        <w:spacing w:line="240" w:lineRule="atLeast"/>
        <w:rPr>
          <w:color w:val="auto"/>
          <w:sz w:val="28"/>
          <w:szCs w:val="28"/>
          <w:lang w:val="uk-UA"/>
        </w:rPr>
      </w:pPr>
    </w:p>
    <w:p w:rsidR="001C4F3C" w:rsidRPr="00B47E10" w:rsidRDefault="001C4F3C" w:rsidP="001C4F3C">
      <w:pPr>
        <w:jc w:val="both"/>
      </w:pPr>
    </w:p>
    <w:p w:rsidR="001C4F3C" w:rsidRPr="00B47E10" w:rsidRDefault="001C4F3C" w:rsidP="001C4F3C">
      <w:pPr>
        <w:pStyle w:val="a5"/>
        <w:ind w:left="1701" w:right="195"/>
        <w:jc w:val="both"/>
      </w:pPr>
    </w:p>
    <w:p w:rsidR="001C4F3C" w:rsidRPr="00B47E10" w:rsidRDefault="001C4F3C" w:rsidP="001C4F3C">
      <w:pPr>
        <w:ind w:right="195"/>
        <w:jc w:val="both"/>
        <w:rPr>
          <w:b/>
          <w:i/>
        </w:rPr>
      </w:pPr>
    </w:p>
    <w:p w:rsidR="001C4F3C" w:rsidRPr="00B47E10" w:rsidRDefault="001C4F3C" w:rsidP="001C4F3C">
      <w:pPr>
        <w:tabs>
          <w:tab w:val="left" w:pos="900"/>
        </w:tabs>
        <w:ind w:right="195"/>
        <w:jc w:val="both"/>
      </w:pPr>
    </w:p>
    <w:p w:rsidR="001C4F3C" w:rsidRPr="0041033B" w:rsidRDefault="001C4F3C" w:rsidP="001C4F3C">
      <w:pPr>
        <w:rPr>
          <w:b/>
          <w:sz w:val="28"/>
          <w:szCs w:val="28"/>
        </w:rPr>
      </w:pPr>
    </w:p>
    <w:p w:rsidR="001C4F3C" w:rsidRDefault="001C4F3C" w:rsidP="001C4F3C">
      <w:pPr>
        <w:spacing w:line="360" w:lineRule="auto"/>
        <w:rPr>
          <w:b/>
        </w:rPr>
      </w:pPr>
    </w:p>
    <w:p w:rsidR="001C4F3C" w:rsidRDefault="001C4F3C" w:rsidP="001C4F3C">
      <w:pPr>
        <w:spacing w:line="360" w:lineRule="auto"/>
        <w:rPr>
          <w:b/>
        </w:rPr>
      </w:pPr>
    </w:p>
    <w:p w:rsidR="001C4F3C" w:rsidRDefault="001C4F3C" w:rsidP="001C4F3C">
      <w:pPr>
        <w:spacing w:line="360" w:lineRule="auto"/>
        <w:rPr>
          <w:b/>
        </w:rPr>
      </w:pPr>
    </w:p>
    <w:p w:rsidR="001C4F3C" w:rsidRDefault="001C4F3C" w:rsidP="001C4F3C">
      <w:pPr>
        <w:spacing w:line="360" w:lineRule="auto"/>
        <w:rPr>
          <w:b/>
        </w:rPr>
      </w:pPr>
    </w:p>
    <w:p w:rsidR="001C4F3C" w:rsidRDefault="001C4F3C" w:rsidP="001C4F3C">
      <w:pPr>
        <w:spacing w:line="360" w:lineRule="auto"/>
        <w:rPr>
          <w:b/>
        </w:rPr>
      </w:pPr>
    </w:p>
    <w:p w:rsidR="001C4F3C" w:rsidRDefault="001C4F3C" w:rsidP="001C4F3C">
      <w:pPr>
        <w:spacing w:line="360" w:lineRule="auto"/>
        <w:rPr>
          <w:b/>
        </w:rPr>
      </w:pPr>
    </w:p>
    <w:p w:rsidR="001C4F3C" w:rsidRDefault="001C4F3C" w:rsidP="001C4F3C">
      <w:pPr>
        <w:spacing w:line="360" w:lineRule="auto"/>
        <w:rPr>
          <w:b/>
        </w:rPr>
      </w:pPr>
    </w:p>
    <w:p w:rsidR="001C4F3C" w:rsidRDefault="001C4F3C" w:rsidP="001C4F3C">
      <w:pPr>
        <w:spacing w:line="360" w:lineRule="auto"/>
        <w:rPr>
          <w:b/>
        </w:rPr>
      </w:pPr>
    </w:p>
    <w:p w:rsidR="001C4F3C" w:rsidRDefault="001C4F3C" w:rsidP="001C4F3C">
      <w:pPr>
        <w:spacing w:line="360" w:lineRule="auto"/>
        <w:rPr>
          <w:b/>
        </w:rPr>
      </w:pPr>
    </w:p>
    <w:p w:rsidR="001C4F3C" w:rsidRDefault="001C4F3C" w:rsidP="001C4F3C">
      <w:pPr>
        <w:spacing w:line="360" w:lineRule="auto"/>
        <w:rPr>
          <w:b/>
        </w:rPr>
      </w:pPr>
    </w:p>
    <w:p w:rsidR="001C4F3C" w:rsidRDefault="001C4F3C" w:rsidP="001C4F3C">
      <w:pPr>
        <w:spacing w:line="360" w:lineRule="auto"/>
        <w:rPr>
          <w:b/>
        </w:rPr>
      </w:pPr>
    </w:p>
    <w:p w:rsidR="001C4F3C" w:rsidRDefault="001C4F3C" w:rsidP="001C4F3C">
      <w:pPr>
        <w:spacing w:line="360" w:lineRule="auto"/>
        <w:rPr>
          <w:b/>
        </w:rPr>
      </w:pPr>
    </w:p>
    <w:p w:rsidR="001C4F3C" w:rsidRDefault="001C4F3C" w:rsidP="001C4F3C">
      <w:pPr>
        <w:spacing w:line="360" w:lineRule="auto"/>
        <w:rPr>
          <w:b/>
        </w:rPr>
      </w:pPr>
    </w:p>
    <w:p w:rsidR="001C4F3C" w:rsidRDefault="001C4F3C" w:rsidP="001C4F3C">
      <w:pPr>
        <w:spacing w:line="360" w:lineRule="auto"/>
        <w:rPr>
          <w:b/>
        </w:rPr>
      </w:pPr>
    </w:p>
    <w:p w:rsidR="001C4F3C" w:rsidRDefault="001C4F3C" w:rsidP="001C4F3C">
      <w:pPr>
        <w:spacing w:line="360" w:lineRule="auto"/>
        <w:rPr>
          <w:b/>
        </w:rPr>
      </w:pPr>
    </w:p>
    <w:p w:rsidR="001C4F3C" w:rsidRDefault="001C4F3C" w:rsidP="001C4F3C">
      <w:pPr>
        <w:spacing w:line="360" w:lineRule="auto"/>
        <w:rPr>
          <w:b/>
        </w:rPr>
      </w:pPr>
    </w:p>
    <w:p w:rsidR="001C4F3C" w:rsidRDefault="001C4F3C" w:rsidP="001C4F3C">
      <w:pPr>
        <w:spacing w:line="360" w:lineRule="auto"/>
        <w:rPr>
          <w:b/>
        </w:rPr>
      </w:pPr>
    </w:p>
    <w:p w:rsidR="001C4F3C" w:rsidRDefault="001C4F3C" w:rsidP="001C4F3C">
      <w:pPr>
        <w:spacing w:line="360" w:lineRule="auto"/>
        <w:rPr>
          <w:b/>
        </w:rPr>
      </w:pPr>
    </w:p>
    <w:p w:rsidR="001C4F3C" w:rsidRDefault="001C4F3C" w:rsidP="001C4F3C">
      <w:pPr>
        <w:spacing w:line="360" w:lineRule="auto"/>
        <w:rPr>
          <w:b/>
        </w:rPr>
      </w:pPr>
    </w:p>
    <w:p w:rsidR="001C4F3C" w:rsidRDefault="001C4F3C" w:rsidP="001C4F3C">
      <w:pPr>
        <w:spacing w:line="360" w:lineRule="auto"/>
        <w:rPr>
          <w:b/>
        </w:rPr>
      </w:pPr>
    </w:p>
    <w:p w:rsidR="001C4F3C" w:rsidRDefault="001C4F3C" w:rsidP="001C4F3C">
      <w:pPr>
        <w:spacing w:line="360" w:lineRule="auto"/>
        <w:rPr>
          <w:b/>
        </w:rPr>
      </w:pPr>
    </w:p>
    <w:p w:rsidR="001C4F3C" w:rsidRDefault="001C4F3C" w:rsidP="001C4F3C">
      <w:pPr>
        <w:pStyle w:val="210"/>
        <w:spacing w:line="240" w:lineRule="auto"/>
        <w:ind w:left="0" w:right="0" w:firstLine="720"/>
        <w:rPr>
          <w:rFonts w:ascii="Times New Roman" w:hAnsi="Times New Roman"/>
          <w:caps/>
          <w:szCs w:val="28"/>
        </w:rPr>
      </w:pPr>
    </w:p>
    <w:p w:rsidR="001C4F3C" w:rsidRDefault="001C4F3C" w:rsidP="001C4F3C">
      <w:pPr>
        <w:pStyle w:val="210"/>
        <w:spacing w:line="240" w:lineRule="auto"/>
        <w:ind w:left="0" w:right="0" w:firstLine="72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15B084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A02428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0000004"/>
    <w:multiLevelType w:val="multilevel"/>
    <w:tmpl w:val="D3DAE42C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/>
      </w:rPr>
    </w:lvl>
    <w:lvl w:ilvl="1">
      <w:start w:val="2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hint="default"/>
        <w:sz w:val="28"/>
      </w:rPr>
    </w:lvl>
    <w:lvl w:ilvl="2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3">
    <w:nsid w:val="09787A60"/>
    <w:multiLevelType w:val="hybridMultilevel"/>
    <w:tmpl w:val="8F02DF50"/>
    <w:lvl w:ilvl="0" w:tplc="2CCAA9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BB1037"/>
    <w:multiLevelType w:val="hybridMultilevel"/>
    <w:tmpl w:val="819835C6"/>
    <w:lvl w:ilvl="0" w:tplc="560C80D2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5">
    <w:nsid w:val="1C7205CD"/>
    <w:multiLevelType w:val="multilevel"/>
    <w:tmpl w:val="511277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1D377562"/>
    <w:multiLevelType w:val="hybridMultilevel"/>
    <w:tmpl w:val="E4287EEA"/>
    <w:lvl w:ilvl="0" w:tplc="E8D0F446">
      <w:start w:val="1"/>
      <w:numFmt w:val="decimal"/>
      <w:lvlText w:val="%1."/>
      <w:lvlJc w:val="left"/>
      <w:pPr>
        <w:tabs>
          <w:tab w:val="num" w:pos="2636"/>
        </w:tabs>
        <w:ind w:left="2636" w:hanging="93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704821"/>
    <w:multiLevelType w:val="multilevel"/>
    <w:tmpl w:val="352E758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</w:rPr>
    </w:lvl>
  </w:abstractNum>
  <w:abstractNum w:abstractNumId="8">
    <w:nsid w:val="2E69385D"/>
    <w:multiLevelType w:val="hybridMultilevel"/>
    <w:tmpl w:val="819835C6"/>
    <w:lvl w:ilvl="0" w:tplc="560C80D2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9">
    <w:nsid w:val="2F8656D4"/>
    <w:multiLevelType w:val="multilevel"/>
    <w:tmpl w:val="511277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F90684F"/>
    <w:multiLevelType w:val="hybridMultilevel"/>
    <w:tmpl w:val="819835C6"/>
    <w:lvl w:ilvl="0" w:tplc="560C80D2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1">
    <w:nsid w:val="32436547"/>
    <w:multiLevelType w:val="hybridMultilevel"/>
    <w:tmpl w:val="1DEEA9B0"/>
    <w:lvl w:ilvl="0" w:tplc="E8D0F446">
      <w:start w:val="1"/>
      <w:numFmt w:val="decimal"/>
      <w:lvlText w:val="%1."/>
      <w:lvlJc w:val="left"/>
      <w:pPr>
        <w:tabs>
          <w:tab w:val="num" w:pos="2636"/>
        </w:tabs>
        <w:ind w:left="2636" w:hanging="936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540"/>
        </w:tabs>
        <w:ind w:left="25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3260"/>
        </w:tabs>
        <w:ind w:left="32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980"/>
        </w:tabs>
        <w:ind w:left="39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700"/>
        </w:tabs>
        <w:ind w:left="47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420"/>
        </w:tabs>
        <w:ind w:left="54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6140"/>
        </w:tabs>
        <w:ind w:left="61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860"/>
        </w:tabs>
        <w:ind w:left="68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580"/>
        </w:tabs>
        <w:ind w:left="7580" w:hanging="180"/>
      </w:pPr>
      <w:rPr>
        <w:rFonts w:cs="Times New Roman"/>
      </w:rPr>
    </w:lvl>
  </w:abstractNum>
  <w:abstractNum w:abstractNumId="12">
    <w:nsid w:val="40443CAC"/>
    <w:multiLevelType w:val="hybridMultilevel"/>
    <w:tmpl w:val="1258FDB8"/>
    <w:lvl w:ilvl="0" w:tplc="54E2BE04">
      <w:start w:val="1"/>
      <w:numFmt w:val="decimal"/>
      <w:pStyle w:val="2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9742C84"/>
    <w:multiLevelType w:val="hybridMultilevel"/>
    <w:tmpl w:val="E4287EEA"/>
    <w:lvl w:ilvl="0" w:tplc="E8D0F446">
      <w:start w:val="1"/>
      <w:numFmt w:val="decimal"/>
      <w:lvlText w:val="%1."/>
      <w:lvlJc w:val="left"/>
      <w:pPr>
        <w:tabs>
          <w:tab w:val="num" w:pos="2636"/>
        </w:tabs>
        <w:ind w:left="2636" w:hanging="93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10"/>
  </w:num>
  <w:num w:numId="8">
    <w:abstractNumId w:val="4"/>
  </w:num>
  <w:num w:numId="9">
    <w:abstractNumId w:val="8"/>
  </w:num>
  <w:num w:numId="10">
    <w:abstractNumId w:val="7"/>
  </w:num>
  <w:num w:numId="11">
    <w:abstractNumId w:val="9"/>
  </w:num>
  <w:num w:numId="12">
    <w:abstractNumId w:val="12"/>
  </w:num>
  <w:num w:numId="13">
    <w:abstractNumId w:val="11"/>
  </w:num>
  <w:num w:numId="14">
    <w:abstractNumId w:val="1"/>
  </w:num>
  <w:num w:numId="15">
    <w:abstractNumId w:val="13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34"/>
    <w:rsid w:val="00004AFB"/>
    <w:rsid w:val="00010611"/>
    <w:rsid w:val="0005099F"/>
    <w:rsid w:val="00094D34"/>
    <w:rsid w:val="000F2111"/>
    <w:rsid w:val="0012187C"/>
    <w:rsid w:val="00136D14"/>
    <w:rsid w:val="00137DCD"/>
    <w:rsid w:val="00152436"/>
    <w:rsid w:val="00172097"/>
    <w:rsid w:val="001B1AFA"/>
    <w:rsid w:val="001C1B4B"/>
    <w:rsid w:val="001C4F3C"/>
    <w:rsid w:val="001D23DD"/>
    <w:rsid w:val="001E2A36"/>
    <w:rsid w:val="002613EA"/>
    <w:rsid w:val="002E3436"/>
    <w:rsid w:val="002F1AB3"/>
    <w:rsid w:val="003427D1"/>
    <w:rsid w:val="00365143"/>
    <w:rsid w:val="0041033B"/>
    <w:rsid w:val="0041582A"/>
    <w:rsid w:val="00423D3A"/>
    <w:rsid w:val="0046737D"/>
    <w:rsid w:val="004E2A0E"/>
    <w:rsid w:val="00691A70"/>
    <w:rsid w:val="006A1FB2"/>
    <w:rsid w:val="0073489C"/>
    <w:rsid w:val="00772E63"/>
    <w:rsid w:val="007C618E"/>
    <w:rsid w:val="008040FE"/>
    <w:rsid w:val="0084759A"/>
    <w:rsid w:val="00850511"/>
    <w:rsid w:val="008539DC"/>
    <w:rsid w:val="00864D2C"/>
    <w:rsid w:val="008C5367"/>
    <w:rsid w:val="008D0BBC"/>
    <w:rsid w:val="008E09C0"/>
    <w:rsid w:val="00964206"/>
    <w:rsid w:val="009744E1"/>
    <w:rsid w:val="009A35D7"/>
    <w:rsid w:val="009B57C6"/>
    <w:rsid w:val="00AA2C2A"/>
    <w:rsid w:val="00AD5AB4"/>
    <w:rsid w:val="00AF23E4"/>
    <w:rsid w:val="00B47E10"/>
    <w:rsid w:val="00BD0EE5"/>
    <w:rsid w:val="00C33515"/>
    <w:rsid w:val="00C947A6"/>
    <w:rsid w:val="00CE4ADF"/>
    <w:rsid w:val="00D67BB6"/>
    <w:rsid w:val="00DB7371"/>
    <w:rsid w:val="00E965CF"/>
    <w:rsid w:val="00EC62E3"/>
    <w:rsid w:val="00F2387D"/>
    <w:rsid w:val="00F73632"/>
    <w:rsid w:val="00FA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902F657-ECC0-468B-90D6-4BAA3AA1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lock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D34"/>
    <w:rPr>
      <w:rFonts w:ascii="Times New Roman" w:eastAsia="Times New Roman" w:hAnsi="Times New Roman"/>
      <w:color w:val="00000A"/>
      <w:sz w:val="24"/>
      <w:szCs w:val="24"/>
      <w:lang w:val="ru-RU" w:eastAsia="ru-RU"/>
    </w:rPr>
  </w:style>
  <w:style w:type="paragraph" w:styleId="20">
    <w:name w:val="heading 2"/>
    <w:basedOn w:val="a"/>
    <w:link w:val="21"/>
    <w:uiPriority w:val="99"/>
    <w:qFormat/>
    <w:rsid w:val="00094D34"/>
    <w:pPr>
      <w:keepNext/>
      <w:outlineLvl w:val="1"/>
    </w:pPr>
    <w:rPr>
      <w:sz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094D34"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uiPriority w:val="99"/>
    <w:locked/>
    <w:rsid w:val="00094D34"/>
    <w:rPr>
      <w:rFonts w:ascii="Times New Roman" w:hAnsi="Times New Roman" w:cs="Times New Roman"/>
      <w:color w:val="00000A"/>
      <w:sz w:val="24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94D34"/>
    <w:rPr>
      <w:rFonts w:ascii="Calibri Light" w:hAnsi="Calibri Light" w:cs="Times New Roman"/>
      <w:color w:val="2E74B5"/>
      <w:sz w:val="24"/>
      <w:szCs w:val="24"/>
      <w:lang w:eastAsia="ru-RU"/>
    </w:rPr>
  </w:style>
  <w:style w:type="character" w:customStyle="1" w:styleId="1">
    <w:name w:val="Текст сноски Знак1"/>
    <w:basedOn w:val="a0"/>
    <w:link w:val="a3"/>
    <w:uiPriority w:val="99"/>
    <w:locked/>
    <w:rsid w:val="00094D34"/>
    <w:rPr>
      <w:rFonts w:ascii="Times New Roman CYR" w:hAnsi="Times New Roman CYR" w:cs="Times New Roman"/>
      <w:color w:val="00000A"/>
      <w:sz w:val="20"/>
      <w:szCs w:val="20"/>
      <w:lang w:val="uk-UA" w:eastAsia="ru-RU"/>
    </w:rPr>
  </w:style>
  <w:style w:type="paragraph" w:styleId="a3">
    <w:name w:val="footnote text"/>
    <w:basedOn w:val="a"/>
    <w:link w:val="1"/>
    <w:uiPriority w:val="99"/>
    <w:semiHidden/>
    <w:rsid w:val="00094D34"/>
    <w:rPr>
      <w:rFonts w:ascii="Times New Roman CYR" w:hAnsi="Times New Roman CYR"/>
      <w:sz w:val="28"/>
      <w:szCs w:val="20"/>
      <w:lang w:val="uk-UA"/>
    </w:rPr>
  </w:style>
  <w:style w:type="character" w:customStyle="1" w:styleId="FootnoteTextChar1">
    <w:name w:val="Footnote Text Char1"/>
    <w:basedOn w:val="a0"/>
    <w:uiPriority w:val="99"/>
    <w:semiHidden/>
    <w:rsid w:val="00987861"/>
    <w:rPr>
      <w:rFonts w:ascii="Times New Roman" w:eastAsia="Times New Roman" w:hAnsi="Times New Roman"/>
      <w:color w:val="00000A"/>
      <w:sz w:val="20"/>
      <w:szCs w:val="20"/>
      <w:lang w:val="ru-RU" w:eastAsia="ru-RU"/>
    </w:rPr>
  </w:style>
  <w:style w:type="character" w:customStyle="1" w:styleId="a4">
    <w:name w:val="Текст сноски Знак"/>
    <w:basedOn w:val="a0"/>
    <w:uiPriority w:val="99"/>
    <w:rsid w:val="00094D34"/>
    <w:rPr>
      <w:rFonts w:ascii="Times New Roman" w:hAnsi="Times New Roman" w:cs="Times New Roman"/>
      <w:color w:val="00000A"/>
      <w:sz w:val="20"/>
      <w:szCs w:val="20"/>
      <w:lang w:eastAsia="ru-RU"/>
    </w:rPr>
  </w:style>
  <w:style w:type="character" w:customStyle="1" w:styleId="rvts0">
    <w:name w:val="rvts0"/>
    <w:uiPriority w:val="99"/>
    <w:rsid w:val="00094D34"/>
  </w:style>
  <w:style w:type="paragraph" w:styleId="a5">
    <w:name w:val="List Paragraph"/>
    <w:basedOn w:val="a"/>
    <w:uiPriority w:val="99"/>
    <w:qFormat/>
    <w:rsid w:val="00094D34"/>
    <w:pPr>
      <w:ind w:left="720"/>
    </w:pPr>
  </w:style>
  <w:style w:type="character" w:customStyle="1" w:styleId="a6">
    <w:name w:val="Символи виноски"/>
    <w:uiPriority w:val="99"/>
    <w:rsid w:val="00094D34"/>
    <w:rPr>
      <w:vertAlign w:val="superscript"/>
    </w:rPr>
  </w:style>
  <w:style w:type="paragraph" w:customStyle="1" w:styleId="a7">
    <w:name w:val="Абзац списку"/>
    <w:basedOn w:val="a"/>
    <w:uiPriority w:val="99"/>
    <w:rsid w:val="00094D34"/>
    <w:pPr>
      <w:spacing w:after="200" w:line="276" w:lineRule="auto"/>
      <w:ind w:left="720"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210">
    <w:name w:val="Основной текст 21"/>
    <w:basedOn w:val="a"/>
    <w:uiPriority w:val="99"/>
    <w:rsid w:val="00B47E10"/>
    <w:pPr>
      <w:spacing w:after="120" w:line="360" w:lineRule="auto"/>
      <w:ind w:left="283" w:right="-1134"/>
    </w:pPr>
    <w:rPr>
      <w:rFonts w:ascii="Times New Roman CYR" w:hAnsi="Times New Roman CYR"/>
      <w:sz w:val="28"/>
      <w:szCs w:val="20"/>
      <w:lang w:val="uk-UA"/>
    </w:rPr>
  </w:style>
  <w:style w:type="paragraph" w:styleId="3">
    <w:name w:val="List Bullet 3"/>
    <w:basedOn w:val="a"/>
    <w:uiPriority w:val="99"/>
    <w:rsid w:val="00B47E10"/>
    <w:pPr>
      <w:spacing w:line="360" w:lineRule="auto"/>
      <w:ind w:left="566" w:right="-1134" w:hanging="283"/>
    </w:pPr>
    <w:rPr>
      <w:rFonts w:ascii="Times New Roman CYR" w:hAnsi="Times New Roman CYR"/>
      <w:sz w:val="28"/>
      <w:szCs w:val="20"/>
      <w:lang w:val="uk-UA"/>
    </w:rPr>
  </w:style>
  <w:style w:type="paragraph" w:customStyle="1" w:styleId="211">
    <w:name w:val="Основной текст с отступом 21"/>
    <w:basedOn w:val="a"/>
    <w:uiPriority w:val="99"/>
    <w:rsid w:val="00B47E10"/>
    <w:pPr>
      <w:suppressAutoHyphens/>
      <w:spacing w:before="120" w:line="360" w:lineRule="auto"/>
      <w:ind w:firstLine="709"/>
      <w:jc w:val="both"/>
    </w:pPr>
    <w:rPr>
      <w:rFonts w:cs="Calibri"/>
      <w:color w:val="auto"/>
      <w:sz w:val="28"/>
      <w:lang w:val="uk-UA" w:eastAsia="ar-SA"/>
    </w:rPr>
  </w:style>
  <w:style w:type="character" w:styleId="a8">
    <w:name w:val="Hyperlink"/>
    <w:basedOn w:val="a0"/>
    <w:uiPriority w:val="99"/>
    <w:rsid w:val="00B47E10"/>
    <w:rPr>
      <w:rFonts w:cs="Times New Roman"/>
      <w:color w:val="auto"/>
      <w:u w:val="single"/>
    </w:rPr>
  </w:style>
  <w:style w:type="paragraph" w:styleId="2">
    <w:name w:val="List Bullet 2"/>
    <w:basedOn w:val="a"/>
    <w:uiPriority w:val="99"/>
    <w:rsid w:val="00B47E10"/>
    <w:pPr>
      <w:numPr>
        <w:numId w:val="12"/>
      </w:numPr>
      <w:tabs>
        <w:tab w:val="num" w:pos="643"/>
      </w:tabs>
      <w:ind w:left="643"/>
    </w:pPr>
  </w:style>
  <w:style w:type="character" w:styleId="a9">
    <w:name w:val="Strong"/>
    <w:basedOn w:val="a0"/>
    <w:uiPriority w:val="99"/>
    <w:qFormat/>
    <w:rsid w:val="00B47E10"/>
    <w:rPr>
      <w:rFonts w:cs="Times New Roman"/>
      <w:b/>
      <w:bCs/>
    </w:rPr>
  </w:style>
  <w:style w:type="paragraph" w:styleId="aa">
    <w:name w:val="header"/>
    <w:basedOn w:val="a"/>
    <w:link w:val="ab"/>
    <w:uiPriority w:val="99"/>
    <w:rsid w:val="00772E6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772E63"/>
    <w:rPr>
      <w:rFonts w:ascii="Times New Roman" w:hAnsi="Times New Roman" w:cs="Times New Roman"/>
      <w:color w:val="00000A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772E6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772E63"/>
    <w:rPr>
      <w:rFonts w:ascii="Times New Roman" w:hAnsi="Times New Roman" w:cs="Times New Roman"/>
      <w:color w:val="00000A"/>
      <w:sz w:val="24"/>
      <w:szCs w:val="24"/>
      <w:lang w:eastAsia="ru-RU"/>
    </w:rPr>
  </w:style>
  <w:style w:type="paragraph" w:styleId="ae">
    <w:name w:val="Body Text"/>
    <w:basedOn w:val="a"/>
    <w:link w:val="af"/>
    <w:rsid w:val="001C4F3C"/>
    <w:pPr>
      <w:tabs>
        <w:tab w:val="right" w:pos="8640"/>
      </w:tabs>
      <w:spacing w:after="280" w:line="360" w:lineRule="auto"/>
      <w:jc w:val="both"/>
    </w:pPr>
    <w:rPr>
      <w:rFonts w:ascii="Times New Roman CYR" w:hAnsi="Times New Roman CYR"/>
      <w:color w:val="auto"/>
      <w:spacing w:val="-2"/>
      <w:szCs w:val="20"/>
    </w:rPr>
  </w:style>
  <w:style w:type="character" w:customStyle="1" w:styleId="af">
    <w:name w:val="Основной текст Знак"/>
    <w:basedOn w:val="a0"/>
    <w:link w:val="ae"/>
    <w:rsid w:val="001C4F3C"/>
    <w:rPr>
      <w:rFonts w:ascii="Times New Roman CYR" w:eastAsia="Times New Roman" w:hAnsi="Times New Roman CYR"/>
      <w:spacing w:val="-2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socman.hse.ru/data/570/673/1219/chap2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</cp:revision>
  <cp:lastPrinted>2017-12-11T14:20:00Z</cp:lastPrinted>
  <dcterms:created xsi:type="dcterms:W3CDTF">2018-02-13T07:17:00Z</dcterms:created>
  <dcterms:modified xsi:type="dcterms:W3CDTF">2018-02-13T07:18:00Z</dcterms:modified>
</cp:coreProperties>
</file>