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2" w:rsidRDefault="00FA5FA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FA5FA2" w:rsidRDefault="00FA5FA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A5FA2" w:rsidRDefault="00FA5FA2">
      <w:pPr>
        <w:rPr>
          <w:b/>
          <w:sz w:val="18"/>
          <w:szCs w:val="18"/>
        </w:rPr>
      </w:pPr>
    </w:p>
    <w:p w:rsidR="006444CD" w:rsidRDefault="006444CD" w:rsidP="006444CD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FA5FA2" w:rsidRDefault="00FA5FA2">
      <w:pPr>
        <w:jc w:val="center"/>
        <w:rPr>
          <w:sz w:val="20"/>
          <w:szCs w:val="20"/>
        </w:rPr>
      </w:pP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spacing w:before="120"/>
        <w:rPr>
          <w:sz w:val="24"/>
        </w:rPr>
      </w:pPr>
      <w:r>
        <w:rPr>
          <w:sz w:val="24"/>
        </w:rPr>
        <w:t xml:space="preserve">Кафедра </w:t>
      </w:r>
      <w:r w:rsidR="006444CD">
        <w:rPr>
          <w:sz w:val="24"/>
        </w:rPr>
        <w:t>методології та методів соціологічних досліджень</w:t>
      </w:r>
    </w:p>
    <w:p w:rsidR="006444CD" w:rsidRDefault="006444CD">
      <w:pPr>
        <w:ind w:left="4536"/>
        <w:jc w:val="center"/>
        <w:rPr>
          <w:b/>
          <w:sz w:val="24"/>
          <w:lang w:val="ru-RU"/>
        </w:rPr>
      </w:pPr>
    </w:p>
    <w:p w:rsidR="00FA5FA2" w:rsidRDefault="006444CD">
      <w:pPr>
        <w:ind w:left="453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</w:t>
      </w:r>
      <w:r w:rsidR="00FA5FA2">
        <w:rPr>
          <w:b/>
          <w:sz w:val="24"/>
          <w:lang w:val="ru-RU"/>
        </w:rPr>
        <w:t>«ЗАТВЕРДЖУЮ»</w:t>
      </w:r>
    </w:p>
    <w:p w:rsidR="00FA5FA2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A5FA2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Default="00FA5FA2">
      <w:pPr>
        <w:spacing w:line="216" w:lineRule="auto"/>
        <w:ind w:left="4536"/>
        <w:jc w:val="center"/>
      </w:pPr>
      <w:r>
        <w:t>______________________</w:t>
      </w:r>
    </w:p>
    <w:p w:rsidR="00FA5FA2" w:rsidRDefault="00FA5FA2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FA5FA2" w:rsidRDefault="00FA5FA2"/>
    <w:p w:rsidR="000166BA" w:rsidRDefault="000166BA"/>
    <w:p w:rsidR="000166BA" w:rsidRDefault="000166BA"/>
    <w:p w:rsidR="00FA5FA2" w:rsidRPr="00490103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0103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917F6B" w:rsidRPr="00917F6B" w:rsidRDefault="00917F6B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7F6B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Моделювання та прогнозування соціальних процесів</w:t>
      </w:r>
    </w:p>
    <w:p w:rsidR="00FA5FA2" w:rsidRDefault="00FA5FA2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FA5FA2" w:rsidRDefault="00FA5FA2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05 Соціальні та поведінкові науки</w:t>
      </w:r>
    </w:p>
    <w:p w:rsidR="00FA5FA2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054 «Соціологія»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магістр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«Соціологія»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Default="00FA5FA2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Методи емпіричних соціологічних досліджень</w:t>
      </w:r>
    </w:p>
    <w:p w:rsidR="00FA5FA2" w:rsidRDefault="00FA5FA2">
      <w:pPr>
        <w:spacing w:line="216" w:lineRule="auto"/>
        <w:ind w:firstLine="426"/>
        <w:rPr>
          <w:i/>
          <w:sz w:val="16"/>
          <w:szCs w:val="16"/>
        </w:rPr>
      </w:pP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вибіркова</w:t>
      </w:r>
    </w:p>
    <w:p w:rsidR="00072D5A" w:rsidRDefault="00072D5A">
      <w:pPr>
        <w:spacing w:before="40"/>
        <w:ind w:left="3969"/>
        <w:jc w:val="both"/>
        <w:rPr>
          <w:sz w:val="24"/>
        </w:rPr>
      </w:pPr>
    </w:p>
    <w:p w:rsidR="000166BA" w:rsidRDefault="000166BA">
      <w:pPr>
        <w:spacing w:before="40"/>
        <w:ind w:left="3969"/>
        <w:jc w:val="both"/>
        <w:rPr>
          <w:sz w:val="24"/>
        </w:rPr>
      </w:pPr>
    </w:p>
    <w:p w:rsidR="00FA5FA2" w:rsidRDefault="00FA5FA2">
      <w:pPr>
        <w:spacing w:before="40"/>
        <w:ind w:left="3969"/>
        <w:jc w:val="both"/>
        <w:rPr>
          <w:b/>
          <w:szCs w:val="28"/>
          <w:lang w:val="ru-RU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66BA" w:rsidRPr="000166BA">
        <w:rPr>
          <w:sz w:val="24"/>
        </w:rPr>
        <w:t>денна</w:t>
      </w:r>
    </w:p>
    <w:p w:rsidR="00FA5FA2" w:rsidRDefault="00FA5FA2">
      <w:pPr>
        <w:spacing w:before="40"/>
        <w:ind w:left="3969"/>
        <w:rPr>
          <w:sz w:val="24"/>
          <w:u w:val="single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</w:t>
      </w:r>
      <w:r w:rsidR="000166BA">
        <w:rPr>
          <w:sz w:val="24"/>
        </w:rPr>
        <w:t>17</w:t>
      </w:r>
      <w:r>
        <w:rPr>
          <w:sz w:val="24"/>
        </w:rPr>
        <w:t>/20</w:t>
      </w:r>
      <w:r w:rsidR="000166BA">
        <w:rPr>
          <w:sz w:val="24"/>
        </w:rPr>
        <w:t>18</w:t>
      </w:r>
    </w:p>
    <w:p w:rsidR="00FA5FA2" w:rsidRPr="000166BA" w:rsidRDefault="00FA5FA2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917F6B" w:rsidRPr="006643F6">
        <w:rPr>
          <w:i/>
          <w:sz w:val="24"/>
          <w:lang w:val="ru-RU"/>
        </w:rPr>
        <w:t>4</w:t>
      </w:r>
    </w:p>
    <w:p w:rsidR="00FA5FA2" w:rsidRPr="000166BA" w:rsidRDefault="00FA5FA2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ЕСТS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0166BA" w:rsidRPr="000166BA">
        <w:rPr>
          <w:i/>
          <w:sz w:val="24"/>
        </w:rPr>
        <w:t>3</w:t>
      </w:r>
    </w:p>
    <w:p w:rsidR="00FA5FA2" w:rsidRPr="000166BA" w:rsidRDefault="00FA5FA2" w:rsidP="000166BA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FA5FA2" w:rsidRPr="000166BA" w:rsidRDefault="00FA5FA2" w:rsidP="000166BA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0166BA" w:rsidRPr="000166BA">
        <w:rPr>
          <w:i/>
          <w:sz w:val="24"/>
        </w:rPr>
        <w:t>українська</w:t>
      </w:r>
    </w:p>
    <w:p w:rsidR="00FA5FA2" w:rsidRPr="000166BA" w:rsidRDefault="00FA5FA2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0166BA" w:rsidRPr="000166BA">
        <w:rPr>
          <w:i/>
          <w:sz w:val="24"/>
        </w:rPr>
        <w:t>залік</w:t>
      </w:r>
      <w:r w:rsidR="000166BA">
        <w:rPr>
          <w:i/>
          <w:sz w:val="24"/>
        </w:rPr>
        <w:t xml:space="preserve"> </w:t>
      </w:r>
    </w:p>
    <w:p w:rsidR="000166BA" w:rsidRDefault="000166BA">
      <w:pPr>
        <w:spacing w:before="80"/>
        <w:rPr>
          <w:sz w:val="24"/>
        </w:rPr>
      </w:pPr>
    </w:p>
    <w:p w:rsidR="00FA5FA2" w:rsidRDefault="00FA5FA2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r w:rsidR="006B5C03">
        <w:rPr>
          <w:sz w:val="24"/>
        </w:rPr>
        <w:t>Сидоров М.В.-С.</w:t>
      </w:r>
      <w:r w:rsidR="000166BA">
        <w:rPr>
          <w:sz w:val="24"/>
        </w:rPr>
        <w:t xml:space="preserve"> </w:t>
      </w:r>
    </w:p>
    <w:p w:rsidR="00FA5FA2" w:rsidRDefault="00FA5FA2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072D5A" w:rsidRDefault="00072D5A">
      <w:pPr>
        <w:pStyle w:val="5"/>
        <w:rPr>
          <w:sz w:val="24"/>
          <w:lang w:val="en-US"/>
        </w:rPr>
      </w:pPr>
    </w:p>
    <w:p w:rsidR="000166BA" w:rsidRDefault="00072D5A">
      <w:pPr>
        <w:pStyle w:val="5"/>
        <w:rPr>
          <w:sz w:val="24"/>
        </w:rPr>
      </w:pPr>
      <w:r>
        <w:rPr>
          <w:sz w:val="24"/>
        </w:rPr>
        <w:t>КИЇВ – 20</w:t>
      </w:r>
      <w:r w:rsidR="00112FED">
        <w:rPr>
          <w:sz w:val="24"/>
        </w:rPr>
        <w:t>17</w:t>
      </w:r>
    </w:p>
    <w:p w:rsidR="000166BA" w:rsidRDefault="000166BA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FA5FA2" w:rsidRDefault="00FA5FA2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Розробник(и)</w:t>
      </w:r>
      <w:r w:rsidR="009522C0">
        <w:rPr>
          <w:sz w:val="32"/>
          <w:szCs w:val="32"/>
        </w:rPr>
        <w:t>:</w:t>
      </w:r>
    </w:p>
    <w:p w:rsidR="00FA5FA2" w:rsidRDefault="006B5C03">
      <w:pPr>
        <w:jc w:val="both"/>
        <w:rPr>
          <w:sz w:val="22"/>
          <w:szCs w:val="22"/>
        </w:rPr>
      </w:pPr>
      <w:r>
        <w:rPr>
          <w:sz w:val="22"/>
          <w:szCs w:val="22"/>
        </w:rPr>
        <w:t>Сидоров М.В.-С., к.ф.-</w:t>
      </w:r>
      <w:proofErr w:type="spellStart"/>
      <w:r>
        <w:rPr>
          <w:sz w:val="22"/>
          <w:szCs w:val="22"/>
        </w:rPr>
        <w:t>м.н</w:t>
      </w:r>
      <w:proofErr w:type="spellEnd"/>
      <w:r>
        <w:rPr>
          <w:sz w:val="22"/>
          <w:szCs w:val="22"/>
        </w:rPr>
        <w:t>., доцент, завідувач кафедри методології та методів соціологічних досліджень</w:t>
      </w: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</w:t>
      </w:r>
      <w:r w:rsidR="006B5C03">
        <w:rPr>
          <w:sz w:val="24"/>
        </w:rPr>
        <w:t>методології та методів соціологічних досліджень</w:t>
      </w:r>
    </w:p>
    <w:p w:rsidR="00FA5FA2" w:rsidRDefault="00FA5FA2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9522C0">
        <w:rPr>
          <w:sz w:val="24"/>
        </w:rPr>
        <w:t xml:space="preserve">   </w:t>
      </w:r>
      <w:r>
        <w:rPr>
          <w:sz w:val="24"/>
        </w:rPr>
        <w:t xml:space="preserve"> (</w:t>
      </w:r>
      <w:r w:rsidR="006B5C03">
        <w:rPr>
          <w:sz w:val="24"/>
        </w:rPr>
        <w:t>Сидоров М.В.-С.</w:t>
      </w:r>
      <w:r>
        <w:rPr>
          <w:sz w:val="24"/>
        </w:rPr>
        <w:t>)</w:t>
      </w:r>
    </w:p>
    <w:p w:rsidR="00FA5FA2" w:rsidRDefault="00FA5FA2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FA5FA2" w:rsidRDefault="00FA5FA2">
      <w:pPr>
        <w:ind w:left="4536"/>
        <w:jc w:val="both"/>
        <w:rPr>
          <w:sz w:val="22"/>
          <w:szCs w:val="22"/>
        </w:rPr>
      </w:pP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20___ р.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</w:t>
      </w:r>
      <w:r w:rsidR="006B5C03">
        <w:rPr>
          <w:sz w:val="24"/>
        </w:rPr>
        <w:t xml:space="preserve"> соціології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FA5FA2" w:rsidRDefault="00FA5FA2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(________________)</w:t>
      </w:r>
    </w:p>
    <w:p w:rsidR="00FA5FA2" w:rsidRDefault="00FA5FA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FA5FA2" w:rsidRDefault="00FA5FA2">
      <w:pPr>
        <w:jc w:val="both"/>
        <w:rPr>
          <w:i/>
          <w:sz w:val="20"/>
          <w:szCs w:val="20"/>
        </w:rPr>
      </w:pPr>
      <w:r>
        <w:rPr>
          <w:sz w:val="24"/>
        </w:rPr>
        <w:t>Голов</w:t>
      </w:r>
      <w:r w:rsidR="00FF1C51">
        <w:rPr>
          <w:sz w:val="24"/>
        </w:rPr>
        <w:t>а</w:t>
      </w:r>
      <w:r>
        <w:rPr>
          <w:sz w:val="24"/>
        </w:rPr>
        <w:t xml:space="preserve"> педагогічної ради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pageBreakBefore/>
        <w:jc w:val="center"/>
        <w:rPr>
          <w:b/>
          <w:bCs/>
          <w:sz w:val="26"/>
          <w:szCs w:val="26"/>
        </w:rPr>
      </w:pPr>
    </w:p>
    <w:p w:rsidR="00FA5FA2" w:rsidRPr="006B5C03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>–</w:t>
      </w:r>
      <w:r w:rsidR="006B5C03">
        <w:rPr>
          <w:sz w:val="24"/>
        </w:rPr>
        <w:t xml:space="preserve"> </w:t>
      </w:r>
      <w:r w:rsidR="00917F6B" w:rsidRPr="00917F6B">
        <w:rPr>
          <w:sz w:val="24"/>
        </w:rPr>
        <w:t xml:space="preserve">ознайомити слухачів з сучасними підходами до моделювання у соціології, показати можливості застосування </w:t>
      </w:r>
      <w:r w:rsidR="00917F6B">
        <w:rPr>
          <w:sz w:val="24"/>
        </w:rPr>
        <w:t xml:space="preserve">числових та нечислових </w:t>
      </w:r>
      <w:r w:rsidR="00917F6B" w:rsidRPr="00917F6B">
        <w:rPr>
          <w:sz w:val="24"/>
        </w:rPr>
        <w:t>моделей</w:t>
      </w:r>
      <w:r w:rsidR="00C1090F">
        <w:rPr>
          <w:sz w:val="24"/>
        </w:rPr>
        <w:t>.</w:t>
      </w:r>
    </w:p>
    <w:p w:rsidR="00FF1C51" w:rsidRDefault="00FF1C51">
      <w:pPr>
        <w:spacing w:before="120"/>
        <w:jc w:val="both"/>
        <w:rPr>
          <w:b/>
        </w:rPr>
      </w:pPr>
    </w:p>
    <w:p w:rsidR="00FA5FA2" w:rsidRDefault="00FA5FA2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 </w:t>
      </w:r>
      <w:r w:rsidR="00FA5FA2">
        <w:rPr>
          <w:i/>
          <w:iCs/>
          <w:sz w:val="22"/>
          <w:szCs w:val="22"/>
        </w:rPr>
        <w:t xml:space="preserve">Знати </w:t>
      </w:r>
      <w:r w:rsidR="00BC2877">
        <w:rPr>
          <w:i/>
          <w:iCs/>
          <w:sz w:val="22"/>
          <w:szCs w:val="22"/>
        </w:rPr>
        <w:t xml:space="preserve">базові </w:t>
      </w:r>
      <w:r w:rsidR="00C1090F">
        <w:rPr>
          <w:i/>
          <w:iCs/>
          <w:sz w:val="22"/>
          <w:szCs w:val="22"/>
        </w:rPr>
        <w:t xml:space="preserve">методи </w:t>
      </w:r>
      <w:r w:rsidR="00917F6B">
        <w:rPr>
          <w:i/>
          <w:iCs/>
          <w:sz w:val="22"/>
          <w:szCs w:val="22"/>
        </w:rPr>
        <w:t xml:space="preserve">збору </w:t>
      </w:r>
      <w:r w:rsidR="00C1090F">
        <w:rPr>
          <w:i/>
          <w:iCs/>
          <w:sz w:val="22"/>
          <w:szCs w:val="22"/>
        </w:rPr>
        <w:t>аналізу соціологічної інформації</w:t>
      </w:r>
      <w:r w:rsidR="00917F6B">
        <w:rPr>
          <w:i/>
          <w:iCs/>
          <w:sz w:val="22"/>
          <w:szCs w:val="22"/>
        </w:rPr>
        <w:t>, елементи теорії графів та матричної алгебри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 </w:t>
      </w:r>
      <w:r w:rsidR="00FA5FA2">
        <w:rPr>
          <w:i/>
          <w:iCs/>
          <w:sz w:val="22"/>
          <w:szCs w:val="22"/>
        </w:rPr>
        <w:t xml:space="preserve">Вміти </w:t>
      </w:r>
      <w:r w:rsidR="00BD0EDC">
        <w:rPr>
          <w:i/>
          <w:iCs/>
          <w:sz w:val="22"/>
          <w:szCs w:val="22"/>
        </w:rPr>
        <w:t>працювати з комп’ютером</w:t>
      </w:r>
      <w:r w:rsidR="00917F6B">
        <w:rPr>
          <w:i/>
          <w:iCs/>
          <w:sz w:val="22"/>
          <w:szCs w:val="22"/>
        </w:rPr>
        <w:t>, знаходити наукову інформацію у Інтернеті, вміти інтерпретувати дані.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3. </w:t>
      </w:r>
      <w:r w:rsidR="00FA5FA2">
        <w:rPr>
          <w:i/>
          <w:iCs/>
          <w:sz w:val="22"/>
          <w:szCs w:val="22"/>
        </w:rPr>
        <w:t xml:space="preserve">Володіти елементарними навичками </w:t>
      </w:r>
      <w:r w:rsidR="00C1090F">
        <w:rPr>
          <w:i/>
          <w:iCs/>
          <w:sz w:val="22"/>
          <w:szCs w:val="22"/>
        </w:rPr>
        <w:t>роботи з масивами даних</w:t>
      </w:r>
      <w:r w:rsidR="00917F6B">
        <w:rPr>
          <w:i/>
          <w:iCs/>
          <w:sz w:val="22"/>
          <w:szCs w:val="22"/>
        </w:rPr>
        <w:t xml:space="preserve"> та методами візуалізації даних</w:t>
      </w:r>
    </w:p>
    <w:p w:rsidR="00FA5FA2" w:rsidRDefault="00FA5FA2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C1090F" w:rsidRPr="00C1090F" w:rsidRDefault="00033006" w:rsidP="00C1090F">
      <w:pPr>
        <w:spacing w:before="120"/>
        <w:jc w:val="both"/>
        <w:rPr>
          <w:sz w:val="24"/>
        </w:rPr>
      </w:pPr>
      <w:r w:rsidRPr="00033006">
        <w:rPr>
          <w:sz w:val="24"/>
        </w:rPr>
        <w:t>У соціальних науках звичними є статистичні моделі такі, як регресійні, факторні та ін. Математичні та імітаційні моделі, що так широко застосовуються у природничих науках, у соціальних дослідженнях є рідкістю. Причиною цього є складність самих процесів у соціології, низьким рівнем формалізації та відсутності одиниці виміру. У дисципліні вивчаються сучасні моделі, що застосовуються у соціальних та поведінкових науках від самих простих моделей сегрегації та агрегації, моделей прийняття колективних рішень до більш складних моделей з теорії ігор, моделей динаміки популяції та математичних моделей дифузії та поширення</w:t>
      </w:r>
      <w:r w:rsidR="00C1090F" w:rsidRPr="00C1090F">
        <w:rPr>
          <w:sz w:val="24"/>
        </w:rPr>
        <w:t>.</w:t>
      </w:r>
    </w:p>
    <w:p w:rsidR="00BD0EDC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BD0EDC" w:rsidRPr="00BD0EDC" w:rsidRDefault="00BD0EDC" w:rsidP="00BD0EDC">
      <w:pPr>
        <w:spacing w:before="120"/>
        <w:jc w:val="both"/>
        <w:rPr>
          <w:sz w:val="24"/>
        </w:rPr>
      </w:pPr>
      <w:r w:rsidRPr="00BD0EDC">
        <w:rPr>
          <w:sz w:val="24"/>
        </w:rPr>
        <w:t>Основними завданнями вивчення дисципліни є</w:t>
      </w:r>
    </w:p>
    <w:p w:rsidR="00033006" w:rsidRPr="00033006" w:rsidRDefault="00033006" w:rsidP="0003300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033006">
        <w:rPr>
          <w:sz w:val="24"/>
        </w:rPr>
        <w:t>Ознайомити з базовими моделями сегрегації та агрегації</w:t>
      </w:r>
    </w:p>
    <w:p w:rsidR="00033006" w:rsidRPr="00033006" w:rsidRDefault="00033006" w:rsidP="0003300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033006">
        <w:rPr>
          <w:sz w:val="24"/>
        </w:rPr>
        <w:t>Ознайомити з логічними моделями та моделями прийняття групових рішень</w:t>
      </w:r>
    </w:p>
    <w:p w:rsidR="00033006" w:rsidRPr="00033006" w:rsidRDefault="00033006" w:rsidP="0003300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033006">
        <w:rPr>
          <w:sz w:val="24"/>
        </w:rPr>
        <w:t>Показати практичне застосування теорії ігор для прийняття стратегічних рішень</w:t>
      </w:r>
    </w:p>
    <w:p w:rsidR="00033006" w:rsidRDefault="00033006" w:rsidP="0003300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033006">
        <w:rPr>
          <w:sz w:val="24"/>
        </w:rPr>
        <w:t>Ознайомити з математичними моделями розповсюдження інформації та демографічними моделями</w:t>
      </w:r>
    </w:p>
    <w:p w:rsidR="00033006" w:rsidRPr="00491AC8" w:rsidRDefault="00033006" w:rsidP="00033006">
      <w:pPr>
        <w:spacing w:before="120"/>
        <w:jc w:val="both"/>
        <w:rPr>
          <w:sz w:val="24"/>
        </w:rPr>
      </w:pPr>
      <w:r w:rsidRPr="00491AC8">
        <w:rPr>
          <w:sz w:val="24"/>
        </w:rPr>
        <w:t xml:space="preserve">Це спрямовано на формування </w:t>
      </w:r>
      <w:proofErr w:type="spellStart"/>
      <w:r w:rsidRPr="00491AC8">
        <w:rPr>
          <w:sz w:val="24"/>
        </w:rPr>
        <w:t>компетентностей</w:t>
      </w:r>
      <w:proofErr w:type="spellEnd"/>
      <w:r w:rsidRPr="00491AC8">
        <w:rPr>
          <w:sz w:val="24"/>
        </w:rPr>
        <w:t>:</w:t>
      </w:r>
    </w:p>
    <w:p w:rsidR="00033006" w:rsidRPr="00491AC8" w:rsidRDefault="00033006" w:rsidP="0003300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>Здатність обґрунтовувати доцільність використання сучасних методів збору та аналізу соціальної інформації (фк18)</w:t>
      </w:r>
    </w:p>
    <w:p w:rsidR="00033006" w:rsidRPr="00491AC8" w:rsidRDefault="00033006" w:rsidP="0003300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91AC8">
        <w:rPr>
          <w:sz w:val="24"/>
        </w:rPr>
        <w:t>Вміння розробляти нові та адаптувати існуючі методологічні підходи та методи (фк21)</w:t>
      </w:r>
    </w:p>
    <w:p w:rsidR="00FA5FA2" w:rsidRDefault="00FA5FA2">
      <w:pPr>
        <w:spacing w:before="120"/>
        <w:jc w:val="both"/>
        <w:rPr>
          <w:sz w:val="24"/>
        </w:rPr>
      </w:pPr>
    </w:p>
    <w:p w:rsidR="00FA5FA2" w:rsidRPr="006D14FD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6D14FD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3140"/>
        <w:gridCol w:w="2977"/>
        <w:gridCol w:w="2126"/>
        <w:gridCol w:w="1586"/>
      </w:tblGrid>
      <w:tr w:rsidR="00FA5FA2" w:rsidRPr="006D14FD" w:rsidTr="006D14FD"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6D14FD">
              <w:rPr>
                <w:b/>
                <w:bCs/>
                <w:sz w:val="24"/>
              </w:rPr>
              <w:t>Результат навчання</w:t>
            </w:r>
          </w:p>
          <w:p w:rsidR="00FA5FA2" w:rsidRPr="006D14FD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6D14FD">
              <w:rPr>
                <w:b/>
                <w:bCs/>
                <w:sz w:val="24"/>
              </w:rPr>
              <w:t>(</w:t>
            </w:r>
            <w:r w:rsidRPr="006D14FD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D14FD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D14FD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D14FD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6D14FD" w:rsidTr="006D14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D14FD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D14FD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6D14F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6D14F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6D14F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30230D" w:rsidTr="006D14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Pr="006D14FD" w:rsidRDefault="0030230D" w:rsidP="00987E21">
            <w:pPr>
              <w:snapToGrid w:val="0"/>
              <w:jc w:val="both"/>
              <w:rPr>
                <w:i/>
                <w:sz w:val="24"/>
              </w:rPr>
            </w:pPr>
            <w:r w:rsidRPr="006D14FD">
              <w:rPr>
                <w:i/>
                <w:sz w:val="24"/>
              </w:rPr>
              <w:t>1.1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Pr="006D14FD" w:rsidRDefault="0030230D" w:rsidP="00B63823">
            <w:pPr>
              <w:rPr>
                <w:sz w:val="24"/>
              </w:rPr>
            </w:pPr>
            <w:r w:rsidRPr="006D14FD">
              <w:rPr>
                <w:sz w:val="24"/>
              </w:rPr>
              <w:t>Сучасні моделі, що застосовуються у соціології та їх класифікацію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230D" w:rsidRPr="006D14FD" w:rsidRDefault="0030230D" w:rsidP="00B63823">
            <w:pPr>
              <w:rPr>
                <w:sz w:val="24"/>
                <w:lang w:val="ru-RU"/>
              </w:rPr>
            </w:pPr>
            <w:r w:rsidRPr="006D14FD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6D14FD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0D" w:rsidRPr="0030230D" w:rsidRDefault="0030230D" w:rsidP="005D2BE8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Есе</w:t>
            </w:r>
            <w:r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0D" w:rsidRDefault="0030230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6D14FD">
              <w:rPr>
                <w:i/>
                <w:sz w:val="20"/>
                <w:szCs w:val="20"/>
              </w:rPr>
              <w:t>5</w:t>
            </w:r>
          </w:p>
        </w:tc>
      </w:tr>
      <w:tr w:rsidR="0030230D" w:rsidTr="006D14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 w:rsidP="00635252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Pr="00987E21" w:rsidRDefault="0030230D" w:rsidP="00635252">
            <w:pPr>
              <w:rPr>
                <w:sz w:val="24"/>
              </w:rPr>
            </w:pPr>
            <w:r>
              <w:rPr>
                <w:sz w:val="24"/>
              </w:rPr>
              <w:t>Моделі агрегації та сегрегації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30D" w:rsidRDefault="0030230D" w:rsidP="005D2BE8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0D" w:rsidRDefault="0030230D" w:rsidP="00635252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30230D" w:rsidTr="00C811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 w:rsidP="00635252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Pr="00987E21" w:rsidRDefault="0030230D" w:rsidP="00635252">
            <w:pPr>
              <w:rPr>
                <w:sz w:val="24"/>
              </w:rPr>
            </w:pPr>
            <w:r>
              <w:rPr>
                <w:sz w:val="24"/>
              </w:rPr>
              <w:t>Моделі прийняття групових рішень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 w:rsidP="005D2BE8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0D" w:rsidRDefault="0030230D" w:rsidP="00635252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30230D" w:rsidTr="00C811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 w:rsidP="00B63823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Pr="00987E21" w:rsidRDefault="0030230D" w:rsidP="00B63823">
            <w:pPr>
              <w:rPr>
                <w:sz w:val="24"/>
              </w:rPr>
            </w:pPr>
            <w:r>
              <w:rPr>
                <w:sz w:val="24"/>
              </w:rPr>
              <w:t>Моделі теорії ігор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 w:rsidP="005D2BE8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0D" w:rsidRDefault="0030230D" w:rsidP="00B63823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</w:tr>
      <w:tr w:rsidR="0030230D" w:rsidTr="00C811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 w:rsidP="00B63823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1.5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Pr="00987E21" w:rsidRDefault="0030230D" w:rsidP="00B63823">
            <w:pPr>
              <w:rPr>
                <w:sz w:val="24"/>
              </w:rPr>
            </w:pPr>
            <w:r>
              <w:rPr>
                <w:sz w:val="24"/>
              </w:rPr>
              <w:t>Моделі поширення інформації та демографічні моделі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 w:rsidP="005D2BE8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0D" w:rsidRDefault="0030230D" w:rsidP="00635252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30230D" w:rsidTr="00C811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Pr="00B63823" w:rsidRDefault="0030230D" w:rsidP="00B638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B63823">
              <w:rPr>
                <w:sz w:val="24"/>
              </w:rPr>
              <w:t xml:space="preserve">икористовувати </w:t>
            </w:r>
            <w:r>
              <w:rPr>
                <w:sz w:val="24"/>
              </w:rPr>
              <w:t xml:space="preserve">моделі </w:t>
            </w:r>
            <w:r w:rsidRPr="00B63823">
              <w:rPr>
                <w:sz w:val="24"/>
              </w:rPr>
              <w:t>теорі</w:t>
            </w:r>
            <w:r>
              <w:rPr>
                <w:sz w:val="24"/>
              </w:rPr>
              <w:t>ї</w:t>
            </w:r>
            <w:r w:rsidRPr="00B63823">
              <w:rPr>
                <w:sz w:val="24"/>
              </w:rPr>
              <w:t xml:space="preserve"> ігор для прийняття стратегічних рішень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 w:rsidP="005D2BE8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0D" w:rsidRDefault="0030230D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</w:tr>
      <w:tr w:rsidR="0030230D" w:rsidTr="00C811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Pr="00B63823" w:rsidRDefault="0030230D" w:rsidP="00B63823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Pr="00B63823">
              <w:rPr>
                <w:sz w:val="24"/>
              </w:rPr>
              <w:t>бґрунтовувати</w:t>
            </w:r>
            <w:r>
              <w:rPr>
                <w:sz w:val="24"/>
              </w:rPr>
              <w:t xml:space="preserve"> та інтерпретувати</w:t>
            </w:r>
            <w:r w:rsidRPr="00B63823">
              <w:rPr>
                <w:sz w:val="24"/>
              </w:rPr>
              <w:t xml:space="preserve"> результати групових рішень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 w:rsidP="005D2BE8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0D" w:rsidRDefault="0030230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30230D" w:rsidTr="00C811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Pr="00B63823" w:rsidRDefault="0030230D" w:rsidP="00B63823">
            <w:pPr>
              <w:rPr>
                <w:sz w:val="24"/>
              </w:rPr>
            </w:pPr>
            <w:r>
              <w:rPr>
                <w:sz w:val="24"/>
              </w:rPr>
              <w:t>Ін</w:t>
            </w:r>
            <w:r w:rsidRPr="00B63823">
              <w:rPr>
                <w:sz w:val="24"/>
              </w:rPr>
              <w:t xml:space="preserve">терпретувати математичні моделі на рівні опису та результату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0D" w:rsidRDefault="0030230D" w:rsidP="005D2BE8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0D" w:rsidRDefault="0030230D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</w:tbl>
    <w:p w:rsidR="00EA2AE8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7"/>
        <w:gridCol w:w="513"/>
        <w:gridCol w:w="513"/>
        <w:gridCol w:w="513"/>
        <w:gridCol w:w="513"/>
        <w:gridCol w:w="523"/>
        <w:gridCol w:w="523"/>
        <w:gridCol w:w="523"/>
        <w:gridCol w:w="523"/>
      </w:tblGrid>
      <w:tr w:rsidR="00EC2691" w:rsidTr="00EC2691">
        <w:trPr>
          <w:trHeight w:val="567"/>
        </w:trPr>
        <w:tc>
          <w:tcPr>
            <w:tcW w:w="2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EC2691" w:rsidRDefault="00EC2691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EC2691" w:rsidRDefault="00EC269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691" w:rsidRDefault="00EC2691" w:rsidP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</w:tr>
      <w:tr w:rsidR="00EC2691" w:rsidTr="00EC2691">
        <w:tc>
          <w:tcPr>
            <w:tcW w:w="2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91" w:rsidRPr="00491AC8" w:rsidRDefault="00EC2691" w:rsidP="00635252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491AC8">
              <w:rPr>
                <w:sz w:val="24"/>
              </w:rPr>
              <w:t>Вміти використовувати сучасні програми аналізу та візуалізації емпіричних даних (прн25)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C2691" w:rsidTr="00EC2691">
        <w:tc>
          <w:tcPr>
            <w:tcW w:w="2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91" w:rsidRPr="00491AC8" w:rsidRDefault="00EC2691" w:rsidP="00635252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491AC8">
              <w:rPr>
                <w:sz w:val="24"/>
              </w:rPr>
              <w:t>Знати новітні методи аналізу даних та інтерпретувати їх результати (прн26)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C2691" w:rsidTr="00EC2691">
        <w:tc>
          <w:tcPr>
            <w:tcW w:w="2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91" w:rsidRPr="00491AC8" w:rsidRDefault="00EC2691" w:rsidP="00635252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491AC8">
              <w:rPr>
                <w:sz w:val="24"/>
              </w:rPr>
              <w:t>Вміти використовувати математичні моделі у соціальних дослідженнях (прн27)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FA5FA2" w:rsidRDefault="00FA5FA2">
      <w:pPr>
        <w:spacing w:before="120"/>
        <w:ind w:left="284" w:hanging="284"/>
        <w:jc w:val="both"/>
        <w:rPr>
          <w:b/>
          <w:sz w:val="24"/>
        </w:rPr>
      </w:pPr>
    </w:p>
    <w:p w:rsidR="00FA5FA2" w:rsidRDefault="00FA5FA2">
      <w:pPr>
        <w:pageBreakBefore/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FA5FA2" w:rsidRDefault="00FA5FA2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FA5FA2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022BEB" w:rsidRPr="00562C04" w:rsidRDefault="00FA5FA2">
      <w:pPr>
        <w:spacing w:before="20"/>
        <w:ind w:firstLine="709"/>
        <w:jc w:val="both"/>
        <w:rPr>
          <w:i/>
          <w:iCs/>
          <w:sz w:val="24"/>
        </w:rPr>
      </w:pPr>
      <w:r w:rsidRPr="00562C04">
        <w:rPr>
          <w:i/>
          <w:iCs/>
          <w:sz w:val="24"/>
        </w:rPr>
        <w:t>1.</w:t>
      </w:r>
      <w:r w:rsidR="00022BEB" w:rsidRPr="00562C04">
        <w:rPr>
          <w:i/>
          <w:iCs/>
          <w:sz w:val="24"/>
        </w:rPr>
        <w:t xml:space="preserve"> </w:t>
      </w:r>
      <w:r w:rsidR="00EC2691" w:rsidRPr="00562C04">
        <w:rPr>
          <w:i/>
          <w:iCs/>
          <w:sz w:val="24"/>
        </w:rPr>
        <w:t>Презентація</w:t>
      </w:r>
      <w:r w:rsidR="00921A23" w:rsidRPr="00562C04">
        <w:rPr>
          <w:i/>
          <w:iCs/>
          <w:sz w:val="24"/>
        </w:rPr>
        <w:t xml:space="preserve"> 1</w:t>
      </w:r>
      <w:r w:rsidR="001A7D16" w:rsidRPr="00562C04">
        <w:rPr>
          <w:i/>
          <w:iCs/>
          <w:sz w:val="24"/>
        </w:rPr>
        <w:t xml:space="preserve"> з</w:t>
      </w:r>
      <w:r w:rsidR="00EC2691" w:rsidRPr="00562C04">
        <w:rPr>
          <w:i/>
          <w:iCs/>
          <w:sz w:val="24"/>
        </w:rPr>
        <w:t xml:space="preserve">а однією з моделей тем 1-5  </w:t>
      </w:r>
      <w:r w:rsidR="001A7D16" w:rsidRPr="00562C04">
        <w:rPr>
          <w:i/>
          <w:iCs/>
          <w:sz w:val="24"/>
        </w:rPr>
        <w:t xml:space="preserve">– </w:t>
      </w:r>
      <w:r w:rsidR="00562C04" w:rsidRPr="00562C04">
        <w:rPr>
          <w:i/>
          <w:iCs/>
          <w:sz w:val="24"/>
        </w:rPr>
        <w:t xml:space="preserve">20 </w:t>
      </w:r>
      <w:r w:rsidR="001A7D16" w:rsidRPr="00562C04">
        <w:rPr>
          <w:i/>
          <w:iCs/>
          <w:sz w:val="24"/>
        </w:rPr>
        <w:t>балів/</w:t>
      </w:r>
      <w:r w:rsidR="00562C04" w:rsidRPr="00562C04">
        <w:rPr>
          <w:i/>
          <w:iCs/>
          <w:sz w:val="24"/>
        </w:rPr>
        <w:t>12</w:t>
      </w:r>
      <w:r w:rsidR="001A7D16" w:rsidRPr="00562C04">
        <w:rPr>
          <w:i/>
          <w:iCs/>
          <w:sz w:val="24"/>
        </w:rPr>
        <w:t xml:space="preserve"> балів</w:t>
      </w:r>
    </w:p>
    <w:p w:rsidR="00FA5FA2" w:rsidRPr="00562C04" w:rsidRDefault="00FA5FA2">
      <w:pPr>
        <w:spacing w:before="20"/>
        <w:ind w:firstLine="709"/>
        <w:jc w:val="both"/>
        <w:rPr>
          <w:i/>
          <w:iCs/>
          <w:sz w:val="24"/>
        </w:rPr>
      </w:pPr>
      <w:r w:rsidRPr="00562C04">
        <w:rPr>
          <w:i/>
          <w:iCs/>
          <w:sz w:val="24"/>
        </w:rPr>
        <w:t xml:space="preserve">2. </w:t>
      </w:r>
      <w:proofErr w:type="spellStart"/>
      <w:r w:rsidR="001A7D16" w:rsidRPr="00562C04">
        <w:rPr>
          <w:i/>
          <w:iCs/>
          <w:sz w:val="24"/>
        </w:rPr>
        <w:t>Мкр</w:t>
      </w:r>
      <w:proofErr w:type="spellEnd"/>
      <w:r w:rsidR="001A7D16" w:rsidRPr="00562C04">
        <w:rPr>
          <w:i/>
          <w:iCs/>
          <w:sz w:val="24"/>
        </w:rPr>
        <w:t xml:space="preserve"> 1 з </w:t>
      </w:r>
      <w:r w:rsidR="00EC2691" w:rsidRPr="00562C04">
        <w:rPr>
          <w:i/>
          <w:iCs/>
          <w:sz w:val="24"/>
        </w:rPr>
        <w:t xml:space="preserve">тем 1-5, РН 1.1, РН 1.2, РН 1.3, РН 2.2, РН 2.3 </w:t>
      </w:r>
      <w:r w:rsidR="001A7D16" w:rsidRPr="00562C04">
        <w:rPr>
          <w:i/>
          <w:iCs/>
          <w:sz w:val="24"/>
        </w:rPr>
        <w:t xml:space="preserve">– </w:t>
      </w:r>
      <w:r w:rsidR="006D6496" w:rsidRPr="00562C04">
        <w:rPr>
          <w:i/>
          <w:iCs/>
          <w:sz w:val="24"/>
        </w:rPr>
        <w:t>1</w:t>
      </w:r>
      <w:r w:rsidR="00562C04" w:rsidRPr="00562C04">
        <w:rPr>
          <w:i/>
          <w:iCs/>
          <w:sz w:val="24"/>
        </w:rPr>
        <w:t>0</w:t>
      </w:r>
      <w:r w:rsidR="001A7D16" w:rsidRPr="00562C04">
        <w:rPr>
          <w:i/>
          <w:iCs/>
          <w:sz w:val="24"/>
        </w:rPr>
        <w:t xml:space="preserve"> балів/</w:t>
      </w:r>
      <w:r w:rsidR="00562C04" w:rsidRPr="00562C04">
        <w:rPr>
          <w:i/>
          <w:iCs/>
          <w:sz w:val="24"/>
        </w:rPr>
        <w:t>7</w:t>
      </w:r>
      <w:r w:rsidR="001A7D16" w:rsidRPr="00562C04">
        <w:rPr>
          <w:i/>
          <w:iCs/>
          <w:sz w:val="24"/>
        </w:rPr>
        <w:t xml:space="preserve"> балів</w:t>
      </w:r>
    </w:p>
    <w:p w:rsidR="001A7D16" w:rsidRPr="00562C04" w:rsidRDefault="001A7D16" w:rsidP="001A7D16">
      <w:pPr>
        <w:spacing w:before="20"/>
        <w:ind w:firstLine="709"/>
        <w:jc w:val="both"/>
        <w:rPr>
          <w:i/>
          <w:iCs/>
          <w:sz w:val="24"/>
        </w:rPr>
      </w:pPr>
      <w:r w:rsidRPr="00562C04">
        <w:rPr>
          <w:i/>
          <w:iCs/>
          <w:sz w:val="24"/>
        </w:rPr>
        <w:t xml:space="preserve">3. </w:t>
      </w:r>
      <w:r w:rsidR="00EC2691" w:rsidRPr="00562C04">
        <w:rPr>
          <w:i/>
          <w:iCs/>
          <w:sz w:val="24"/>
        </w:rPr>
        <w:t xml:space="preserve">Презентація </w:t>
      </w:r>
      <w:r w:rsidR="006D14FD" w:rsidRPr="00562C04">
        <w:rPr>
          <w:i/>
          <w:iCs/>
          <w:sz w:val="24"/>
        </w:rPr>
        <w:t>2</w:t>
      </w:r>
      <w:r w:rsidR="00EC2691" w:rsidRPr="00562C04">
        <w:rPr>
          <w:i/>
          <w:iCs/>
          <w:sz w:val="24"/>
        </w:rPr>
        <w:t xml:space="preserve"> за однією з моделей тем 6-8  </w:t>
      </w:r>
      <w:r w:rsidRPr="00562C04">
        <w:rPr>
          <w:i/>
          <w:iCs/>
          <w:sz w:val="24"/>
        </w:rPr>
        <w:t xml:space="preserve">– </w:t>
      </w:r>
      <w:r w:rsidR="00562C04" w:rsidRPr="00562C04">
        <w:rPr>
          <w:i/>
          <w:iCs/>
          <w:sz w:val="24"/>
        </w:rPr>
        <w:t>20</w:t>
      </w:r>
      <w:r w:rsidRPr="00562C04">
        <w:rPr>
          <w:i/>
          <w:iCs/>
          <w:sz w:val="24"/>
        </w:rPr>
        <w:t xml:space="preserve"> балів/</w:t>
      </w:r>
      <w:r w:rsidR="006D6496" w:rsidRPr="00562C04">
        <w:rPr>
          <w:i/>
          <w:iCs/>
          <w:sz w:val="24"/>
        </w:rPr>
        <w:t>1</w:t>
      </w:r>
      <w:r w:rsidR="00562C04" w:rsidRPr="00562C04">
        <w:rPr>
          <w:i/>
          <w:iCs/>
          <w:sz w:val="24"/>
        </w:rPr>
        <w:t>2</w:t>
      </w:r>
      <w:r w:rsidRPr="00562C04">
        <w:rPr>
          <w:i/>
          <w:iCs/>
          <w:sz w:val="24"/>
        </w:rPr>
        <w:t xml:space="preserve"> балів</w:t>
      </w:r>
    </w:p>
    <w:p w:rsidR="001A7D16" w:rsidRPr="00562C04" w:rsidRDefault="001A7D16" w:rsidP="001A7D16">
      <w:pPr>
        <w:spacing w:before="20"/>
        <w:ind w:firstLine="709"/>
        <w:jc w:val="both"/>
        <w:rPr>
          <w:i/>
          <w:iCs/>
          <w:sz w:val="24"/>
        </w:rPr>
      </w:pPr>
      <w:r w:rsidRPr="00562C04">
        <w:rPr>
          <w:i/>
          <w:iCs/>
          <w:sz w:val="24"/>
        </w:rPr>
        <w:t xml:space="preserve">4. </w:t>
      </w:r>
      <w:proofErr w:type="spellStart"/>
      <w:r w:rsidRPr="00562C04">
        <w:rPr>
          <w:i/>
          <w:iCs/>
          <w:sz w:val="24"/>
        </w:rPr>
        <w:t>Мкр</w:t>
      </w:r>
      <w:proofErr w:type="spellEnd"/>
      <w:r w:rsidRPr="00562C04">
        <w:rPr>
          <w:i/>
          <w:iCs/>
          <w:sz w:val="24"/>
        </w:rPr>
        <w:t xml:space="preserve"> 2 з тем</w:t>
      </w:r>
      <w:r w:rsidR="00EC2691" w:rsidRPr="00562C04">
        <w:rPr>
          <w:i/>
          <w:iCs/>
          <w:sz w:val="24"/>
        </w:rPr>
        <w:t xml:space="preserve"> 6-8</w:t>
      </w:r>
      <w:r w:rsidRPr="00562C04">
        <w:rPr>
          <w:i/>
          <w:iCs/>
          <w:sz w:val="24"/>
        </w:rPr>
        <w:t xml:space="preserve">, </w:t>
      </w:r>
      <w:r w:rsidR="00EC2691" w:rsidRPr="00562C04">
        <w:rPr>
          <w:i/>
          <w:iCs/>
          <w:sz w:val="24"/>
        </w:rPr>
        <w:t xml:space="preserve">РН 1.4, РН 1.5, </w:t>
      </w:r>
      <w:r w:rsidRPr="00562C04">
        <w:rPr>
          <w:i/>
          <w:iCs/>
          <w:sz w:val="24"/>
        </w:rPr>
        <w:t xml:space="preserve">РН 2.1, РН 2.2 та РН 2.3– </w:t>
      </w:r>
      <w:r w:rsidR="006D6496" w:rsidRPr="00562C04">
        <w:rPr>
          <w:i/>
          <w:iCs/>
          <w:sz w:val="24"/>
        </w:rPr>
        <w:t>1</w:t>
      </w:r>
      <w:r w:rsidR="00562C04" w:rsidRPr="00562C04">
        <w:rPr>
          <w:i/>
          <w:iCs/>
          <w:sz w:val="24"/>
        </w:rPr>
        <w:t>0</w:t>
      </w:r>
      <w:r w:rsidRPr="00562C04">
        <w:rPr>
          <w:i/>
          <w:iCs/>
          <w:sz w:val="24"/>
        </w:rPr>
        <w:t xml:space="preserve"> балів/</w:t>
      </w:r>
      <w:r w:rsidR="00562C04" w:rsidRPr="00562C04">
        <w:rPr>
          <w:i/>
          <w:iCs/>
          <w:sz w:val="24"/>
        </w:rPr>
        <w:t>7</w:t>
      </w:r>
      <w:r w:rsidRPr="00562C04">
        <w:rPr>
          <w:i/>
          <w:iCs/>
          <w:sz w:val="24"/>
        </w:rPr>
        <w:t xml:space="preserve"> балів</w:t>
      </w:r>
    </w:p>
    <w:p w:rsidR="00FA5FA2" w:rsidRPr="00562C04" w:rsidRDefault="001A7D16">
      <w:pPr>
        <w:spacing w:before="20"/>
        <w:ind w:firstLine="709"/>
        <w:jc w:val="both"/>
        <w:rPr>
          <w:i/>
          <w:iCs/>
          <w:sz w:val="24"/>
        </w:rPr>
      </w:pPr>
      <w:r w:rsidRPr="00562C04">
        <w:rPr>
          <w:i/>
          <w:iCs/>
          <w:sz w:val="24"/>
        </w:rPr>
        <w:t xml:space="preserve">5. </w:t>
      </w:r>
      <w:r w:rsidR="00EC2691" w:rsidRPr="00562C04">
        <w:rPr>
          <w:i/>
          <w:iCs/>
          <w:sz w:val="24"/>
        </w:rPr>
        <w:t xml:space="preserve">Доповнення – до </w:t>
      </w:r>
      <w:r w:rsidR="006D6496" w:rsidRPr="00562C04">
        <w:rPr>
          <w:i/>
          <w:iCs/>
          <w:sz w:val="24"/>
        </w:rPr>
        <w:t>8</w:t>
      </w:r>
      <w:r w:rsidR="00EC2691" w:rsidRPr="00562C04">
        <w:rPr>
          <w:i/>
          <w:iCs/>
          <w:sz w:val="24"/>
        </w:rPr>
        <w:t xml:space="preserve"> раз, всі по </w:t>
      </w:r>
      <w:r w:rsidR="006D6496" w:rsidRPr="00562C04">
        <w:rPr>
          <w:i/>
          <w:iCs/>
          <w:sz w:val="24"/>
        </w:rPr>
        <w:t>2</w:t>
      </w:r>
      <w:r w:rsidR="00EC2691" w:rsidRPr="00562C04">
        <w:rPr>
          <w:i/>
          <w:iCs/>
          <w:sz w:val="24"/>
        </w:rPr>
        <w:t xml:space="preserve"> бал</w:t>
      </w:r>
      <w:r w:rsidR="006D6496" w:rsidRPr="00562C04">
        <w:rPr>
          <w:i/>
          <w:iCs/>
          <w:sz w:val="24"/>
        </w:rPr>
        <w:t>и / 1 балу</w:t>
      </w:r>
      <w:r w:rsidR="00FB16F5" w:rsidRPr="00562C04">
        <w:rPr>
          <w:i/>
          <w:iCs/>
          <w:sz w:val="24"/>
        </w:rPr>
        <w:t>, всього 16 балів/</w:t>
      </w:r>
      <w:r w:rsidR="00562C04" w:rsidRPr="00562C04">
        <w:rPr>
          <w:i/>
          <w:iCs/>
          <w:sz w:val="24"/>
        </w:rPr>
        <w:t>8</w:t>
      </w:r>
      <w:r w:rsidR="00FB16F5" w:rsidRPr="00562C04">
        <w:rPr>
          <w:i/>
          <w:iCs/>
          <w:sz w:val="24"/>
        </w:rPr>
        <w:t xml:space="preserve"> балів</w:t>
      </w:r>
    </w:p>
    <w:p w:rsidR="00FB16F5" w:rsidRPr="001A7D16" w:rsidRDefault="00FB16F5" w:rsidP="00FB16F5">
      <w:pPr>
        <w:spacing w:before="20"/>
        <w:ind w:firstLine="709"/>
        <w:jc w:val="both"/>
        <w:rPr>
          <w:i/>
          <w:iCs/>
          <w:sz w:val="24"/>
        </w:rPr>
      </w:pPr>
      <w:r w:rsidRPr="00562C04">
        <w:rPr>
          <w:i/>
          <w:iCs/>
          <w:sz w:val="24"/>
        </w:rPr>
        <w:t>6. Есе – 4 бали / 2 бали</w:t>
      </w:r>
    </w:p>
    <w:p w:rsidR="00FB16F5" w:rsidRPr="001A7D16" w:rsidRDefault="00FB16F5">
      <w:pPr>
        <w:spacing w:before="20"/>
        <w:ind w:firstLine="709"/>
        <w:jc w:val="both"/>
        <w:rPr>
          <w:i/>
          <w:iCs/>
          <w:sz w:val="24"/>
        </w:rPr>
      </w:pPr>
    </w:p>
    <w:p w:rsidR="00FA5FA2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>
        <w:rPr>
          <w:b/>
          <w:sz w:val="24"/>
        </w:rPr>
        <w:t>- підсумкове оцінювання (у формі екзамену/комплексного екзамену, диференційованого заліку)</w:t>
      </w:r>
      <w:r>
        <w:rPr>
          <w:rStyle w:val="a4"/>
          <w:b/>
          <w:bCs/>
          <w:sz w:val="24"/>
        </w:rPr>
        <w:footnoteReference w:id="1"/>
      </w:r>
      <w:r>
        <w:rPr>
          <w:rStyle w:val="a4"/>
          <w:i/>
          <w:iCs/>
          <w:sz w:val="24"/>
          <w:vertAlign w:val="baseline"/>
        </w:rPr>
        <w:t xml:space="preserve">: </w:t>
      </w:r>
    </w:p>
    <w:p w:rsidR="00022BEB" w:rsidRDefault="00001D94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>
        <w:rPr>
          <w:rStyle w:val="a4"/>
          <w:i/>
          <w:iCs/>
          <w:sz w:val="24"/>
          <w:vertAlign w:val="baseline"/>
        </w:rPr>
        <w:t>залік</w:t>
      </w:r>
    </w:p>
    <w:p w:rsidR="00022BEB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:rsidR="00022BEB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</w:t>
      </w:r>
      <w:r w:rsidR="006643F6">
        <w:rPr>
          <w:b/>
          <w:bCs/>
          <w:spacing w:val="-8"/>
          <w:sz w:val="24"/>
        </w:rPr>
        <w:t>оцінювання</w:t>
      </w:r>
      <w:r>
        <w:rPr>
          <w:b/>
          <w:bCs/>
          <w:spacing w:val="-8"/>
          <w:sz w:val="24"/>
        </w:rPr>
        <w:t>:</w:t>
      </w:r>
    </w:p>
    <w:p w:rsidR="00022BEB" w:rsidRPr="00001D94" w:rsidRDefault="00001D94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>
        <w:rPr>
          <w:spacing w:val="-8"/>
          <w:sz w:val="24"/>
        </w:rPr>
        <w:t>за</w:t>
      </w:r>
      <w:r w:rsidRPr="00001D94">
        <w:rPr>
          <w:spacing w:val="-8"/>
          <w:sz w:val="24"/>
        </w:rPr>
        <w:t xml:space="preserve"> </w:t>
      </w:r>
      <w:r w:rsidRPr="00001D94">
        <w:rPr>
          <w:i/>
          <w:spacing w:val="-8"/>
          <w:sz w:val="24"/>
        </w:rPr>
        <w:t>критично-розрахунковий мінімум – 48 балів</w:t>
      </w:r>
      <w:r w:rsidRPr="00001D94">
        <w:rPr>
          <w:spacing w:val="-8"/>
          <w:sz w:val="24"/>
        </w:rPr>
        <w:t xml:space="preserve"> для одержання допуску до заліку обов’язковим є повторне складання модульних контрольних робіт</w:t>
      </w:r>
      <w:r w:rsidR="00562C04">
        <w:rPr>
          <w:spacing w:val="-8"/>
          <w:sz w:val="24"/>
        </w:rPr>
        <w:t xml:space="preserve"> та принаймні однієї презентації</w:t>
      </w:r>
      <w:r w:rsidRPr="00001D94">
        <w:rPr>
          <w:i/>
          <w:spacing w:val="-8"/>
          <w:sz w:val="24"/>
        </w:rPr>
        <w:t>.</w:t>
      </w:r>
    </w:p>
    <w:p w:rsidR="00022BEB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Default="00FA5FA2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FB16F5" w:rsidRDefault="00FB16F5" w:rsidP="00FB16F5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 Есе за темою 1.1 –після теми 1</w:t>
      </w:r>
    </w:p>
    <w:p w:rsidR="00FB16F5" w:rsidRDefault="00FB16F5" w:rsidP="00FB16F5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2. Презентація 1 за однією з моделей тем 1-5 – протягом тем 2-5</w:t>
      </w:r>
    </w:p>
    <w:p w:rsidR="00FB16F5" w:rsidRDefault="00FB16F5" w:rsidP="00FB16F5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 1-5, РН 1.1, РН 1.2, РН 1.3, РН 2.2, РН 2.3 – протягом теми 6</w:t>
      </w:r>
    </w:p>
    <w:p w:rsidR="00FB16F5" w:rsidRDefault="00FB16F5" w:rsidP="00FB16F5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4. Презентація 2 за однією з моделей тем 6-8 –  протягом тем 6-8</w:t>
      </w:r>
    </w:p>
    <w:p w:rsidR="00FB16F5" w:rsidRDefault="00FB16F5" w:rsidP="00FB16F5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5.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 6-8, РН 1.4, РН 1.5, РН 2.1, РН 2.2 та РН 2.3– після теми 8</w:t>
      </w:r>
    </w:p>
    <w:p w:rsidR="00FB16F5" w:rsidRPr="001A7D16" w:rsidRDefault="00FB16F5" w:rsidP="00FB16F5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6. Доповнення</w:t>
      </w:r>
      <w:r w:rsidRPr="003A27AF">
        <w:rPr>
          <w:i/>
          <w:iCs/>
          <w:sz w:val="24"/>
        </w:rPr>
        <w:t xml:space="preserve"> – </w:t>
      </w:r>
      <w:r>
        <w:rPr>
          <w:i/>
          <w:iCs/>
          <w:sz w:val="24"/>
        </w:rPr>
        <w:t>що семінарського заняття, але не більше за 8 разів за дисципліну</w:t>
      </w:r>
    </w:p>
    <w:p w:rsidR="00F163AA" w:rsidRDefault="00F163AA">
      <w:pPr>
        <w:widowControl w:val="0"/>
        <w:spacing w:before="120"/>
        <w:jc w:val="both"/>
        <w:rPr>
          <w:bCs/>
          <w:i/>
          <w:sz w:val="24"/>
        </w:rPr>
      </w:pPr>
    </w:p>
    <w:p w:rsidR="00FA5FA2" w:rsidRDefault="00FA5FA2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FA5FA2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Default="00FA5FA2">
      <w:pPr>
        <w:pageBreakBefore/>
        <w:rPr>
          <w:b/>
          <w:sz w:val="24"/>
        </w:rPr>
      </w:pPr>
      <w:r w:rsidRPr="00490103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>
        <w:rPr>
          <w:b/>
          <w:sz w:val="24"/>
        </w:rPr>
        <w:t xml:space="preserve">Тематичний  план  </w:t>
      </w:r>
      <w:r w:rsidR="000A34F7">
        <w:rPr>
          <w:b/>
          <w:sz w:val="24"/>
        </w:rPr>
        <w:t xml:space="preserve">лекцій та </w:t>
      </w:r>
      <w:r w:rsidR="007B44B8">
        <w:rPr>
          <w:b/>
          <w:sz w:val="24"/>
        </w:rPr>
        <w:t>се</w:t>
      </w:r>
      <w:r w:rsidR="000A34F7">
        <w:rPr>
          <w:b/>
          <w:sz w:val="24"/>
        </w:rPr>
        <w:t>мінарських</w:t>
      </w:r>
      <w:r>
        <w:rPr>
          <w:b/>
          <w:sz w:val="24"/>
        </w:rPr>
        <w:t xml:space="preserve"> занять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4114"/>
        <w:gridCol w:w="1121"/>
        <w:gridCol w:w="1185"/>
        <w:gridCol w:w="2150"/>
      </w:tblGrid>
      <w:tr w:rsidR="001B2BAC" w:rsidRPr="001B2BAC" w:rsidTr="001B2BAC">
        <w:trPr>
          <w:trHeight w:val="390"/>
        </w:trPr>
        <w:tc>
          <w:tcPr>
            <w:tcW w:w="0" w:type="auto"/>
            <w:vMerge w:val="restart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b/>
                <w:sz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b/>
                <w:sz w:val="24"/>
              </w:rPr>
              <w:t>Номер і назва  теми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Кількість годин</w:t>
            </w:r>
          </w:p>
        </w:tc>
      </w:tr>
      <w:tr w:rsidR="001B2BAC" w:rsidRPr="001B2BAC" w:rsidTr="001B2BAC">
        <w:trPr>
          <w:trHeight w:val="469"/>
        </w:trPr>
        <w:tc>
          <w:tcPr>
            <w:tcW w:w="0" w:type="auto"/>
            <w:vMerge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Лекцій</w:t>
            </w:r>
            <w:r w:rsidRPr="001B2BAC">
              <w:rPr>
                <w:rFonts w:cs="Times New Roman"/>
                <w:color w:val="000000"/>
                <w:sz w:val="24"/>
              </w:rPr>
              <w:softHyphen/>
              <w:t>ні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Семіна</w:t>
            </w:r>
            <w:r w:rsidRPr="001B2BAC">
              <w:rPr>
                <w:rFonts w:cs="Times New Roman"/>
                <w:color w:val="000000"/>
                <w:sz w:val="24"/>
              </w:rPr>
              <w:softHyphen/>
              <w:t>ри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Само</w:t>
            </w:r>
            <w:r w:rsidRPr="001B2BAC">
              <w:rPr>
                <w:rFonts w:cs="Times New Roman"/>
                <w:color w:val="000000"/>
                <w:sz w:val="24"/>
              </w:rPr>
              <w:softHyphen/>
              <w:t>стій</w:t>
            </w:r>
            <w:r w:rsidRPr="001B2BAC">
              <w:rPr>
                <w:rFonts w:cs="Times New Roman"/>
                <w:color w:val="000000"/>
                <w:sz w:val="24"/>
              </w:rPr>
              <w:softHyphen/>
              <w:t>на робота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b/>
                <w:bCs/>
                <w:color w:val="000000"/>
                <w:sz w:val="24"/>
              </w:rPr>
            </w:pPr>
            <w:bookmarkStart w:id="0" w:name="RANGE!A3"/>
            <w:bookmarkStart w:id="1" w:name="OLE_LINK8" w:colFirst="0" w:colLast="3"/>
            <w:r w:rsidRPr="001B2BAC">
              <w:rPr>
                <w:rFonts w:cs="Times New Roman"/>
                <w:b/>
                <w:bCs/>
                <w:color w:val="000000"/>
                <w:sz w:val="24"/>
              </w:rPr>
              <w:t>Змістовий модуль 1. Нечислові моделі</w:t>
            </w:r>
            <w:bookmarkEnd w:id="0"/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bookmarkStart w:id="2" w:name="OLE_LINK7" w:colFirst="0" w:colLast="3"/>
            <w:r w:rsidRPr="001B2BAC">
              <w:rPr>
                <w:rFonts w:cs="Times New Roman"/>
                <w:color w:val="000000"/>
                <w:sz w:val="24"/>
              </w:rPr>
              <w:t>1. Моделі та їх класифікація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3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2.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Моделі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сегрегації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та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розселення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6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3.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Моделі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агрегації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6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bCs/>
                <w:color w:val="000000"/>
                <w:sz w:val="24"/>
              </w:rPr>
            </w:pPr>
            <w:r w:rsidRPr="001B2BAC">
              <w:rPr>
                <w:rFonts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bCs/>
                <w:color w:val="000000"/>
                <w:sz w:val="24"/>
                <w:lang w:val="en-US"/>
              </w:rPr>
              <w:t xml:space="preserve">4. </w:t>
            </w:r>
            <w:proofErr w:type="spellStart"/>
            <w:r w:rsidRPr="001B2BAC">
              <w:rPr>
                <w:rFonts w:cs="Times New Roman"/>
                <w:bCs/>
                <w:color w:val="000000"/>
                <w:sz w:val="24"/>
                <w:lang w:val="en-US"/>
              </w:rPr>
              <w:t>Гра</w:t>
            </w:r>
            <w:proofErr w:type="spellEnd"/>
            <w:r w:rsidRPr="001B2BAC">
              <w:rPr>
                <w:rFonts w:cs="Times New Roman"/>
                <w:bCs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1B2BAC">
              <w:rPr>
                <w:rFonts w:cs="Times New Roman"/>
                <w:bCs/>
                <w:color w:val="000000"/>
                <w:sz w:val="24"/>
                <w:lang w:val="en-US"/>
              </w:rPr>
              <w:t>Життя</w:t>
            </w:r>
            <w:proofErr w:type="spellEnd"/>
            <w:r w:rsidRPr="001B2BAC">
              <w:rPr>
                <w:rFonts w:cs="Times New Roman"/>
                <w:bCs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6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bCs/>
                <w:color w:val="000000"/>
                <w:sz w:val="24"/>
                <w:lang w:val="ru-RU"/>
              </w:rPr>
            </w:pPr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 xml:space="preserve">5. </w:t>
            </w:r>
            <w:proofErr w:type="spellStart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Моделі</w:t>
            </w:r>
            <w:proofErr w:type="spellEnd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прийняття</w:t>
            </w:r>
            <w:proofErr w:type="spellEnd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групових</w:t>
            </w:r>
            <w:proofErr w:type="spellEnd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р</w:t>
            </w:r>
            <w:proofErr w:type="gramEnd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ішень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>6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2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b/>
                <w:bCs/>
                <w:color w:val="000000"/>
                <w:sz w:val="24"/>
              </w:rPr>
            </w:pPr>
            <w:r w:rsidRPr="001B2BAC">
              <w:rPr>
                <w:rFonts w:cs="Times New Roman"/>
                <w:b/>
                <w:bCs/>
                <w:color w:val="000000"/>
                <w:sz w:val="24"/>
              </w:rPr>
              <w:t>Змістовий модуль 2. Числові моделі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  <w:lang w:val="ru-RU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6.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Теорія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ігор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9C2601" w:rsidRDefault="009C2601" w:rsidP="001B2BAC">
            <w:pPr>
              <w:jc w:val="center"/>
              <w:rPr>
                <w:rFonts w:cs="Times New Roman"/>
                <w:color w:val="000000"/>
                <w:sz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lang w:val="en-US"/>
              </w:rPr>
              <w:t>20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  <w:lang w:val="ru-RU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7.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Моделі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динаміки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популяції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>6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  <w:lang w:val="ru-RU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8.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Моделі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поширення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3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2BAC" w:rsidRPr="001B2BAC" w:rsidRDefault="001B2BAC" w:rsidP="001B2BAC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2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  <w:r w:rsidRPr="001B2BAC">
              <w:rPr>
                <w:rFonts w:cs="Times New Roman"/>
                <w:b/>
                <w:bCs/>
                <w:color w:val="000000"/>
                <w:sz w:val="24"/>
              </w:rPr>
              <w:t>Всього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  <w:r w:rsidRPr="001B2BAC">
              <w:rPr>
                <w:rFonts w:cs="Times New Roman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  <w:r w:rsidRPr="001B2BAC">
              <w:rPr>
                <w:rFonts w:cs="Times New Roman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9C2601" w:rsidRDefault="009C2601" w:rsidP="00635252">
            <w:pPr>
              <w:jc w:val="center"/>
              <w:rPr>
                <w:rFonts w:cs="Times New Roman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lang w:val="en-US"/>
              </w:rPr>
              <w:t>60</w:t>
            </w:r>
          </w:p>
        </w:tc>
      </w:tr>
      <w:bookmarkEnd w:id="1"/>
      <w:bookmarkEnd w:id="2"/>
    </w:tbl>
    <w:p w:rsidR="00FA5FA2" w:rsidRDefault="00FA5FA2">
      <w:pPr>
        <w:rPr>
          <w:sz w:val="24"/>
        </w:rPr>
      </w:pPr>
    </w:p>
    <w:p w:rsidR="00FA5FA2" w:rsidRDefault="00FA5FA2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CB7791" w:rsidRPr="009522C0">
        <w:rPr>
          <w:b/>
          <w:i/>
          <w:sz w:val="24"/>
          <w:lang w:val="ru-RU"/>
        </w:rPr>
        <w:t>90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  <w:r>
        <w:rPr>
          <w:rStyle w:val="a4"/>
          <w:i/>
          <w:sz w:val="24"/>
        </w:rPr>
        <w:footnoteReference w:id="2"/>
      </w:r>
      <w:r>
        <w:rPr>
          <w:i/>
          <w:sz w:val="24"/>
        </w:rPr>
        <w:t xml:space="preserve">, </w:t>
      </w:r>
      <w:r>
        <w:rPr>
          <w:sz w:val="24"/>
        </w:rPr>
        <w:t>в тому числі: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F90465">
        <w:rPr>
          <w:b/>
          <w:i/>
          <w:sz w:val="24"/>
        </w:rPr>
        <w:t>10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</w:t>
      </w:r>
      <w:r w:rsidR="00F90465">
        <w:rPr>
          <w:b/>
          <w:sz w:val="24"/>
        </w:rPr>
        <w:t>20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 w:rsidR="00FC50F3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Лабораторні заняття - </w:t>
      </w:r>
      <w:r w:rsidR="00FC50F3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Тренінги - </w:t>
      </w:r>
      <w:r w:rsidR="00FC50F3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Консультації - </w:t>
      </w:r>
      <w:r w:rsidR="009C2601" w:rsidRPr="006643F6">
        <w:rPr>
          <w:sz w:val="24"/>
          <w:lang w:val="ru-RU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9C2601" w:rsidRPr="006643F6">
        <w:rPr>
          <w:b/>
          <w:sz w:val="24"/>
          <w:lang w:val="ru-RU"/>
        </w:rPr>
        <w:t>60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FA5FA2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Default="00FA5FA2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</w:t>
      </w:r>
      <w:r>
        <w:rPr>
          <w:rStyle w:val="a4"/>
          <w:b/>
          <w:sz w:val="24"/>
        </w:rPr>
        <w:footnoteReference w:id="3"/>
      </w:r>
      <w:r>
        <w:rPr>
          <w:b/>
          <w:sz w:val="24"/>
        </w:rPr>
        <w:t>:</w:t>
      </w:r>
    </w:p>
    <w:p w:rsidR="00FA5FA2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8B5711" w:rsidRDefault="008B5711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Gabaix</w:t>
      </w:r>
      <w:proofErr w:type="spellEnd"/>
      <w:r w:rsidRPr="008B5711">
        <w:rPr>
          <w:sz w:val="24"/>
        </w:rPr>
        <w:t xml:space="preserve">, X. </w:t>
      </w:r>
      <w:proofErr w:type="spellStart"/>
      <w:r w:rsidRPr="008B5711">
        <w:rPr>
          <w:sz w:val="24"/>
        </w:rPr>
        <w:t>Zipf’s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Laws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for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Cities</w:t>
      </w:r>
      <w:proofErr w:type="spellEnd"/>
      <w:r w:rsidRPr="008B5711">
        <w:rPr>
          <w:sz w:val="24"/>
        </w:rPr>
        <w:t xml:space="preserve">: </w:t>
      </w:r>
      <w:proofErr w:type="spellStart"/>
      <w:r w:rsidRPr="008B5711">
        <w:rPr>
          <w:sz w:val="24"/>
        </w:rPr>
        <w:t>An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Explanation</w:t>
      </w:r>
      <w:proofErr w:type="spellEnd"/>
      <w:r w:rsidRPr="008B5711">
        <w:rPr>
          <w:sz w:val="24"/>
        </w:rPr>
        <w:t xml:space="preserve">, </w:t>
      </w:r>
      <w:proofErr w:type="spellStart"/>
      <w:r w:rsidRPr="008B5711">
        <w:rPr>
          <w:sz w:val="24"/>
        </w:rPr>
        <w:t>The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Quarterly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Journal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Economics</w:t>
      </w:r>
      <w:proofErr w:type="spellEnd"/>
      <w:r w:rsidRPr="008B5711">
        <w:rPr>
          <w:sz w:val="24"/>
        </w:rPr>
        <w:t>, 1999</w:t>
      </w:r>
    </w:p>
    <w:p w:rsidR="001B2BAC" w:rsidRPr="001B2BAC" w:rsidRDefault="001B2BAC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 w:rsidRPr="001B2BAC">
        <w:rPr>
          <w:sz w:val="24"/>
        </w:rPr>
        <w:t>Schelling</w:t>
      </w:r>
      <w:proofErr w:type="spellEnd"/>
      <w:r w:rsidRPr="001B2BAC">
        <w:rPr>
          <w:sz w:val="24"/>
        </w:rPr>
        <w:t xml:space="preserve"> T. Dynamic models of segregation.-Journal of Mathematical Sociology.-1971, vol.1,pp 143-186</w:t>
      </w:r>
    </w:p>
    <w:p w:rsidR="008B5711" w:rsidRPr="008B5711" w:rsidRDefault="00FC275E" w:rsidP="008B5711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hyperlink r:id="rId9" w:history="1">
        <w:proofErr w:type="spellStart"/>
        <w:r w:rsidR="008B5711" w:rsidRPr="008B5711">
          <w:rPr>
            <w:sz w:val="24"/>
          </w:rPr>
          <w:t>Бреер</w:t>
        </w:r>
        <w:proofErr w:type="spellEnd"/>
        <w:r w:rsidR="008B5711" w:rsidRPr="008B5711">
          <w:rPr>
            <w:sz w:val="24"/>
          </w:rPr>
          <w:t xml:space="preserve"> В.В. </w:t>
        </w:r>
        <w:proofErr w:type="spellStart"/>
        <w:r w:rsidR="008B5711" w:rsidRPr="008B5711">
          <w:rPr>
            <w:sz w:val="24"/>
          </w:rPr>
          <w:t>Модели</w:t>
        </w:r>
        <w:proofErr w:type="spellEnd"/>
        <w:r w:rsidR="008B5711" w:rsidRPr="008B5711">
          <w:rPr>
            <w:sz w:val="24"/>
          </w:rPr>
          <w:t xml:space="preserve"> толерантного порогового </w:t>
        </w:r>
        <w:proofErr w:type="spellStart"/>
        <w:r w:rsidR="008B5711" w:rsidRPr="008B5711">
          <w:rPr>
            <w:sz w:val="24"/>
          </w:rPr>
          <w:t>поведения</w:t>
        </w:r>
        <w:proofErr w:type="spellEnd"/>
      </w:hyperlink>
      <w:r w:rsidR="008B5711" w:rsidRPr="008B5711">
        <w:rPr>
          <w:sz w:val="24"/>
        </w:rPr>
        <w:t xml:space="preserve"> pu.mtas.ru/</w:t>
      </w:r>
      <w:proofErr w:type="spellStart"/>
      <w:r w:rsidR="008B5711" w:rsidRPr="008B5711">
        <w:rPr>
          <w:sz w:val="24"/>
        </w:rPr>
        <w:t>archive</w:t>
      </w:r>
      <w:proofErr w:type="spellEnd"/>
      <w:r w:rsidR="008B5711" w:rsidRPr="008B5711">
        <w:rPr>
          <w:sz w:val="24"/>
        </w:rPr>
        <w:t>/Breer_116.pdf</w:t>
      </w:r>
    </w:p>
    <w:p w:rsidR="001B2BAC" w:rsidRPr="001B2BAC" w:rsidRDefault="00FC275E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hyperlink r:id="rId10" w:history="1">
        <w:proofErr w:type="spellStart"/>
        <w:r w:rsidR="001B2BAC" w:rsidRPr="001B2BAC">
          <w:rPr>
            <w:sz w:val="24"/>
          </w:rPr>
          <w:t>Гуц</w:t>
        </w:r>
        <w:proofErr w:type="spellEnd"/>
        <w:r w:rsidR="001B2BAC" w:rsidRPr="001B2BAC">
          <w:rPr>
            <w:sz w:val="24"/>
          </w:rPr>
          <w:t xml:space="preserve"> А.К., </w:t>
        </w:r>
        <w:proofErr w:type="spellStart"/>
        <w:r w:rsidR="001B2BAC" w:rsidRPr="001B2BAC">
          <w:rPr>
            <w:sz w:val="24"/>
          </w:rPr>
          <w:t>Коробицын</w:t>
        </w:r>
        <w:proofErr w:type="spellEnd"/>
        <w:r w:rsidR="001B2BAC" w:rsidRPr="001B2BAC">
          <w:rPr>
            <w:sz w:val="24"/>
          </w:rPr>
          <w:t xml:space="preserve"> В.В., </w:t>
        </w:r>
        <w:proofErr w:type="spellStart"/>
        <w:r w:rsidR="001B2BAC" w:rsidRPr="001B2BAC">
          <w:rPr>
            <w:sz w:val="24"/>
          </w:rPr>
          <w:t>Лаптев</w:t>
        </w:r>
        <w:proofErr w:type="spellEnd"/>
        <w:r w:rsidR="001B2BAC" w:rsidRPr="001B2BAC">
          <w:rPr>
            <w:sz w:val="24"/>
          </w:rPr>
          <w:t xml:space="preserve"> А.А.. </w:t>
        </w:r>
        <w:proofErr w:type="spellStart"/>
        <w:r w:rsidR="001B2BAC" w:rsidRPr="001B2BAC">
          <w:rPr>
            <w:sz w:val="24"/>
          </w:rPr>
          <w:t>Паутова</w:t>
        </w:r>
        <w:proofErr w:type="spellEnd"/>
        <w:r w:rsidR="001B2BAC" w:rsidRPr="001B2BAC">
          <w:rPr>
            <w:sz w:val="24"/>
          </w:rPr>
          <w:t xml:space="preserve"> Л.А., Фролова Ю.В. </w:t>
        </w:r>
        <w:proofErr w:type="spellStart"/>
        <w:r w:rsidR="001B2BAC" w:rsidRPr="001B2BAC">
          <w:rPr>
            <w:sz w:val="24"/>
          </w:rPr>
          <w:t>Математические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модели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социальных</w:t>
        </w:r>
        <w:proofErr w:type="spellEnd"/>
        <w:r w:rsidR="001B2BAC" w:rsidRPr="001B2BAC">
          <w:rPr>
            <w:sz w:val="24"/>
          </w:rPr>
          <w:t xml:space="preserve"> систем: </w:t>
        </w:r>
        <w:proofErr w:type="spellStart"/>
        <w:r w:rsidR="001B2BAC" w:rsidRPr="001B2BAC">
          <w:rPr>
            <w:sz w:val="24"/>
          </w:rPr>
          <w:t>учебное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пособие</w:t>
        </w:r>
        <w:proofErr w:type="spellEnd"/>
        <w:r w:rsidR="001B2BAC" w:rsidRPr="001B2BAC">
          <w:rPr>
            <w:sz w:val="24"/>
          </w:rPr>
          <w:t>.- Омск: ОГУ, 2000. - 256 с.</w:t>
        </w:r>
      </w:hyperlink>
    </w:p>
    <w:p w:rsidR="001B2BAC" w:rsidRPr="001B2BAC" w:rsidRDefault="00FC275E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hyperlink r:id="rId11" w:history="1">
        <w:r w:rsidR="001B2BAC" w:rsidRPr="001B2BAC">
          <w:rPr>
            <w:sz w:val="24"/>
          </w:rPr>
          <w:t xml:space="preserve">Захаров А. В. </w:t>
        </w:r>
        <w:proofErr w:type="spellStart"/>
        <w:r w:rsidR="001B2BAC" w:rsidRPr="001B2BAC">
          <w:rPr>
            <w:sz w:val="24"/>
          </w:rPr>
          <w:t>Теория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игр</w:t>
        </w:r>
        <w:proofErr w:type="spellEnd"/>
        <w:r w:rsidR="001B2BAC" w:rsidRPr="001B2BAC">
          <w:rPr>
            <w:sz w:val="24"/>
          </w:rPr>
          <w:t xml:space="preserve"> в </w:t>
        </w:r>
        <w:proofErr w:type="spellStart"/>
        <w:r w:rsidR="001B2BAC" w:rsidRPr="001B2BAC">
          <w:rPr>
            <w:sz w:val="24"/>
          </w:rPr>
          <w:t>общественных</w:t>
        </w:r>
        <w:proofErr w:type="spellEnd"/>
        <w:r w:rsidR="001B2BAC" w:rsidRPr="001B2BAC">
          <w:rPr>
            <w:sz w:val="24"/>
          </w:rPr>
          <w:t xml:space="preserve"> науках: </w:t>
        </w:r>
        <w:proofErr w:type="spellStart"/>
        <w:r w:rsidR="001B2BAC" w:rsidRPr="001B2BAC">
          <w:rPr>
            <w:sz w:val="24"/>
          </w:rPr>
          <w:t>учебник</w:t>
        </w:r>
        <w:proofErr w:type="spellEnd"/>
        <w:r w:rsidR="001B2BAC" w:rsidRPr="001B2BAC">
          <w:rPr>
            <w:sz w:val="24"/>
          </w:rPr>
          <w:t xml:space="preserve"> для </w:t>
        </w:r>
        <w:proofErr w:type="spellStart"/>
        <w:r w:rsidR="001B2BAC" w:rsidRPr="001B2BAC">
          <w:rPr>
            <w:sz w:val="24"/>
          </w:rPr>
          <w:t>вузов</w:t>
        </w:r>
        <w:proofErr w:type="spellEnd"/>
        <w:r w:rsidR="001B2BAC" w:rsidRPr="001B2BAC">
          <w:rPr>
            <w:sz w:val="24"/>
          </w:rPr>
          <w:t xml:space="preserve">.- Москва: </w:t>
        </w:r>
        <w:proofErr w:type="spellStart"/>
        <w:r w:rsidR="001B2BAC" w:rsidRPr="001B2BAC">
          <w:rPr>
            <w:sz w:val="24"/>
          </w:rPr>
          <w:t>Изд</w:t>
        </w:r>
        <w:proofErr w:type="spellEnd"/>
        <w:r w:rsidR="001B2BAC" w:rsidRPr="001B2BAC">
          <w:rPr>
            <w:sz w:val="24"/>
          </w:rPr>
          <w:t xml:space="preserve">. </w:t>
        </w:r>
        <w:proofErr w:type="spellStart"/>
        <w:r w:rsidR="001B2BAC" w:rsidRPr="001B2BAC">
          <w:rPr>
            <w:sz w:val="24"/>
          </w:rPr>
          <w:t>дом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Высшей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школы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экономики</w:t>
        </w:r>
        <w:proofErr w:type="spellEnd"/>
        <w:r w:rsidR="001B2BAC" w:rsidRPr="001B2BAC">
          <w:rPr>
            <w:sz w:val="24"/>
          </w:rPr>
          <w:t>, 2015. - 304 с</w:t>
        </w:r>
      </w:hyperlink>
    </w:p>
    <w:p w:rsidR="001B2BAC" w:rsidRPr="001B2BAC" w:rsidRDefault="001B2BAC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 w:rsidRPr="001B2BAC">
        <w:rPr>
          <w:sz w:val="24"/>
        </w:rPr>
        <w:t>Малков</w:t>
      </w:r>
      <w:proofErr w:type="spellEnd"/>
      <w:r w:rsidRPr="001B2BAC">
        <w:rPr>
          <w:sz w:val="24"/>
        </w:rPr>
        <w:t xml:space="preserve"> С. Ю. 2004. </w:t>
      </w:r>
      <w:hyperlink r:id="rId12" w:history="1">
        <w:proofErr w:type="spellStart"/>
        <w:r w:rsidRPr="001B2BAC">
          <w:rPr>
            <w:sz w:val="24"/>
          </w:rPr>
          <w:t>Математическое</w:t>
        </w:r>
        <w:proofErr w:type="spellEnd"/>
        <w:r w:rsidRPr="001B2BAC">
          <w:rPr>
            <w:sz w:val="24"/>
          </w:rPr>
          <w:t xml:space="preserve"> </w:t>
        </w:r>
        <w:proofErr w:type="spellStart"/>
        <w:r w:rsidRPr="001B2BAC">
          <w:rPr>
            <w:sz w:val="24"/>
          </w:rPr>
          <w:t>моделирование</w:t>
        </w:r>
        <w:proofErr w:type="spellEnd"/>
        <w:r w:rsidRPr="001B2BAC">
          <w:rPr>
            <w:sz w:val="24"/>
          </w:rPr>
          <w:t xml:space="preserve"> </w:t>
        </w:r>
        <w:proofErr w:type="spellStart"/>
        <w:r w:rsidRPr="001B2BAC">
          <w:rPr>
            <w:sz w:val="24"/>
          </w:rPr>
          <w:t>исторической</w:t>
        </w:r>
        <w:proofErr w:type="spellEnd"/>
        <w:r w:rsidRPr="001B2BAC">
          <w:rPr>
            <w:sz w:val="24"/>
          </w:rPr>
          <w:t xml:space="preserve"> </w:t>
        </w:r>
        <w:proofErr w:type="spellStart"/>
        <w:r w:rsidRPr="001B2BAC">
          <w:rPr>
            <w:sz w:val="24"/>
          </w:rPr>
          <w:t>динамики</w:t>
        </w:r>
        <w:proofErr w:type="spellEnd"/>
        <w:r w:rsidRPr="001B2BAC">
          <w:rPr>
            <w:sz w:val="24"/>
          </w:rPr>
          <w:t xml:space="preserve">: </w:t>
        </w:r>
        <w:proofErr w:type="spellStart"/>
        <w:r w:rsidRPr="001B2BAC">
          <w:rPr>
            <w:sz w:val="24"/>
          </w:rPr>
          <w:t>подходы</w:t>
        </w:r>
        <w:proofErr w:type="spellEnd"/>
        <w:r w:rsidRPr="001B2BAC">
          <w:rPr>
            <w:sz w:val="24"/>
          </w:rPr>
          <w:t xml:space="preserve"> и </w:t>
        </w:r>
        <w:proofErr w:type="spellStart"/>
        <w:r w:rsidRPr="001B2BAC">
          <w:rPr>
            <w:sz w:val="24"/>
          </w:rPr>
          <w:t>модели</w:t>
        </w:r>
        <w:proofErr w:type="spellEnd"/>
      </w:hyperlink>
      <w:r w:rsidRPr="001B2BAC">
        <w:rPr>
          <w:sz w:val="24"/>
        </w:rPr>
        <w:t xml:space="preserve"> // </w:t>
      </w:r>
      <w:proofErr w:type="spellStart"/>
      <w:r w:rsidRPr="001B2BAC">
        <w:rPr>
          <w:sz w:val="24"/>
        </w:rPr>
        <w:t>Моделирование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социально-политической</w:t>
      </w:r>
      <w:proofErr w:type="spellEnd"/>
      <w:r w:rsidRPr="001B2BAC">
        <w:rPr>
          <w:sz w:val="24"/>
        </w:rPr>
        <w:t xml:space="preserve"> и </w:t>
      </w:r>
      <w:proofErr w:type="spellStart"/>
      <w:r w:rsidRPr="001B2BAC">
        <w:rPr>
          <w:sz w:val="24"/>
        </w:rPr>
        <w:t>экономической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динамики</w:t>
      </w:r>
      <w:proofErr w:type="spellEnd"/>
      <w:r w:rsidRPr="001B2BAC">
        <w:rPr>
          <w:sz w:val="24"/>
        </w:rPr>
        <w:t xml:space="preserve"> / Ред. М. Г. </w:t>
      </w:r>
      <w:proofErr w:type="spellStart"/>
      <w:r w:rsidRPr="001B2BAC">
        <w:rPr>
          <w:sz w:val="24"/>
        </w:rPr>
        <w:t>Дмитриев</w:t>
      </w:r>
      <w:proofErr w:type="spellEnd"/>
      <w:r w:rsidRPr="001B2BAC">
        <w:rPr>
          <w:sz w:val="24"/>
        </w:rPr>
        <w:t>. — М.: РГСУ. — с. 76-188.</w:t>
      </w:r>
    </w:p>
    <w:p w:rsidR="001B2BAC" w:rsidRPr="001B2BAC" w:rsidRDefault="001B2BAC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 w:rsidRPr="001B2BAC">
        <w:rPr>
          <w:sz w:val="24"/>
        </w:rPr>
        <w:t>Плотинский</w:t>
      </w:r>
      <w:proofErr w:type="spellEnd"/>
      <w:r w:rsidRPr="001B2BAC">
        <w:rPr>
          <w:sz w:val="24"/>
        </w:rPr>
        <w:t xml:space="preserve"> Ю.М. </w:t>
      </w:r>
      <w:proofErr w:type="spellStart"/>
      <w:r w:rsidRPr="001B2BAC">
        <w:rPr>
          <w:sz w:val="24"/>
        </w:rPr>
        <w:t>Модели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социальных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процессов</w:t>
      </w:r>
      <w:proofErr w:type="spellEnd"/>
      <w:r w:rsidRPr="001B2BAC">
        <w:rPr>
          <w:sz w:val="24"/>
        </w:rPr>
        <w:t xml:space="preserve">: </w:t>
      </w:r>
      <w:proofErr w:type="spellStart"/>
      <w:r w:rsidRPr="001B2BAC">
        <w:rPr>
          <w:sz w:val="24"/>
        </w:rPr>
        <w:t>учебное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пособие</w:t>
      </w:r>
      <w:proofErr w:type="spellEnd"/>
      <w:r w:rsidRPr="001B2BAC">
        <w:rPr>
          <w:sz w:val="24"/>
        </w:rPr>
        <w:t xml:space="preserve"> для </w:t>
      </w:r>
      <w:proofErr w:type="spellStart"/>
      <w:r w:rsidRPr="001B2BAC">
        <w:rPr>
          <w:sz w:val="24"/>
        </w:rPr>
        <w:t>ВУЗов</w:t>
      </w:r>
      <w:proofErr w:type="spellEnd"/>
      <w:r w:rsidRPr="001B2BAC">
        <w:rPr>
          <w:sz w:val="24"/>
        </w:rPr>
        <w:t xml:space="preserve">.- 2-е </w:t>
      </w:r>
      <w:proofErr w:type="spellStart"/>
      <w:r w:rsidRPr="001B2BAC">
        <w:rPr>
          <w:sz w:val="24"/>
        </w:rPr>
        <w:t>изд</w:t>
      </w:r>
      <w:proofErr w:type="spellEnd"/>
      <w:r w:rsidRPr="001B2BAC">
        <w:rPr>
          <w:sz w:val="24"/>
        </w:rPr>
        <w:t>.- 2001.-c296.</w:t>
      </w:r>
    </w:p>
    <w:p w:rsidR="001B2BAC" w:rsidRPr="001B2BAC" w:rsidRDefault="00FC275E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hyperlink r:id="rId13" w:tgtFrame="_blank" w:history="1">
        <w:proofErr w:type="spellStart"/>
        <w:r w:rsidR="001B2BAC" w:rsidRPr="001B2BAC">
          <w:rPr>
            <w:sz w:val="24"/>
          </w:rPr>
          <w:t>Райцин</w:t>
        </w:r>
        <w:proofErr w:type="spellEnd"/>
        <w:r w:rsidR="001B2BAC" w:rsidRPr="001B2BAC">
          <w:rPr>
            <w:sz w:val="24"/>
          </w:rPr>
          <w:t xml:space="preserve"> В.Я. </w:t>
        </w:r>
        <w:proofErr w:type="spellStart"/>
        <w:r w:rsidR="001B2BAC" w:rsidRPr="001B2BAC">
          <w:rPr>
            <w:sz w:val="24"/>
          </w:rPr>
          <w:t>Моделирование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социальных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процессов</w:t>
        </w:r>
        <w:proofErr w:type="spellEnd"/>
        <w:r w:rsidR="001B2BAC" w:rsidRPr="001B2BAC">
          <w:rPr>
            <w:sz w:val="24"/>
          </w:rPr>
          <w:t xml:space="preserve">: </w:t>
        </w:r>
        <w:proofErr w:type="spellStart"/>
        <w:r w:rsidR="001B2BAC" w:rsidRPr="001B2BAC">
          <w:rPr>
            <w:sz w:val="24"/>
          </w:rPr>
          <w:t>учебник</w:t>
        </w:r>
        <w:proofErr w:type="spellEnd"/>
        <w:r w:rsidR="001B2BAC" w:rsidRPr="001B2BAC">
          <w:rPr>
            <w:sz w:val="24"/>
          </w:rPr>
          <w:t xml:space="preserve">.- Москва: </w:t>
        </w:r>
        <w:proofErr w:type="spellStart"/>
        <w:r w:rsidR="001B2BAC" w:rsidRPr="001B2BAC">
          <w:rPr>
            <w:sz w:val="24"/>
          </w:rPr>
          <w:t>Экзамен</w:t>
        </w:r>
        <w:proofErr w:type="spellEnd"/>
        <w:r w:rsidR="001B2BAC" w:rsidRPr="001B2BAC">
          <w:rPr>
            <w:sz w:val="24"/>
          </w:rPr>
          <w:t>, 2005. - 189 с.</w:t>
        </w:r>
      </w:hyperlink>
    </w:p>
    <w:p w:rsidR="001B2BAC" w:rsidRPr="001B2BAC" w:rsidRDefault="00FC275E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hyperlink r:id="rId14" w:history="1">
        <w:proofErr w:type="spellStart"/>
        <w:r w:rsidR="001B2BAC" w:rsidRPr="001B2BAC">
          <w:rPr>
            <w:sz w:val="24"/>
          </w:rPr>
          <w:t>Самарский</w:t>
        </w:r>
        <w:proofErr w:type="spellEnd"/>
        <w:r w:rsidR="001B2BAC" w:rsidRPr="001B2BAC">
          <w:rPr>
            <w:sz w:val="24"/>
          </w:rPr>
          <w:t xml:space="preserve"> А.А., Михайлов А.П. </w:t>
        </w:r>
        <w:proofErr w:type="spellStart"/>
        <w:r w:rsidR="001B2BAC" w:rsidRPr="001B2BAC">
          <w:rPr>
            <w:sz w:val="24"/>
          </w:rPr>
          <w:t>Математическое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моделирование</w:t>
        </w:r>
        <w:proofErr w:type="spellEnd"/>
        <w:r w:rsidR="001B2BAC" w:rsidRPr="001B2BAC">
          <w:rPr>
            <w:sz w:val="24"/>
          </w:rPr>
          <w:t xml:space="preserve">: </w:t>
        </w:r>
        <w:proofErr w:type="spellStart"/>
        <w:r w:rsidR="001B2BAC" w:rsidRPr="001B2BAC">
          <w:rPr>
            <w:sz w:val="24"/>
          </w:rPr>
          <w:t>Идеи</w:t>
        </w:r>
        <w:proofErr w:type="spellEnd"/>
        <w:r w:rsidR="001B2BAC" w:rsidRPr="001B2BAC">
          <w:rPr>
            <w:sz w:val="24"/>
          </w:rPr>
          <w:t xml:space="preserve">. </w:t>
        </w:r>
        <w:proofErr w:type="spellStart"/>
        <w:r w:rsidR="001B2BAC" w:rsidRPr="001B2BAC">
          <w:rPr>
            <w:sz w:val="24"/>
          </w:rPr>
          <w:t>Методы</w:t>
        </w:r>
        <w:proofErr w:type="spellEnd"/>
        <w:r w:rsidR="001B2BAC" w:rsidRPr="001B2BAC">
          <w:rPr>
            <w:sz w:val="24"/>
          </w:rPr>
          <w:t xml:space="preserve">. </w:t>
        </w:r>
        <w:proofErr w:type="spellStart"/>
        <w:r w:rsidR="001B2BAC" w:rsidRPr="001B2BAC">
          <w:rPr>
            <w:sz w:val="24"/>
          </w:rPr>
          <w:t>Примеры</w:t>
        </w:r>
        <w:proofErr w:type="spellEnd"/>
        <w:r w:rsidR="001B2BAC" w:rsidRPr="001B2BAC">
          <w:rPr>
            <w:sz w:val="24"/>
          </w:rPr>
          <w:t xml:space="preserve">..- М: </w:t>
        </w:r>
        <w:proofErr w:type="spellStart"/>
        <w:r w:rsidR="001B2BAC" w:rsidRPr="001B2BAC">
          <w:rPr>
            <w:sz w:val="24"/>
          </w:rPr>
          <w:t>Физматлит</w:t>
        </w:r>
        <w:proofErr w:type="spellEnd"/>
        <w:r w:rsidR="001B2BAC" w:rsidRPr="001B2BAC">
          <w:rPr>
            <w:sz w:val="24"/>
          </w:rPr>
          <w:t>, 2001. - 320 с.</w:t>
        </w:r>
      </w:hyperlink>
      <w:r w:rsidR="001B2BAC" w:rsidRPr="001B2BAC">
        <w:rPr>
          <w:sz w:val="24"/>
        </w:rPr>
        <w:t xml:space="preserve"> </w:t>
      </w:r>
      <w:hyperlink r:id="rId15" w:history="1">
        <w:proofErr w:type="spellStart"/>
        <w:r w:rsidR="001B2BAC" w:rsidRPr="001B2BAC">
          <w:rPr>
            <w:sz w:val="24"/>
          </w:rPr>
          <w:t>Самарский</w:t>
        </w:r>
        <w:proofErr w:type="spellEnd"/>
        <w:r w:rsidR="001B2BAC" w:rsidRPr="001B2BAC">
          <w:rPr>
            <w:sz w:val="24"/>
          </w:rPr>
          <w:t xml:space="preserve"> А.А., Михайлов А.П. </w:t>
        </w:r>
        <w:proofErr w:type="spellStart"/>
        <w:r w:rsidR="001B2BAC" w:rsidRPr="001B2BAC">
          <w:rPr>
            <w:sz w:val="24"/>
          </w:rPr>
          <w:t>Математическое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моделирование</w:t>
        </w:r>
        <w:proofErr w:type="spellEnd"/>
        <w:r w:rsidR="001B2BAC" w:rsidRPr="001B2BAC">
          <w:rPr>
            <w:sz w:val="24"/>
          </w:rPr>
          <w:t xml:space="preserve">: </w:t>
        </w:r>
        <w:proofErr w:type="spellStart"/>
        <w:r w:rsidR="001B2BAC" w:rsidRPr="001B2BAC">
          <w:rPr>
            <w:sz w:val="24"/>
          </w:rPr>
          <w:t>Идеи</w:t>
        </w:r>
        <w:proofErr w:type="spellEnd"/>
        <w:r w:rsidR="001B2BAC" w:rsidRPr="001B2BAC">
          <w:rPr>
            <w:sz w:val="24"/>
          </w:rPr>
          <w:t xml:space="preserve">. </w:t>
        </w:r>
        <w:proofErr w:type="spellStart"/>
        <w:r w:rsidR="001B2BAC" w:rsidRPr="001B2BAC">
          <w:rPr>
            <w:sz w:val="24"/>
          </w:rPr>
          <w:t>Методы</w:t>
        </w:r>
        <w:proofErr w:type="spellEnd"/>
        <w:r w:rsidR="001B2BAC" w:rsidRPr="001B2BAC">
          <w:rPr>
            <w:sz w:val="24"/>
          </w:rPr>
          <w:t xml:space="preserve">. </w:t>
        </w:r>
        <w:proofErr w:type="spellStart"/>
        <w:r w:rsidR="001B2BAC" w:rsidRPr="001B2BAC">
          <w:rPr>
            <w:sz w:val="24"/>
          </w:rPr>
          <w:t>Примеры</w:t>
        </w:r>
        <w:proofErr w:type="spellEnd"/>
        <w:r w:rsidR="001B2BAC" w:rsidRPr="001B2BAC">
          <w:rPr>
            <w:sz w:val="24"/>
          </w:rPr>
          <w:t xml:space="preserve">..- М: </w:t>
        </w:r>
        <w:proofErr w:type="spellStart"/>
        <w:r w:rsidR="001B2BAC" w:rsidRPr="001B2BAC">
          <w:rPr>
            <w:sz w:val="24"/>
          </w:rPr>
          <w:t>Физматлит</w:t>
        </w:r>
        <w:proofErr w:type="spellEnd"/>
        <w:r w:rsidR="001B2BAC" w:rsidRPr="001B2BAC">
          <w:rPr>
            <w:sz w:val="24"/>
          </w:rPr>
          <w:t>, 2001. - 320 с.</w:t>
        </w:r>
      </w:hyperlink>
    </w:p>
    <w:p w:rsidR="00FA5FA2" w:rsidRDefault="00FA5FA2">
      <w:pPr>
        <w:jc w:val="both"/>
        <w:rPr>
          <w:sz w:val="24"/>
        </w:rPr>
      </w:pPr>
    </w:p>
    <w:p w:rsidR="00FA5FA2" w:rsidRDefault="00FA5FA2">
      <w:pPr>
        <w:spacing w:before="1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Додаткова:</w:t>
      </w:r>
    </w:p>
    <w:p w:rsidR="008B5711" w:rsidRPr="008B5711" w:rsidRDefault="008B5711" w:rsidP="001B2BAC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Osborne</w:t>
      </w:r>
      <w:proofErr w:type="spellEnd"/>
      <w:r w:rsidRPr="008B5711">
        <w:rPr>
          <w:sz w:val="24"/>
        </w:rPr>
        <w:t xml:space="preserve">, </w:t>
      </w:r>
      <w:proofErr w:type="spellStart"/>
      <w:r w:rsidRPr="008B5711">
        <w:rPr>
          <w:sz w:val="24"/>
        </w:rPr>
        <w:t>Martin</w:t>
      </w:r>
      <w:proofErr w:type="spellEnd"/>
      <w:r w:rsidRPr="008B5711">
        <w:rPr>
          <w:sz w:val="24"/>
        </w:rPr>
        <w:t xml:space="preserve"> J. (1995). </w:t>
      </w:r>
      <w:proofErr w:type="spellStart"/>
      <w:r w:rsidRPr="008B5711">
        <w:rPr>
          <w:sz w:val="24"/>
        </w:rPr>
        <w:t>Spatial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Models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Political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Competition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Under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Plurality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Rule</w:t>
      </w:r>
      <w:proofErr w:type="spellEnd"/>
      <w:r w:rsidRPr="008B5711">
        <w:rPr>
          <w:sz w:val="24"/>
        </w:rPr>
        <w:t xml:space="preserve">: A </w:t>
      </w:r>
      <w:proofErr w:type="spellStart"/>
      <w:r w:rsidRPr="008B5711">
        <w:rPr>
          <w:sz w:val="24"/>
        </w:rPr>
        <w:t>Survey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Some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Explanations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the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Number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Candidates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and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the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Positions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They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Take</w:t>
      </w:r>
      <w:proofErr w:type="spellEnd"/>
      <w:r w:rsidRPr="008B5711">
        <w:rPr>
          <w:sz w:val="24"/>
        </w:rPr>
        <w:t xml:space="preserve">. </w:t>
      </w:r>
      <w:proofErr w:type="spellStart"/>
      <w:r w:rsidRPr="008B5711">
        <w:rPr>
          <w:sz w:val="24"/>
        </w:rPr>
        <w:t>Canadian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Journal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Economics</w:t>
      </w:r>
      <w:proofErr w:type="spellEnd"/>
      <w:r w:rsidRPr="008B5711">
        <w:rPr>
          <w:sz w:val="24"/>
        </w:rPr>
        <w:t>. 27. 261–301</w:t>
      </w:r>
    </w:p>
    <w:p w:rsidR="008B5711" w:rsidRDefault="008B5711" w:rsidP="001B2BAC">
      <w:pPr>
        <w:numPr>
          <w:ilvl w:val="0"/>
          <w:numId w:val="19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http://people.soc.cornell.edu/swedberg/2001%20Sociology%20and%20Game%20Theory%20-%20Contemporary%20and%20Historical%20Perspectives.pdf</w:t>
      </w:r>
      <w:r w:rsidRPr="001B2BAC">
        <w:rPr>
          <w:sz w:val="24"/>
        </w:rPr>
        <w:t xml:space="preserve"> </w:t>
      </w:r>
    </w:p>
    <w:p w:rsidR="001B2BAC" w:rsidRPr="001B2BAC" w:rsidRDefault="001B2BAC" w:rsidP="001B2BAC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 w:rsidRPr="001B2BAC">
        <w:rPr>
          <w:sz w:val="24"/>
        </w:rPr>
        <w:t>Кичмаренко</w:t>
      </w:r>
      <w:proofErr w:type="spellEnd"/>
      <w:r w:rsidRPr="001B2BAC">
        <w:rPr>
          <w:sz w:val="24"/>
        </w:rPr>
        <w:t xml:space="preserve"> О.Д., </w:t>
      </w:r>
      <w:proofErr w:type="spellStart"/>
      <w:r w:rsidRPr="001B2BAC">
        <w:rPr>
          <w:sz w:val="24"/>
        </w:rPr>
        <w:t>Огуленко</w:t>
      </w:r>
      <w:proofErr w:type="spellEnd"/>
      <w:r w:rsidRPr="001B2BAC">
        <w:rPr>
          <w:sz w:val="24"/>
        </w:rPr>
        <w:t xml:space="preserve"> А.П. </w:t>
      </w:r>
      <w:proofErr w:type="spellStart"/>
      <w:r w:rsidRPr="001B2BAC">
        <w:rPr>
          <w:sz w:val="24"/>
        </w:rPr>
        <w:t>Теория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принятия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решений</w:t>
      </w:r>
      <w:proofErr w:type="spellEnd"/>
      <w:r w:rsidRPr="001B2BAC">
        <w:rPr>
          <w:sz w:val="24"/>
        </w:rPr>
        <w:t xml:space="preserve">. </w:t>
      </w:r>
      <w:proofErr w:type="spellStart"/>
      <w:r w:rsidRPr="001B2BAC">
        <w:rPr>
          <w:sz w:val="24"/>
        </w:rPr>
        <w:t>Раздел</w:t>
      </w:r>
      <w:proofErr w:type="spellEnd"/>
      <w:r w:rsidRPr="001B2BAC">
        <w:rPr>
          <w:sz w:val="24"/>
        </w:rPr>
        <w:t xml:space="preserve"> : </w:t>
      </w:r>
      <w:proofErr w:type="spellStart"/>
      <w:r w:rsidRPr="001B2BAC">
        <w:rPr>
          <w:sz w:val="24"/>
        </w:rPr>
        <w:t>Теория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голосования</w:t>
      </w:r>
      <w:proofErr w:type="spellEnd"/>
      <w:r w:rsidRPr="001B2BAC">
        <w:rPr>
          <w:sz w:val="24"/>
        </w:rPr>
        <w:t xml:space="preserve"> .-ОНУ </w:t>
      </w:r>
      <w:proofErr w:type="spellStart"/>
      <w:r w:rsidRPr="001B2BAC">
        <w:rPr>
          <w:sz w:val="24"/>
        </w:rPr>
        <w:t>имени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И.И.Мечникова</w:t>
      </w:r>
      <w:proofErr w:type="spellEnd"/>
      <w:r w:rsidRPr="001B2BAC">
        <w:rPr>
          <w:sz w:val="24"/>
        </w:rPr>
        <w:t>, 2012, С52</w:t>
      </w:r>
    </w:p>
    <w:p w:rsidR="001B2BAC" w:rsidRPr="001B2BAC" w:rsidRDefault="001B2BAC" w:rsidP="001B2BAC">
      <w:pPr>
        <w:numPr>
          <w:ilvl w:val="0"/>
          <w:numId w:val="19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 w:rsidRPr="001B2BAC">
        <w:rPr>
          <w:sz w:val="24"/>
        </w:rPr>
        <w:t>Малков</w:t>
      </w:r>
      <w:proofErr w:type="spellEnd"/>
      <w:r w:rsidRPr="001B2BAC">
        <w:rPr>
          <w:sz w:val="24"/>
        </w:rPr>
        <w:t xml:space="preserve"> С. Ю. 2003. </w:t>
      </w:r>
      <w:proofErr w:type="spellStart"/>
      <w:r w:rsidRPr="001B2BAC">
        <w:rPr>
          <w:sz w:val="24"/>
        </w:rPr>
        <w:t>Математическое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моделирование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динамики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общественных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процессов</w:t>
      </w:r>
      <w:proofErr w:type="spellEnd"/>
      <w:r w:rsidRPr="001B2BAC">
        <w:rPr>
          <w:sz w:val="24"/>
        </w:rPr>
        <w:t xml:space="preserve"> // </w:t>
      </w:r>
      <w:proofErr w:type="spellStart"/>
      <w:r w:rsidRPr="001B2BAC">
        <w:rPr>
          <w:sz w:val="24"/>
        </w:rPr>
        <w:t>Связь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времен</w:t>
      </w:r>
      <w:proofErr w:type="spellEnd"/>
      <w:r w:rsidRPr="001B2BAC">
        <w:rPr>
          <w:sz w:val="24"/>
        </w:rPr>
        <w:t xml:space="preserve"> / Ред. И. Л. Жеребцов, т. 2, с. 190–214. М.: МГВП КОКС.</w:t>
      </w:r>
    </w:p>
    <w:p w:rsidR="001B2BAC" w:rsidRPr="00DE6C45" w:rsidRDefault="001B2BAC" w:rsidP="001B2BAC">
      <w:pPr>
        <w:numPr>
          <w:ilvl w:val="0"/>
          <w:numId w:val="19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r w:rsidRPr="001B2BAC">
        <w:rPr>
          <w:sz w:val="24"/>
        </w:rPr>
        <w:t xml:space="preserve">Михайлов А.П., Петров А.П., </w:t>
      </w:r>
      <w:proofErr w:type="spellStart"/>
      <w:r w:rsidRPr="001B2BAC">
        <w:rPr>
          <w:sz w:val="24"/>
        </w:rPr>
        <w:t>Прончева</w:t>
      </w:r>
      <w:proofErr w:type="spellEnd"/>
      <w:r w:rsidRPr="001B2BAC">
        <w:rPr>
          <w:sz w:val="24"/>
        </w:rPr>
        <w:t xml:space="preserve"> О.Г. </w:t>
      </w:r>
      <w:proofErr w:type="spellStart"/>
      <w:r w:rsidRPr="001B2BAC">
        <w:rPr>
          <w:sz w:val="24"/>
        </w:rPr>
        <w:t>Математическое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моделирование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информационного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противоборства</w:t>
      </w:r>
      <w:proofErr w:type="spellEnd"/>
      <w:r w:rsidRPr="001B2BAC">
        <w:rPr>
          <w:sz w:val="24"/>
        </w:rPr>
        <w:t xml:space="preserve"> в </w:t>
      </w:r>
      <w:proofErr w:type="spellStart"/>
      <w:r w:rsidRPr="001B2BAC">
        <w:rPr>
          <w:sz w:val="24"/>
        </w:rPr>
        <w:t>эпоху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Интернета</w:t>
      </w:r>
      <w:proofErr w:type="spellEnd"/>
      <w:r w:rsidRPr="001B2BAC">
        <w:rPr>
          <w:sz w:val="24"/>
        </w:rPr>
        <w:t xml:space="preserve"> </w:t>
      </w:r>
      <w:hyperlink r:id="rId16" w:history="1">
        <w:r w:rsidRPr="001B2BAC">
          <w:rPr>
            <w:sz w:val="24"/>
          </w:rPr>
          <w:t>http://keldysh.ru/abrau/2016/43.pdf</w:t>
        </w:r>
      </w:hyperlink>
    </w:p>
    <w:p w:rsidR="00DE6C45" w:rsidRPr="00060531" w:rsidRDefault="00DE6C45" w:rsidP="00DE6C45">
      <w:pPr>
        <w:numPr>
          <w:ilvl w:val="0"/>
          <w:numId w:val="19"/>
        </w:numPr>
        <w:suppressAutoHyphens w:val="0"/>
        <w:jc w:val="both"/>
        <w:rPr>
          <w:sz w:val="24"/>
        </w:rPr>
      </w:pPr>
      <w:r w:rsidRPr="00060531">
        <w:rPr>
          <w:sz w:val="24"/>
        </w:rPr>
        <w:t xml:space="preserve">Сидоров М.В.-С. Основи математичного моделювання для соціологів: використання логістичної моделі </w:t>
      </w:r>
      <w:proofErr w:type="spellStart"/>
      <w:r w:rsidRPr="00060531">
        <w:rPr>
          <w:sz w:val="24"/>
        </w:rPr>
        <w:t>Ферхюльста</w:t>
      </w:r>
      <w:proofErr w:type="spellEnd"/>
      <w:r w:rsidRPr="00060531">
        <w:rPr>
          <w:sz w:val="24"/>
        </w:rPr>
        <w:t xml:space="preserve"> для прогнозу розвитку популяції без зовнішнього впливу.- Актуальні проблеми соціології, психології, педагогіки: Збірник наукових праць. – </w:t>
      </w:r>
      <w:proofErr w:type="spellStart"/>
      <w:r w:rsidRPr="00060531">
        <w:rPr>
          <w:sz w:val="24"/>
        </w:rPr>
        <w:t>К.:Логос</w:t>
      </w:r>
      <w:proofErr w:type="spellEnd"/>
      <w:r w:rsidRPr="00060531">
        <w:rPr>
          <w:sz w:val="24"/>
        </w:rPr>
        <w:t>,- вип.1(26), 2015, ст.37-49</w:t>
      </w:r>
    </w:p>
    <w:p w:rsidR="00DE6C45" w:rsidRPr="001B2BAC" w:rsidRDefault="00DE6C45" w:rsidP="00DE6C45">
      <w:pPr>
        <w:numPr>
          <w:ilvl w:val="0"/>
          <w:numId w:val="19"/>
        </w:numPr>
        <w:suppressAutoHyphens w:val="0"/>
        <w:jc w:val="both"/>
        <w:rPr>
          <w:sz w:val="24"/>
        </w:rPr>
      </w:pPr>
      <w:r w:rsidRPr="00060531">
        <w:rPr>
          <w:sz w:val="24"/>
        </w:rPr>
        <w:t xml:space="preserve">Сидоров М.В.-С. Основи математичного моделювання для соціологів: логістична модель </w:t>
      </w:r>
      <w:proofErr w:type="spellStart"/>
      <w:r w:rsidRPr="00060531">
        <w:rPr>
          <w:sz w:val="24"/>
        </w:rPr>
        <w:t>Ферхюльста</w:t>
      </w:r>
      <w:proofErr w:type="spellEnd"/>
      <w:r w:rsidRPr="00060531">
        <w:rPr>
          <w:sz w:val="24"/>
        </w:rPr>
        <w:t xml:space="preserve"> із зовнішнім впливом.- Актуальні проблеми соціології, психології, педагогіки: Збірник наукових праць. – </w:t>
      </w:r>
      <w:proofErr w:type="spellStart"/>
      <w:r w:rsidRPr="00060531">
        <w:rPr>
          <w:sz w:val="24"/>
        </w:rPr>
        <w:t>К.:Логос</w:t>
      </w:r>
      <w:proofErr w:type="spellEnd"/>
      <w:r w:rsidRPr="00060531">
        <w:rPr>
          <w:sz w:val="24"/>
        </w:rPr>
        <w:t>,- вип.2(27), 2015, ст.89-101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10. Додаткові ресурси </w:t>
      </w:r>
      <w:r>
        <w:rPr>
          <w:sz w:val="24"/>
        </w:rPr>
        <w:t>(за наявності)</w:t>
      </w:r>
      <w:r>
        <w:rPr>
          <w:b/>
          <w:sz w:val="24"/>
        </w:rPr>
        <w:t>: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Aggregation-Model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https://www.youtube.com/watch?v=Kc-KW8EuFZw&amp;index=12&amp;list=PLfeNPtL-aoavLTWo_UMtQgneBpnmyyqH-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Cellular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Automata-Model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https://www.youtube.com/watch?v=XBB_lOfsqQA&amp;index=16&amp;list=PLfeNPtL-aoavLTWo_UMtQgneBpnmyyqH-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 xml:space="preserve">DT&amp;SC 7-11: </w:t>
      </w:r>
      <w:proofErr w:type="spellStart"/>
      <w:r w:rsidRPr="008B5711">
        <w:rPr>
          <w:sz w:val="24"/>
        </w:rPr>
        <w:t>Schelling's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Segregation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Model</w:t>
      </w:r>
      <w:proofErr w:type="spellEnd"/>
      <w:r w:rsidRPr="008B5711">
        <w:rPr>
          <w:sz w:val="24"/>
        </w:rPr>
        <w:t xml:space="preserve"> </w:t>
      </w:r>
      <w:hyperlink r:id="rId17" w:history="1">
        <w:r w:rsidRPr="008B5711">
          <w:rPr>
            <w:sz w:val="24"/>
          </w:rPr>
          <w:t>https://www.youtube.com/watch?v=AZlWOykGzYg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Game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Life-Model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https://www.youtube.com/watch?v=fna6xW76NYg&amp;index=15&amp;list=PLfeNPtL-aoavLTWo_UMtQgneBpnmyyqH-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http://vvsu.ru/files/606A10BF-61FA-496A-9952-73B6E6D3B632.ppt</w:t>
      </w:r>
      <w:hyperlink r:id="rId18" w:history="1"/>
    </w:p>
    <w:p w:rsidR="008B5711" w:rsidRPr="008B5711" w:rsidRDefault="00FC275E" w:rsidP="008B5711">
      <w:pPr>
        <w:numPr>
          <w:ilvl w:val="0"/>
          <w:numId w:val="26"/>
        </w:numPr>
        <w:tabs>
          <w:tab w:val="clear" w:pos="360"/>
        </w:tabs>
        <w:suppressAutoHyphens w:val="0"/>
        <w:jc w:val="both"/>
        <w:rPr>
          <w:sz w:val="24"/>
        </w:rPr>
      </w:pPr>
      <w:hyperlink r:id="rId19" w:history="1">
        <w:r w:rsidR="008B5711" w:rsidRPr="008B5711">
          <w:rPr>
            <w:sz w:val="24"/>
          </w:rPr>
          <w:t>https://ru.wikipedia.org/wiki/Моделирование</w:t>
        </w:r>
      </w:hyperlink>
    </w:p>
    <w:p w:rsidR="008B5711" w:rsidRPr="008B5711" w:rsidRDefault="008B5711" w:rsidP="008B5711">
      <w:pPr>
        <w:numPr>
          <w:ilvl w:val="0"/>
          <w:numId w:val="26"/>
        </w:numPr>
        <w:tabs>
          <w:tab w:val="clear" w:pos="360"/>
        </w:tabs>
        <w:suppressAutoHyphens w:val="0"/>
        <w:jc w:val="both"/>
        <w:rPr>
          <w:sz w:val="24"/>
        </w:rPr>
      </w:pPr>
      <w:r w:rsidRPr="008B5711">
        <w:rPr>
          <w:sz w:val="24"/>
        </w:rPr>
        <w:t>https://ua.wikipedia.org/wiki/ Наукове_моделювання</w:t>
      </w:r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0" w:history="1">
        <w:r w:rsidR="008B5711" w:rsidRPr="008B5711">
          <w:rPr>
            <w:sz w:val="24"/>
          </w:rPr>
          <w:t>https://www.youtube.com/watch?v=1DJGtC1njLQ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https://www.youtube.com/watch?v=24u3Em5Ro_k</w:t>
      </w:r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1" w:history="1">
        <w:r w:rsidR="008B5711" w:rsidRPr="008B5711">
          <w:rPr>
            <w:sz w:val="24"/>
          </w:rPr>
          <w:t>https://www.youtube.com/watch?v=4ToUaU4vPks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2" w:history="1">
        <w:r w:rsidR="008B5711" w:rsidRPr="008B5711">
          <w:rPr>
            <w:sz w:val="24"/>
          </w:rPr>
          <w:t>https://www.youtube.com/watch?v=57BpoTAId8s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3" w:history="1">
        <w:r w:rsidR="008B5711" w:rsidRPr="008B5711">
          <w:rPr>
            <w:sz w:val="24"/>
          </w:rPr>
          <w:t>https://www.youtube.com/watch?v=6axH6pcuyhQ&amp;list=PLROOIV7hGpZjbf1ToXX5z2dmVAh4QHz2G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4" w:history="1">
        <w:r w:rsidR="008B5711" w:rsidRPr="008B5711">
          <w:rPr>
            <w:sz w:val="24"/>
          </w:rPr>
          <w:t>https://www.youtube.com/watch?v=aY6zYCuRWr0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https://www.youtube.com/watch?v=cpSOv17OjMY&amp;index=17&amp;list=PLfeNPtL-aoavLTWo_UMtQgneBpnmyyqH-</w:t>
      </w:r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5" w:history="1">
        <w:r w:rsidR="008B5711" w:rsidRPr="008B5711">
          <w:rPr>
            <w:sz w:val="24"/>
          </w:rPr>
          <w:t>https://www.youtube.com/watch?v=CuOLQT9P11I&amp;index=2&amp;list=PLROOIV7hGpZjbf1ToXX5z2dmVAh4QHz2G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6" w:history="1">
        <w:r w:rsidR="008B5711" w:rsidRPr="008B5711">
          <w:rPr>
            <w:sz w:val="24"/>
          </w:rPr>
          <w:t>https://www.youtube.com/watch?v=d_Mt6q8no88</w:t>
        </w:r>
      </w:hyperlink>
    </w:p>
    <w:p w:rsidR="008B5711" w:rsidRPr="008B5711" w:rsidRDefault="00FC275E" w:rsidP="008B5711">
      <w:pPr>
        <w:numPr>
          <w:ilvl w:val="0"/>
          <w:numId w:val="26"/>
        </w:numPr>
        <w:tabs>
          <w:tab w:val="clear" w:pos="360"/>
        </w:tabs>
        <w:suppressAutoHyphens w:val="0"/>
        <w:jc w:val="both"/>
        <w:rPr>
          <w:sz w:val="24"/>
        </w:rPr>
      </w:pPr>
      <w:hyperlink r:id="rId27" w:history="1">
        <w:r w:rsidR="008B5711" w:rsidRPr="008B5711">
          <w:rPr>
            <w:sz w:val="24"/>
          </w:rPr>
          <w:t>https://www.youtube.com/watch?v=dFl3Cfw12bo&amp;list=PLfeNPtL-aoavLTWo_UMtQgneBpnmyyqH-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8" w:history="1">
        <w:r w:rsidR="008B5711" w:rsidRPr="008B5711">
          <w:rPr>
            <w:sz w:val="24"/>
          </w:rPr>
          <w:t>https://www.youtube.com/watch?v=dI3RxVIdTLk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9" w:history="1">
        <w:r w:rsidR="008B5711" w:rsidRPr="008B5711">
          <w:rPr>
            <w:sz w:val="24"/>
          </w:rPr>
          <w:t>https://www.youtube.com/watch?v=Gn6QiK2T1Mo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lastRenderedPageBreak/>
        <w:t>https://www.youtube.com/watch?v=hVG9jmA4FBU&amp;list=PLROOIV7hGpZjbf1ToXX5z2dmVAh4QHz2G&amp;index=7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https://www.youtube.com/watch?v=K1zYN06xcd4</w:t>
      </w:r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0" w:history="1">
        <w:r w:rsidR="008B5711" w:rsidRPr="008B5711">
          <w:rPr>
            <w:sz w:val="24"/>
          </w:rPr>
          <w:t>https://www.youtube.com/watch?v=No35jbmP-H0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1" w:history="1">
        <w:r w:rsidR="008B5711" w:rsidRPr="008B5711">
          <w:rPr>
            <w:sz w:val="24"/>
          </w:rPr>
          <w:t>https://www.youtube.com/watch?v=O21o_Ogohg4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2" w:history="1">
        <w:r w:rsidR="008B5711" w:rsidRPr="008B5711">
          <w:rPr>
            <w:sz w:val="24"/>
          </w:rPr>
          <w:t>https://www.youtube.com/watch?v=OI232JSDwDg&amp;index=6&amp;list=PLROOIV7hGpZjbf1ToXX5z2dmVAh4QHz2G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3" w:history="1">
        <w:r w:rsidR="008B5711" w:rsidRPr="008B5711">
          <w:rPr>
            <w:sz w:val="24"/>
          </w:rPr>
          <w:t>https://www.youtube.com/watch?v=oiDvNs15tkE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4" w:history="1">
        <w:r w:rsidR="008B5711" w:rsidRPr="008B5711">
          <w:rPr>
            <w:sz w:val="24"/>
          </w:rPr>
          <w:t>https://www.youtube.com/watch?v=r-VmxJQFMq8&amp;list=PLROOIV7hGpZjbf1ToXX5z2dmVAh4QHz2G&amp;index=3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5" w:history="1">
        <w:r w:rsidR="008B5711" w:rsidRPr="008B5711">
          <w:rPr>
            <w:sz w:val="24"/>
          </w:rPr>
          <w:t>https://www.youtube.com/watch?v=rXlyYFXyfIM</w:t>
        </w:r>
      </w:hyperlink>
    </w:p>
    <w:p w:rsidR="008B5711" w:rsidRPr="000A34F7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6" w:history="1">
        <w:r w:rsidR="008B5711" w:rsidRPr="008B5711">
          <w:rPr>
            <w:sz w:val="24"/>
          </w:rPr>
          <w:t>https://www.youtube.com/watch?v=tOpkd_19Sk4</w:t>
        </w:r>
      </w:hyperlink>
    </w:p>
    <w:p w:rsidR="008B5711" w:rsidRPr="008B5711" w:rsidRDefault="00FC275E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7" w:history="1">
        <w:r w:rsidR="008B5711" w:rsidRPr="008B5711">
          <w:rPr>
            <w:sz w:val="24"/>
          </w:rPr>
          <w:t>https://www.youtube.com/watch?v=XpxnW2k4X_Y&amp;index=4&amp;list=PLROOIV7hGpZjbf1ToXX5z2dmVAh4QHz2G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bookmarkStart w:id="3" w:name="_GoBack"/>
      <w:bookmarkEnd w:id="3"/>
      <w:r w:rsidRPr="008B5711">
        <w:rPr>
          <w:sz w:val="24"/>
        </w:rPr>
        <w:t xml:space="preserve">Закон </w:t>
      </w:r>
      <w:proofErr w:type="spellStart"/>
      <w:r w:rsidRPr="008B5711">
        <w:rPr>
          <w:sz w:val="24"/>
        </w:rPr>
        <w:t>Ципфа</w:t>
      </w:r>
      <w:proofErr w:type="spellEnd"/>
      <w:r w:rsidRPr="008B5711">
        <w:rPr>
          <w:sz w:val="24"/>
        </w:rPr>
        <w:t xml:space="preserve"> https://www.youtube.com/watch?v=8pv3ayy1UlY</w:t>
      </w:r>
    </w:p>
    <w:sectPr w:rsidR="008B5711" w:rsidRPr="008B5711" w:rsidSect="00F824AE">
      <w:footerReference w:type="default" r:id="rId38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5E" w:rsidRDefault="00FC275E">
      <w:r>
        <w:separator/>
      </w:r>
    </w:p>
  </w:endnote>
  <w:endnote w:type="continuationSeparator" w:id="0">
    <w:p w:rsidR="00FC275E" w:rsidRDefault="00FC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AE" w:rsidRDefault="00F824A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DE6C45" w:rsidRPr="00DE6C45">
      <w:rPr>
        <w:noProof/>
        <w:lang w:val="ru-RU"/>
      </w:rPr>
      <w:t>6</w:t>
    </w:r>
    <w:r>
      <w:fldChar w:fldCharType="end"/>
    </w:r>
  </w:p>
  <w:p w:rsidR="00F824AE" w:rsidRDefault="00F824A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5E" w:rsidRDefault="00FC275E">
      <w:r>
        <w:separator/>
      </w:r>
    </w:p>
  </w:footnote>
  <w:footnote w:type="continuationSeparator" w:id="0">
    <w:p w:rsidR="00FC275E" w:rsidRDefault="00FC275E">
      <w:r>
        <w:continuationSeparator/>
      </w:r>
    </w:p>
  </w:footnote>
  <w:footnote w:id="1">
    <w:p w:rsidR="00FA5FA2" w:rsidRDefault="00FA5FA2">
      <w:pPr>
        <w:pStyle w:val="af3"/>
        <w:spacing w:before="60" w:line="216" w:lineRule="auto"/>
        <w:jc w:val="both"/>
        <w:rPr>
          <w:bCs/>
          <w:i/>
          <w:spacing w:val="-6"/>
        </w:rPr>
      </w:pPr>
      <w:r>
        <w:rPr>
          <w:rStyle w:val="a4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2">
    <w:p w:rsidR="00FA5FA2" w:rsidRDefault="00FA5FA2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3">
    <w:p w:rsidR="00FA5FA2" w:rsidRDefault="00FA5FA2">
      <w:pPr>
        <w:pStyle w:val="af3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0091585"/>
    <w:multiLevelType w:val="hybridMultilevel"/>
    <w:tmpl w:val="90A6B5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9D6280"/>
    <w:multiLevelType w:val="hybridMultilevel"/>
    <w:tmpl w:val="136687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F25162"/>
    <w:multiLevelType w:val="hybridMultilevel"/>
    <w:tmpl w:val="B1F0D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C8223A"/>
    <w:multiLevelType w:val="hybridMultilevel"/>
    <w:tmpl w:val="61CA20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04199"/>
    <w:multiLevelType w:val="hybridMultilevel"/>
    <w:tmpl w:val="72F6BC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866E4"/>
    <w:multiLevelType w:val="hybridMultilevel"/>
    <w:tmpl w:val="261437E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3964BB"/>
    <w:multiLevelType w:val="hybridMultilevel"/>
    <w:tmpl w:val="2C008104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4A6002C4"/>
    <w:multiLevelType w:val="hybridMultilevel"/>
    <w:tmpl w:val="7FECD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3B46A9"/>
    <w:multiLevelType w:val="hybridMultilevel"/>
    <w:tmpl w:val="05DAB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B57136"/>
    <w:multiLevelType w:val="hybridMultilevel"/>
    <w:tmpl w:val="D0C0CB00"/>
    <w:lvl w:ilvl="0" w:tplc="E1B68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67B54"/>
    <w:multiLevelType w:val="hybridMultilevel"/>
    <w:tmpl w:val="FCE2FB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A35C8"/>
    <w:multiLevelType w:val="hybridMultilevel"/>
    <w:tmpl w:val="D9FE89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75ABD"/>
    <w:multiLevelType w:val="hybridMultilevel"/>
    <w:tmpl w:val="BA4ED9C0"/>
    <w:lvl w:ilvl="0" w:tplc="C89C8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21"/>
  </w:num>
  <w:num w:numId="8">
    <w:abstractNumId w:val="17"/>
  </w:num>
  <w:num w:numId="9">
    <w:abstractNumId w:val="19"/>
  </w:num>
  <w:num w:numId="10">
    <w:abstractNumId w:val="8"/>
  </w:num>
  <w:num w:numId="11">
    <w:abstractNumId w:val="16"/>
  </w:num>
  <w:num w:numId="12">
    <w:abstractNumId w:val="23"/>
  </w:num>
  <w:num w:numId="13">
    <w:abstractNumId w:val="0"/>
  </w:num>
  <w:num w:numId="14">
    <w:abstractNumId w:val="18"/>
  </w:num>
  <w:num w:numId="15">
    <w:abstractNumId w:val="11"/>
  </w:num>
  <w:num w:numId="16">
    <w:abstractNumId w:val="6"/>
  </w:num>
  <w:num w:numId="17">
    <w:abstractNumId w:val="14"/>
  </w:num>
  <w:num w:numId="18">
    <w:abstractNumId w:val="13"/>
  </w:num>
  <w:num w:numId="19">
    <w:abstractNumId w:val="22"/>
  </w:num>
  <w:num w:numId="20">
    <w:abstractNumId w:val="7"/>
  </w:num>
  <w:num w:numId="21">
    <w:abstractNumId w:val="5"/>
  </w:num>
  <w:num w:numId="22">
    <w:abstractNumId w:val="20"/>
  </w:num>
  <w:num w:numId="23">
    <w:abstractNumId w:val="10"/>
  </w:num>
  <w:num w:numId="24">
    <w:abstractNumId w:val="4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03D81"/>
    <w:rsid w:val="000158C4"/>
    <w:rsid w:val="000166BA"/>
    <w:rsid w:val="00022BEB"/>
    <w:rsid w:val="00033006"/>
    <w:rsid w:val="00072D5A"/>
    <w:rsid w:val="00076840"/>
    <w:rsid w:val="000A34F7"/>
    <w:rsid w:val="000F1293"/>
    <w:rsid w:val="001056B5"/>
    <w:rsid w:val="00112FED"/>
    <w:rsid w:val="001321B0"/>
    <w:rsid w:val="001A7D16"/>
    <w:rsid w:val="001B2BAC"/>
    <w:rsid w:val="00231532"/>
    <w:rsid w:val="002C529F"/>
    <w:rsid w:val="0030230D"/>
    <w:rsid w:val="00312307"/>
    <w:rsid w:val="004073B4"/>
    <w:rsid w:val="00430190"/>
    <w:rsid w:val="00490103"/>
    <w:rsid w:val="004B6802"/>
    <w:rsid w:val="00502CD3"/>
    <w:rsid w:val="00562C04"/>
    <w:rsid w:val="005B7864"/>
    <w:rsid w:val="005C7EC2"/>
    <w:rsid w:val="00603C7F"/>
    <w:rsid w:val="006444CD"/>
    <w:rsid w:val="006643F6"/>
    <w:rsid w:val="006B5C03"/>
    <w:rsid w:val="006D14FD"/>
    <w:rsid w:val="006D6496"/>
    <w:rsid w:val="00711392"/>
    <w:rsid w:val="007640E3"/>
    <w:rsid w:val="0077400A"/>
    <w:rsid w:val="007762EB"/>
    <w:rsid w:val="007B44B8"/>
    <w:rsid w:val="007B56E2"/>
    <w:rsid w:val="007D0586"/>
    <w:rsid w:val="007F0884"/>
    <w:rsid w:val="007F2DCD"/>
    <w:rsid w:val="008B5711"/>
    <w:rsid w:val="00917F6B"/>
    <w:rsid w:val="00921A23"/>
    <w:rsid w:val="009522C0"/>
    <w:rsid w:val="00975FB2"/>
    <w:rsid w:val="00987E21"/>
    <w:rsid w:val="009C2601"/>
    <w:rsid w:val="009C311E"/>
    <w:rsid w:val="00AA566B"/>
    <w:rsid w:val="00AA5EED"/>
    <w:rsid w:val="00AC1EBC"/>
    <w:rsid w:val="00B63823"/>
    <w:rsid w:val="00B67B13"/>
    <w:rsid w:val="00B80889"/>
    <w:rsid w:val="00BC2877"/>
    <w:rsid w:val="00BD0EDC"/>
    <w:rsid w:val="00C1090F"/>
    <w:rsid w:val="00C235DC"/>
    <w:rsid w:val="00C73BAF"/>
    <w:rsid w:val="00C77D85"/>
    <w:rsid w:val="00CB7791"/>
    <w:rsid w:val="00D159D9"/>
    <w:rsid w:val="00D42E0C"/>
    <w:rsid w:val="00D85DB1"/>
    <w:rsid w:val="00DE6C45"/>
    <w:rsid w:val="00EA2AE8"/>
    <w:rsid w:val="00EC2691"/>
    <w:rsid w:val="00F00B88"/>
    <w:rsid w:val="00F163AA"/>
    <w:rsid w:val="00F824AE"/>
    <w:rsid w:val="00F90465"/>
    <w:rsid w:val="00FA5FA2"/>
    <w:rsid w:val="00FB16F5"/>
    <w:rsid w:val="00FC275E"/>
    <w:rsid w:val="00FC29DF"/>
    <w:rsid w:val="00FC50F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c.univ.kiev.ua/uk/library/modelirovanie-socialnyh-processov-uchebnik" TargetMode="External"/><Relationship Id="rId18" Type="http://schemas.openxmlformats.org/officeDocument/2006/relationships/hyperlink" Target="https://habrahabr.ru/post/273393/" TargetMode="External"/><Relationship Id="rId26" Type="http://schemas.openxmlformats.org/officeDocument/2006/relationships/hyperlink" Target="https://www.youtube.com/watch?v=d_Mt6q8no88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4ToUaU4vPks" TargetMode="External"/><Relationship Id="rId34" Type="http://schemas.openxmlformats.org/officeDocument/2006/relationships/hyperlink" Target="https://www.youtube.com/watch?v=r-VmxJQFMq8&amp;list=PLROOIV7hGpZjbf1ToXX5z2dmVAh4QHz2G&amp;index=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ib.sibnet.ru/book/4867" TargetMode="External"/><Relationship Id="rId17" Type="http://schemas.openxmlformats.org/officeDocument/2006/relationships/hyperlink" Target="https://www.youtube.com/watch?v=AZlWOykGzYg" TargetMode="External"/><Relationship Id="rId25" Type="http://schemas.openxmlformats.org/officeDocument/2006/relationships/hyperlink" Target="https://www.youtube.com/watch?v=CuOLQT9P11I&amp;index=2&amp;list=PLROOIV7hGpZjbf1ToXX5z2dmVAh4QHz2G" TargetMode="External"/><Relationship Id="rId33" Type="http://schemas.openxmlformats.org/officeDocument/2006/relationships/hyperlink" Target="https://www.youtube.com/watch?v=oiDvNs15tkE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keldysh.ru/abrau/2016/43.pdf" TargetMode="External"/><Relationship Id="rId20" Type="http://schemas.openxmlformats.org/officeDocument/2006/relationships/hyperlink" Target="https://www.youtube.com/watch?v=1DJGtC1njLQ" TargetMode="External"/><Relationship Id="rId29" Type="http://schemas.openxmlformats.org/officeDocument/2006/relationships/hyperlink" Target="https://www.youtube.com/watch?v=Gn6QiK2T1M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.univ.kiev.ua/uk/library/teoriya-igr-v-obshchestvennyh-naukah-uchebnik-dlya-vuzov" TargetMode="External"/><Relationship Id="rId24" Type="http://schemas.openxmlformats.org/officeDocument/2006/relationships/hyperlink" Target="https://www.youtube.com/watch?v=aY6zYCuRWr0" TargetMode="External"/><Relationship Id="rId32" Type="http://schemas.openxmlformats.org/officeDocument/2006/relationships/hyperlink" Target="https://www.youtube.com/watch?v=OI232JSDwDg&amp;index=6&amp;list=PLROOIV7hGpZjbf1ToXX5z2dmVAh4QHz2G" TargetMode="External"/><Relationship Id="rId37" Type="http://schemas.openxmlformats.org/officeDocument/2006/relationships/hyperlink" Target="https://www.youtube.com/watch?v=XpxnW2k4X_Y&amp;index=4&amp;list=PLROOIV7hGpZjbf1ToXX5z2dmVAh4QHz2G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oc.univ.kiev.ua/uk/library/matematicheskoe-modelirovanie-idei-metody-primery" TargetMode="External"/><Relationship Id="rId23" Type="http://schemas.openxmlformats.org/officeDocument/2006/relationships/hyperlink" Target="https://www.youtube.com/watch?v=6axH6pcuyhQ&amp;list=PLROOIV7hGpZjbf1ToXX5z2dmVAh4QHz2G&amp;index=5" TargetMode="External"/><Relationship Id="rId28" Type="http://schemas.openxmlformats.org/officeDocument/2006/relationships/hyperlink" Target="https://www.youtube.com/watch?v=dI3RxVIdTLk" TargetMode="External"/><Relationship Id="rId36" Type="http://schemas.openxmlformats.org/officeDocument/2006/relationships/hyperlink" Target="https://www.youtube.com/watch?v=tOpkd_19Sk4" TargetMode="External"/><Relationship Id="rId10" Type="http://schemas.openxmlformats.org/officeDocument/2006/relationships/hyperlink" Target="http://www.soc.univ.kiev.ua/uk/library/matematicheskie-modeli-socialnyh-sistem-uchebnoe-posobie" TargetMode="External"/><Relationship Id="rId19" Type="http://schemas.openxmlformats.org/officeDocument/2006/relationships/hyperlink" Target="https://ru.wikipedia.org/wiki/&#1052;&#1086;&#1076;&#1077;&#1083;&#1080;&#1088;&#1086;&#1074;&#1072;&#1085;&#1080;&#1077;" TargetMode="External"/><Relationship Id="rId31" Type="http://schemas.openxmlformats.org/officeDocument/2006/relationships/hyperlink" Target="https://www.youtube.com/watch?v=O21o_Ogohg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.ua/url?sa=t&amp;rct=j&amp;q=&amp;esrc=s&amp;source=web&amp;cd=8&amp;ved=0ahUKEwiiuJSZhuzRAhUjG5oKHXPrD78QFghMMAc&amp;url=http%3A%2F%2Fpu.mtas.ru%2Farchive%2FBreer_116.pdf&amp;usg=AFQjCNEzMxl5EXkTkLmDjT9451MZK9qIBg&amp;bvm=bv.145822982,d.bGs" TargetMode="External"/><Relationship Id="rId14" Type="http://schemas.openxmlformats.org/officeDocument/2006/relationships/hyperlink" Target="http://www.soc.univ.kiev.ua/uk/library/matematicheskoe-modelirovanie-idei-metody-primery" TargetMode="External"/><Relationship Id="rId22" Type="http://schemas.openxmlformats.org/officeDocument/2006/relationships/hyperlink" Target="https://www.youtube.com/watch?v=57BpoTAId8s" TargetMode="External"/><Relationship Id="rId27" Type="http://schemas.openxmlformats.org/officeDocument/2006/relationships/hyperlink" Target="https://www.youtube.com/watch?v=dFl3Cfw12bo&amp;list=PLfeNPtL-aoavLTWo_UMtQgneBpnmyyqH-" TargetMode="External"/><Relationship Id="rId30" Type="http://schemas.openxmlformats.org/officeDocument/2006/relationships/hyperlink" Target="https://www.youtube.com/watch?v=No35jbmP-H0" TargetMode="External"/><Relationship Id="rId35" Type="http://schemas.openxmlformats.org/officeDocument/2006/relationships/hyperlink" Target="https://www.youtube.com/watch?v=rXlyYFXyf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B4671-B830-430B-8A8C-9398A031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9425</Words>
  <Characters>5373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14769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myksyd</cp:lastModifiedBy>
  <cp:revision>30</cp:revision>
  <cp:lastPrinted>2017-07-12T09:32:00Z</cp:lastPrinted>
  <dcterms:created xsi:type="dcterms:W3CDTF">2017-08-01T14:07:00Z</dcterms:created>
  <dcterms:modified xsi:type="dcterms:W3CDTF">2020-10-18T03:49:00Z</dcterms:modified>
</cp:coreProperties>
</file>