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FA2" w:rsidRPr="00491AC8" w:rsidRDefault="00FA5FA2">
      <w:pPr>
        <w:spacing w:before="120"/>
        <w:jc w:val="center"/>
        <w:rPr>
          <w:b/>
          <w:szCs w:val="28"/>
        </w:rPr>
      </w:pPr>
      <w:r w:rsidRPr="00491AC8">
        <w:rPr>
          <w:b/>
          <w:szCs w:val="28"/>
        </w:rPr>
        <w:t xml:space="preserve">КИЇВСЬКИЙ НАЦІОНАЛЬНИЙ УНІВЕРСИТЕТ </w:t>
      </w:r>
    </w:p>
    <w:p w:rsidR="00FA5FA2" w:rsidRPr="00491AC8" w:rsidRDefault="00FA5FA2">
      <w:pPr>
        <w:jc w:val="center"/>
        <w:rPr>
          <w:b/>
          <w:szCs w:val="28"/>
        </w:rPr>
      </w:pPr>
      <w:r w:rsidRPr="00491AC8">
        <w:rPr>
          <w:b/>
          <w:szCs w:val="28"/>
        </w:rPr>
        <w:t>ІМЕНІ ТАРАСА ШЕВЧЕНКА</w:t>
      </w:r>
    </w:p>
    <w:p w:rsidR="00FA5FA2" w:rsidRPr="00491AC8" w:rsidRDefault="00FA5FA2">
      <w:pPr>
        <w:rPr>
          <w:b/>
          <w:sz w:val="18"/>
          <w:szCs w:val="18"/>
        </w:rPr>
      </w:pPr>
    </w:p>
    <w:p w:rsidR="006444CD" w:rsidRPr="00491AC8" w:rsidRDefault="006444CD" w:rsidP="006444CD">
      <w:pPr>
        <w:jc w:val="center"/>
        <w:rPr>
          <w:sz w:val="20"/>
          <w:szCs w:val="20"/>
        </w:rPr>
      </w:pPr>
      <w:r w:rsidRPr="00491AC8">
        <w:rPr>
          <w:b/>
          <w:szCs w:val="28"/>
        </w:rPr>
        <w:t>Факультет соціології</w:t>
      </w:r>
    </w:p>
    <w:p w:rsidR="00FA5FA2" w:rsidRPr="00491AC8" w:rsidRDefault="00FA5FA2">
      <w:pPr>
        <w:jc w:val="center"/>
        <w:rPr>
          <w:sz w:val="20"/>
          <w:szCs w:val="20"/>
        </w:rPr>
      </w:pPr>
    </w:p>
    <w:p w:rsidR="00FA5FA2" w:rsidRPr="00491AC8" w:rsidRDefault="00FA5FA2">
      <w:pPr>
        <w:jc w:val="center"/>
        <w:rPr>
          <w:i/>
          <w:sz w:val="16"/>
          <w:szCs w:val="16"/>
        </w:rPr>
      </w:pPr>
    </w:p>
    <w:p w:rsidR="00FA5FA2" w:rsidRPr="00491AC8" w:rsidRDefault="00FA5FA2">
      <w:pPr>
        <w:spacing w:before="120"/>
        <w:rPr>
          <w:sz w:val="24"/>
        </w:rPr>
      </w:pPr>
      <w:r w:rsidRPr="00491AC8">
        <w:rPr>
          <w:sz w:val="24"/>
        </w:rPr>
        <w:t xml:space="preserve">Кафедра </w:t>
      </w:r>
      <w:r w:rsidR="006444CD" w:rsidRPr="00491AC8">
        <w:rPr>
          <w:sz w:val="24"/>
        </w:rPr>
        <w:t>методології та методів соціологічних досліджень</w:t>
      </w:r>
    </w:p>
    <w:p w:rsidR="006444CD" w:rsidRPr="00491AC8" w:rsidRDefault="006444CD">
      <w:pPr>
        <w:ind w:left="4536"/>
        <w:jc w:val="center"/>
        <w:rPr>
          <w:b/>
          <w:sz w:val="24"/>
        </w:rPr>
      </w:pPr>
    </w:p>
    <w:p w:rsidR="00FA5FA2" w:rsidRPr="00491AC8" w:rsidRDefault="006444CD">
      <w:pPr>
        <w:ind w:left="4536"/>
        <w:jc w:val="center"/>
        <w:rPr>
          <w:b/>
          <w:sz w:val="24"/>
        </w:rPr>
      </w:pPr>
      <w:r w:rsidRPr="00491AC8">
        <w:rPr>
          <w:b/>
          <w:sz w:val="24"/>
        </w:rPr>
        <w:t xml:space="preserve"> </w:t>
      </w:r>
      <w:r w:rsidR="00FA5FA2" w:rsidRPr="00491AC8">
        <w:rPr>
          <w:b/>
          <w:sz w:val="24"/>
        </w:rPr>
        <w:t>«ЗАТВЕРДЖУЮ»</w:t>
      </w:r>
    </w:p>
    <w:p w:rsidR="00FA5FA2" w:rsidRPr="00491AC8" w:rsidRDefault="00FA5FA2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 w:rsidRPr="00491AC8">
        <w:rPr>
          <w:bCs/>
          <w:color w:val="191919"/>
          <w:spacing w:val="-8"/>
          <w:sz w:val="22"/>
          <w:szCs w:val="22"/>
        </w:rPr>
        <w:t>Заступник декана</w:t>
      </w:r>
    </w:p>
    <w:p w:rsidR="00FA5FA2" w:rsidRPr="00491AC8" w:rsidRDefault="00FA5FA2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 w:rsidRPr="00491AC8">
        <w:rPr>
          <w:bCs/>
          <w:color w:val="191919"/>
          <w:spacing w:val="-8"/>
          <w:sz w:val="22"/>
          <w:szCs w:val="22"/>
        </w:rPr>
        <w:t>з навчальної роботи</w:t>
      </w:r>
    </w:p>
    <w:p w:rsidR="00FA5FA2" w:rsidRPr="00491AC8" w:rsidRDefault="00FA5FA2">
      <w:pPr>
        <w:spacing w:line="216" w:lineRule="auto"/>
        <w:ind w:left="4536"/>
        <w:jc w:val="center"/>
      </w:pPr>
      <w:r w:rsidRPr="00491AC8">
        <w:t>______________________</w:t>
      </w:r>
    </w:p>
    <w:p w:rsidR="00FA5FA2" w:rsidRPr="00491AC8" w:rsidRDefault="00FA5FA2">
      <w:pPr>
        <w:spacing w:line="216" w:lineRule="auto"/>
        <w:ind w:left="4536"/>
        <w:jc w:val="center"/>
        <w:rPr>
          <w:sz w:val="24"/>
        </w:rPr>
      </w:pPr>
      <w:r w:rsidRPr="00491AC8">
        <w:rPr>
          <w:sz w:val="24"/>
        </w:rPr>
        <w:t>«____»____________20__ року</w:t>
      </w:r>
    </w:p>
    <w:p w:rsidR="00FA5FA2" w:rsidRPr="00491AC8" w:rsidRDefault="00FA5FA2"/>
    <w:p w:rsidR="000166BA" w:rsidRPr="00491AC8" w:rsidRDefault="000166BA"/>
    <w:p w:rsidR="000166BA" w:rsidRPr="00491AC8" w:rsidRDefault="000166BA"/>
    <w:p w:rsidR="00FA5FA2" w:rsidRPr="00491AC8" w:rsidRDefault="00FA5FA2">
      <w:pPr>
        <w:pStyle w:val="2"/>
        <w:ind w:left="0"/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1AC8"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РОБОЧА  ПРОГРАМА  НАВЧАЛЬНОЇ  ДИСЦИПЛІНИ</w:t>
      </w:r>
    </w:p>
    <w:p w:rsidR="00FA5FA2" w:rsidRPr="00491AC8" w:rsidRDefault="00B87C39">
      <w:pPr>
        <w:pStyle w:val="4"/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1AC8"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Математичні основи аналізу соціальних процесів</w:t>
      </w:r>
    </w:p>
    <w:p w:rsidR="00FA5FA2" w:rsidRPr="00491AC8" w:rsidRDefault="00FA5FA2">
      <w:pPr>
        <w:jc w:val="center"/>
        <w:rPr>
          <w:i/>
          <w:sz w:val="18"/>
          <w:szCs w:val="18"/>
        </w:rPr>
      </w:pPr>
    </w:p>
    <w:p w:rsidR="000166BA" w:rsidRPr="00491AC8" w:rsidRDefault="000166BA">
      <w:pPr>
        <w:jc w:val="center"/>
        <w:rPr>
          <w:i/>
          <w:sz w:val="18"/>
          <w:szCs w:val="18"/>
        </w:rPr>
      </w:pPr>
    </w:p>
    <w:p w:rsidR="000166BA" w:rsidRPr="00491AC8" w:rsidRDefault="000166BA">
      <w:pPr>
        <w:jc w:val="center"/>
        <w:rPr>
          <w:i/>
          <w:sz w:val="18"/>
          <w:szCs w:val="18"/>
        </w:rPr>
      </w:pPr>
    </w:p>
    <w:p w:rsidR="000166BA" w:rsidRPr="00491AC8" w:rsidRDefault="000166BA">
      <w:pPr>
        <w:jc w:val="center"/>
        <w:rPr>
          <w:i/>
          <w:sz w:val="18"/>
          <w:szCs w:val="18"/>
        </w:rPr>
      </w:pPr>
    </w:p>
    <w:p w:rsidR="00FA5FA2" w:rsidRPr="00491AC8" w:rsidRDefault="00FA5FA2">
      <w:pPr>
        <w:jc w:val="center"/>
        <w:rPr>
          <w:b/>
          <w:sz w:val="24"/>
        </w:rPr>
      </w:pPr>
      <w:r w:rsidRPr="00491AC8">
        <w:rPr>
          <w:b/>
          <w:sz w:val="24"/>
        </w:rPr>
        <w:t>для студентів</w:t>
      </w:r>
    </w:p>
    <w:p w:rsidR="00FA5FA2" w:rsidRPr="00491AC8" w:rsidRDefault="00FA5FA2">
      <w:pPr>
        <w:spacing w:line="216" w:lineRule="auto"/>
        <w:ind w:firstLine="284"/>
        <w:rPr>
          <w:sz w:val="22"/>
          <w:szCs w:val="22"/>
        </w:rPr>
      </w:pPr>
      <w:r w:rsidRPr="00491AC8">
        <w:rPr>
          <w:sz w:val="22"/>
          <w:szCs w:val="22"/>
        </w:rPr>
        <w:t xml:space="preserve">галузь знань </w:t>
      </w:r>
      <w:r w:rsidRPr="00491AC8">
        <w:rPr>
          <w:sz w:val="22"/>
          <w:szCs w:val="22"/>
        </w:rPr>
        <w:tab/>
      </w:r>
      <w:r w:rsidR="006444CD" w:rsidRPr="00491AC8">
        <w:rPr>
          <w:sz w:val="22"/>
          <w:szCs w:val="22"/>
        </w:rPr>
        <w:t>05 Соціальні та поведінкові науки</w:t>
      </w:r>
    </w:p>
    <w:p w:rsidR="00FA5FA2" w:rsidRPr="00491AC8" w:rsidRDefault="00FA5FA2">
      <w:pPr>
        <w:spacing w:line="216" w:lineRule="auto"/>
        <w:jc w:val="center"/>
        <w:rPr>
          <w:i/>
          <w:sz w:val="16"/>
          <w:szCs w:val="16"/>
        </w:rPr>
      </w:pPr>
    </w:p>
    <w:p w:rsidR="00FA5FA2" w:rsidRPr="00491AC8" w:rsidRDefault="00FA5FA2">
      <w:pPr>
        <w:spacing w:line="216" w:lineRule="auto"/>
        <w:ind w:firstLine="284"/>
        <w:rPr>
          <w:sz w:val="22"/>
          <w:szCs w:val="22"/>
        </w:rPr>
      </w:pPr>
      <w:r w:rsidRPr="00491AC8">
        <w:rPr>
          <w:sz w:val="22"/>
          <w:szCs w:val="22"/>
        </w:rPr>
        <w:t xml:space="preserve">спеціальність </w:t>
      </w:r>
      <w:r w:rsidRPr="00491AC8">
        <w:rPr>
          <w:sz w:val="22"/>
          <w:szCs w:val="22"/>
        </w:rPr>
        <w:tab/>
      </w:r>
      <w:r w:rsidR="006444CD" w:rsidRPr="00491AC8">
        <w:rPr>
          <w:sz w:val="22"/>
          <w:szCs w:val="22"/>
        </w:rPr>
        <w:t>054 «Соціологія»</w:t>
      </w:r>
    </w:p>
    <w:p w:rsidR="00FA5FA2" w:rsidRPr="00491AC8" w:rsidRDefault="00FA5FA2" w:rsidP="000166BA">
      <w:pPr>
        <w:spacing w:line="216" w:lineRule="auto"/>
        <w:ind w:firstLine="284"/>
        <w:rPr>
          <w:sz w:val="22"/>
          <w:szCs w:val="22"/>
        </w:rPr>
      </w:pPr>
    </w:p>
    <w:p w:rsidR="00FA5FA2" w:rsidRPr="00491AC8" w:rsidRDefault="00FA5FA2">
      <w:pPr>
        <w:spacing w:line="216" w:lineRule="auto"/>
        <w:ind w:firstLine="284"/>
        <w:rPr>
          <w:sz w:val="22"/>
          <w:szCs w:val="22"/>
        </w:rPr>
      </w:pPr>
      <w:r w:rsidRPr="00491AC8">
        <w:rPr>
          <w:sz w:val="22"/>
          <w:szCs w:val="22"/>
        </w:rPr>
        <w:t xml:space="preserve">освітній рівень </w:t>
      </w:r>
      <w:r w:rsidRPr="00491AC8">
        <w:rPr>
          <w:sz w:val="22"/>
          <w:szCs w:val="22"/>
        </w:rPr>
        <w:tab/>
      </w:r>
      <w:r w:rsidR="006444CD" w:rsidRPr="00491AC8">
        <w:rPr>
          <w:sz w:val="22"/>
          <w:szCs w:val="22"/>
        </w:rPr>
        <w:t>магістр</w:t>
      </w:r>
    </w:p>
    <w:p w:rsidR="00FA5FA2" w:rsidRPr="00491AC8" w:rsidRDefault="00FA5FA2" w:rsidP="000166BA">
      <w:pPr>
        <w:spacing w:line="216" w:lineRule="auto"/>
        <w:ind w:firstLine="284"/>
        <w:rPr>
          <w:sz w:val="22"/>
          <w:szCs w:val="22"/>
        </w:rPr>
      </w:pPr>
    </w:p>
    <w:p w:rsidR="00FA5FA2" w:rsidRPr="00491AC8" w:rsidRDefault="00FA5FA2">
      <w:pPr>
        <w:spacing w:line="216" w:lineRule="auto"/>
        <w:ind w:firstLine="284"/>
        <w:rPr>
          <w:sz w:val="22"/>
          <w:szCs w:val="22"/>
        </w:rPr>
      </w:pPr>
      <w:r w:rsidRPr="00491AC8">
        <w:rPr>
          <w:sz w:val="22"/>
          <w:szCs w:val="22"/>
        </w:rPr>
        <w:t xml:space="preserve">освітня програма </w:t>
      </w:r>
      <w:r w:rsidRPr="00491AC8">
        <w:rPr>
          <w:sz w:val="22"/>
          <w:szCs w:val="22"/>
        </w:rPr>
        <w:tab/>
      </w:r>
      <w:r w:rsidR="006444CD" w:rsidRPr="00491AC8">
        <w:rPr>
          <w:sz w:val="22"/>
          <w:szCs w:val="22"/>
        </w:rPr>
        <w:t>«Соціологія»</w:t>
      </w:r>
    </w:p>
    <w:p w:rsidR="00FA5FA2" w:rsidRPr="00491AC8" w:rsidRDefault="00FA5FA2" w:rsidP="000166BA">
      <w:pPr>
        <w:spacing w:line="216" w:lineRule="auto"/>
        <w:ind w:firstLine="284"/>
        <w:rPr>
          <w:sz w:val="22"/>
          <w:szCs w:val="22"/>
        </w:rPr>
      </w:pPr>
    </w:p>
    <w:p w:rsidR="00FA5FA2" w:rsidRPr="00491AC8" w:rsidRDefault="00FA5FA2">
      <w:pPr>
        <w:spacing w:line="216" w:lineRule="auto"/>
        <w:ind w:firstLine="284"/>
        <w:rPr>
          <w:b/>
          <w:szCs w:val="28"/>
        </w:rPr>
      </w:pPr>
      <w:r w:rsidRPr="00491AC8">
        <w:rPr>
          <w:sz w:val="22"/>
          <w:szCs w:val="22"/>
        </w:rPr>
        <w:t xml:space="preserve">спеціалізація </w:t>
      </w:r>
      <w:r w:rsidRPr="00491AC8">
        <w:rPr>
          <w:sz w:val="22"/>
          <w:szCs w:val="22"/>
        </w:rPr>
        <w:tab/>
      </w:r>
      <w:r w:rsidR="006444CD" w:rsidRPr="00491AC8">
        <w:rPr>
          <w:sz w:val="22"/>
          <w:szCs w:val="22"/>
        </w:rPr>
        <w:t>Методи емпіричних соціологічних досліджень</w:t>
      </w:r>
    </w:p>
    <w:p w:rsidR="00FA5FA2" w:rsidRPr="00491AC8" w:rsidRDefault="00B87C39">
      <w:pPr>
        <w:spacing w:line="216" w:lineRule="auto"/>
        <w:ind w:firstLine="426"/>
        <w:rPr>
          <w:i/>
          <w:sz w:val="16"/>
          <w:szCs w:val="16"/>
        </w:rPr>
      </w:pPr>
      <w:r w:rsidRPr="00491AC8">
        <w:rPr>
          <w:i/>
          <w:sz w:val="16"/>
          <w:szCs w:val="16"/>
        </w:rPr>
        <w:t xml:space="preserve"> </w:t>
      </w:r>
    </w:p>
    <w:p w:rsidR="00FA5FA2" w:rsidRPr="00491AC8" w:rsidRDefault="00FA5FA2" w:rsidP="000166BA">
      <w:pPr>
        <w:spacing w:line="216" w:lineRule="auto"/>
        <w:ind w:firstLine="284"/>
        <w:rPr>
          <w:sz w:val="22"/>
          <w:szCs w:val="22"/>
        </w:rPr>
      </w:pPr>
      <w:r w:rsidRPr="00491AC8">
        <w:rPr>
          <w:sz w:val="22"/>
          <w:szCs w:val="22"/>
        </w:rPr>
        <w:t xml:space="preserve">вид дисципліни </w:t>
      </w:r>
      <w:r w:rsidRPr="00491AC8">
        <w:rPr>
          <w:sz w:val="22"/>
          <w:szCs w:val="22"/>
        </w:rPr>
        <w:tab/>
      </w:r>
      <w:r w:rsidR="006444CD" w:rsidRPr="00491AC8">
        <w:rPr>
          <w:sz w:val="22"/>
          <w:szCs w:val="22"/>
        </w:rPr>
        <w:t>вибіркова</w:t>
      </w:r>
    </w:p>
    <w:p w:rsidR="00072D5A" w:rsidRPr="00491AC8" w:rsidRDefault="00072D5A">
      <w:pPr>
        <w:spacing w:before="40"/>
        <w:ind w:left="3969"/>
        <w:jc w:val="both"/>
        <w:rPr>
          <w:sz w:val="24"/>
        </w:rPr>
      </w:pPr>
    </w:p>
    <w:p w:rsidR="000166BA" w:rsidRPr="00491AC8" w:rsidRDefault="000166BA">
      <w:pPr>
        <w:spacing w:before="40"/>
        <w:ind w:left="3969"/>
        <w:jc w:val="both"/>
        <w:rPr>
          <w:sz w:val="24"/>
        </w:rPr>
      </w:pPr>
    </w:p>
    <w:p w:rsidR="00FA5FA2" w:rsidRPr="00491AC8" w:rsidRDefault="00FA5FA2">
      <w:pPr>
        <w:spacing w:before="40"/>
        <w:ind w:left="3969"/>
        <w:jc w:val="both"/>
        <w:rPr>
          <w:b/>
          <w:szCs w:val="28"/>
        </w:rPr>
      </w:pPr>
      <w:r w:rsidRPr="00491AC8">
        <w:rPr>
          <w:sz w:val="24"/>
        </w:rPr>
        <w:t xml:space="preserve">Форма навчання </w:t>
      </w:r>
      <w:r w:rsidRPr="00491AC8">
        <w:rPr>
          <w:sz w:val="24"/>
        </w:rPr>
        <w:tab/>
      </w:r>
      <w:r w:rsidRPr="00491AC8">
        <w:rPr>
          <w:sz w:val="24"/>
        </w:rPr>
        <w:tab/>
      </w:r>
      <w:r w:rsidRPr="00491AC8">
        <w:rPr>
          <w:sz w:val="24"/>
        </w:rPr>
        <w:tab/>
      </w:r>
      <w:r w:rsidR="000166BA" w:rsidRPr="00491AC8">
        <w:rPr>
          <w:sz w:val="24"/>
        </w:rPr>
        <w:t>денна</w:t>
      </w:r>
    </w:p>
    <w:p w:rsidR="00FA5FA2" w:rsidRPr="00491AC8" w:rsidRDefault="00FA5FA2">
      <w:pPr>
        <w:spacing w:before="40"/>
        <w:ind w:left="3969"/>
        <w:rPr>
          <w:sz w:val="24"/>
          <w:u w:val="single"/>
        </w:rPr>
      </w:pPr>
      <w:r w:rsidRPr="00491AC8">
        <w:rPr>
          <w:sz w:val="24"/>
        </w:rPr>
        <w:t xml:space="preserve">Навчальний рік </w:t>
      </w:r>
      <w:r w:rsidRPr="00491AC8">
        <w:rPr>
          <w:sz w:val="24"/>
        </w:rPr>
        <w:tab/>
      </w:r>
      <w:r w:rsidRPr="00491AC8">
        <w:rPr>
          <w:sz w:val="24"/>
        </w:rPr>
        <w:tab/>
      </w:r>
      <w:r w:rsidRPr="00491AC8">
        <w:rPr>
          <w:sz w:val="24"/>
        </w:rPr>
        <w:tab/>
      </w:r>
      <w:r w:rsidRPr="00491AC8">
        <w:rPr>
          <w:sz w:val="24"/>
        </w:rPr>
        <w:tab/>
        <w:t>20</w:t>
      </w:r>
      <w:r w:rsidR="009D08F5">
        <w:rPr>
          <w:sz w:val="24"/>
        </w:rPr>
        <w:t>20</w:t>
      </w:r>
      <w:r w:rsidRPr="00491AC8">
        <w:rPr>
          <w:sz w:val="24"/>
        </w:rPr>
        <w:t>/20</w:t>
      </w:r>
      <w:r w:rsidR="009D08F5">
        <w:rPr>
          <w:sz w:val="24"/>
        </w:rPr>
        <w:t>2</w:t>
      </w:r>
      <w:r w:rsidR="000166BA" w:rsidRPr="00491AC8">
        <w:rPr>
          <w:sz w:val="24"/>
        </w:rPr>
        <w:t>1</w:t>
      </w:r>
    </w:p>
    <w:p w:rsidR="00FA5FA2" w:rsidRPr="00491AC8" w:rsidRDefault="00FA5FA2">
      <w:pPr>
        <w:spacing w:before="40"/>
        <w:ind w:left="3969"/>
        <w:jc w:val="both"/>
        <w:rPr>
          <w:i/>
          <w:sz w:val="24"/>
        </w:rPr>
      </w:pPr>
      <w:r w:rsidRPr="00491AC8">
        <w:rPr>
          <w:sz w:val="24"/>
        </w:rPr>
        <w:t xml:space="preserve">Семестр </w:t>
      </w:r>
      <w:r w:rsidRPr="00491AC8">
        <w:rPr>
          <w:sz w:val="24"/>
        </w:rPr>
        <w:tab/>
      </w:r>
      <w:r w:rsidRPr="00491AC8">
        <w:rPr>
          <w:sz w:val="24"/>
        </w:rPr>
        <w:tab/>
      </w:r>
      <w:r w:rsidRPr="00491AC8">
        <w:rPr>
          <w:sz w:val="24"/>
        </w:rPr>
        <w:tab/>
      </w:r>
      <w:r w:rsidRPr="00491AC8">
        <w:rPr>
          <w:i/>
          <w:sz w:val="24"/>
        </w:rPr>
        <w:tab/>
      </w:r>
      <w:r w:rsidRPr="00491AC8">
        <w:rPr>
          <w:i/>
          <w:sz w:val="24"/>
        </w:rPr>
        <w:tab/>
      </w:r>
      <w:r w:rsidR="000166BA" w:rsidRPr="00491AC8">
        <w:rPr>
          <w:i/>
          <w:sz w:val="24"/>
        </w:rPr>
        <w:t>3</w:t>
      </w:r>
    </w:p>
    <w:p w:rsidR="00FA5FA2" w:rsidRPr="009D08F5" w:rsidRDefault="00FA5FA2">
      <w:pPr>
        <w:spacing w:before="40"/>
        <w:ind w:left="3969"/>
        <w:jc w:val="both"/>
        <w:rPr>
          <w:i/>
          <w:sz w:val="24"/>
          <w:lang w:val="ru-RU"/>
        </w:rPr>
      </w:pPr>
      <w:r w:rsidRPr="00491AC8">
        <w:rPr>
          <w:i/>
          <w:sz w:val="24"/>
        </w:rPr>
        <w:t xml:space="preserve">Кількість кредитів ЕСТS </w:t>
      </w:r>
      <w:r w:rsidRPr="00491AC8">
        <w:rPr>
          <w:i/>
          <w:sz w:val="24"/>
        </w:rPr>
        <w:tab/>
      </w:r>
      <w:r w:rsidRPr="00491AC8">
        <w:rPr>
          <w:i/>
          <w:sz w:val="24"/>
        </w:rPr>
        <w:tab/>
      </w:r>
      <w:r w:rsidR="00F01FB6" w:rsidRPr="009D08F5">
        <w:rPr>
          <w:i/>
          <w:sz w:val="24"/>
          <w:lang w:val="ru-RU"/>
        </w:rPr>
        <w:t>3</w:t>
      </w:r>
    </w:p>
    <w:p w:rsidR="00FA5FA2" w:rsidRPr="00491AC8" w:rsidRDefault="00FA5FA2" w:rsidP="000166BA">
      <w:pPr>
        <w:spacing w:before="40"/>
        <w:ind w:left="3969"/>
        <w:jc w:val="both"/>
        <w:rPr>
          <w:i/>
          <w:sz w:val="24"/>
        </w:rPr>
      </w:pPr>
      <w:r w:rsidRPr="00491AC8">
        <w:rPr>
          <w:i/>
          <w:sz w:val="24"/>
        </w:rPr>
        <w:t xml:space="preserve">Мова викладання, навчання </w:t>
      </w:r>
    </w:p>
    <w:p w:rsidR="00FA5FA2" w:rsidRPr="00491AC8" w:rsidRDefault="00FA5FA2" w:rsidP="000166BA">
      <w:pPr>
        <w:spacing w:before="40"/>
        <w:ind w:left="3969"/>
        <w:jc w:val="both"/>
        <w:rPr>
          <w:i/>
          <w:sz w:val="24"/>
        </w:rPr>
      </w:pPr>
      <w:r w:rsidRPr="00491AC8">
        <w:rPr>
          <w:i/>
          <w:sz w:val="24"/>
        </w:rPr>
        <w:t xml:space="preserve">та оцінювання </w:t>
      </w:r>
      <w:r w:rsidRPr="00491AC8">
        <w:rPr>
          <w:i/>
          <w:sz w:val="24"/>
        </w:rPr>
        <w:tab/>
      </w:r>
      <w:r w:rsidRPr="00491AC8">
        <w:rPr>
          <w:i/>
          <w:sz w:val="24"/>
        </w:rPr>
        <w:tab/>
      </w:r>
      <w:r w:rsidR="000166BA" w:rsidRPr="00491AC8">
        <w:rPr>
          <w:i/>
          <w:sz w:val="24"/>
        </w:rPr>
        <w:tab/>
      </w:r>
      <w:r w:rsidRPr="00491AC8">
        <w:rPr>
          <w:i/>
          <w:sz w:val="24"/>
        </w:rPr>
        <w:tab/>
      </w:r>
      <w:r w:rsidR="000166BA" w:rsidRPr="00491AC8">
        <w:rPr>
          <w:i/>
          <w:sz w:val="24"/>
        </w:rPr>
        <w:t>українська</w:t>
      </w:r>
    </w:p>
    <w:p w:rsidR="00FA5FA2" w:rsidRPr="00491AC8" w:rsidRDefault="00FA5FA2">
      <w:pPr>
        <w:spacing w:before="40"/>
        <w:ind w:left="3969"/>
        <w:jc w:val="both"/>
        <w:rPr>
          <w:i/>
          <w:sz w:val="24"/>
        </w:rPr>
      </w:pPr>
      <w:r w:rsidRPr="00491AC8">
        <w:rPr>
          <w:i/>
          <w:sz w:val="24"/>
        </w:rPr>
        <w:t xml:space="preserve">Форма заключного контролю </w:t>
      </w:r>
      <w:r w:rsidRPr="00491AC8">
        <w:rPr>
          <w:i/>
          <w:sz w:val="24"/>
        </w:rPr>
        <w:tab/>
      </w:r>
      <w:r w:rsidRPr="00491AC8">
        <w:rPr>
          <w:i/>
          <w:sz w:val="24"/>
        </w:rPr>
        <w:tab/>
      </w:r>
      <w:r w:rsidR="009D08F5">
        <w:rPr>
          <w:i/>
          <w:sz w:val="24"/>
        </w:rPr>
        <w:t>залік</w:t>
      </w:r>
      <w:r w:rsidR="000166BA" w:rsidRPr="00491AC8">
        <w:rPr>
          <w:i/>
          <w:sz w:val="24"/>
        </w:rPr>
        <w:t xml:space="preserve"> </w:t>
      </w:r>
    </w:p>
    <w:p w:rsidR="000166BA" w:rsidRPr="00491AC8" w:rsidRDefault="000166BA">
      <w:pPr>
        <w:spacing w:before="80"/>
        <w:rPr>
          <w:sz w:val="24"/>
        </w:rPr>
      </w:pPr>
    </w:p>
    <w:p w:rsidR="00FA5FA2" w:rsidRPr="00491AC8" w:rsidRDefault="00FA5FA2">
      <w:pPr>
        <w:spacing w:before="80"/>
        <w:rPr>
          <w:sz w:val="24"/>
        </w:rPr>
      </w:pPr>
      <w:r w:rsidRPr="00491AC8">
        <w:rPr>
          <w:sz w:val="24"/>
        </w:rPr>
        <w:t xml:space="preserve">Викладачі: </w:t>
      </w:r>
      <w:r w:rsidR="006B5C03" w:rsidRPr="00491AC8">
        <w:rPr>
          <w:sz w:val="24"/>
        </w:rPr>
        <w:t>Сидоров М.В.-С.</w:t>
      </w:r>
      <w:r w:rsidR="000166BA" w:rsidRPr="00491AC8">
        <w:rPr>
          <w:sz w:val="24"/>
        </w:rPr>
        <w:t xml:space="preserve"> </w:t>
      </w:r>
    </w:p>
    <w:p w:rsidR="00FA5FA2" w:rsidRPr="00491AC8" w:rsidRDefault="00FA5FA2">
      <w:pPr>
        <w:ind w:firstLine="709"/>
        <w:rPr>
          <w:i/>
          <w:sz w:val="16"/>
          <w:szCs w:val="16"/>
        </w:rPr>
      </w:pPr>
      <w:r w:rsidRPr="00491AC8">
        <w:rPr>
          <w:sz w:val="24"/>
        </w:rPr>
        <w:t xml:space="preserve"> </w:t>
      </w:r>
    </w:p>
    <w:p w:rsidR="00FA5FA2" w:rsidRPr="00491AC8" w:rsidRDefault="00FA5FA2">
      <w:pPr>
        <w:jc w:val="center"/>
        <w:rPr>
          <w:i/>
          <w:sz w:val="16"/>
          <w:szCs w:val="16"/>
        </w:rPr>
      </w:pPr>
    </w:p>
    <w:p w:rsidR="00FA5FA2" w:rsidRPr="00491AC8" w:rsidRDefault="00FA5FA2">
      <w:pPr>
        <w:ind w:left="1985"/>
        <w:jc w:val="both"/>
        <w:rPr>
          <w:sz w:val="22"/>
          <w:szCs w:val="22"/>
        </w:rPr>
      </w:pPr>
      <w:r w:rsidRPr="00491AC8">
        <w:rPr>
          <w:sz w:val="22"/>
          <w:szCs w:val="22"/>
        </w:rPr>
        <w:t xml:space="preserve">Пролонговано: на 20__/20__ </w:t>
      </w:r>
      <w:proofErr w:type="spellStart"/>
      <w:r w:rsidRPr="00491AC8">
        <w:rPr>
          <w:sz w:val="22"/>
          <w:szCs w:val="22"/>
        </w:rPr>
        <w:t>н.р</w:t>
      </w:r>
      <w:proofErr w:type="spellEnd"/>
      <w:r w:rsidRPr="00491AC8">
        <w:rPr>
          <w:sz w:val="22"/>
          <w:szCs w:val="22"/>
        </w:rPr>
        <w:t>. __________(___________) «__»___ 20__р.</w:t>
      </w:r>
    </w:p>
    <w:p w:rsidR="00FA5FA2" w:rsidRPr="00491AC8" w:rsidRDefault="00FA5FA2">
      <w:pPr>
        <w:ind w:left="4820"/>
        <w:jc w:val="center"/>
        <w:rPr>
          <w:sz w:val="22"/>
          <w:szCs w:val="22"/>
          <w:vertAlign w:val="superscript"/>
        </w:rPr>
      </w:pPr>
      <w:r w:rsidRPr="00491AC8">
        <w:rPr>
          <w:sz w:val="22"/>
          <w:szCs w:val="22"/>
          <w:vertAlign w:val="superscript"/>
        </w:rPr>
        <w:t>(підпис, ПІБ, дата)</w:t>
      </w:r>
    </w:p>
    <w:p w:rsidR="00FA5FA2" w:rsidRPr="00491AC8" w:rsidRDefault="00FA5FA2">
      <w:pPr>
        <w:ind w:left="3544"/>
        <w:jc w:val="both"/>
        <w:rPr>
          <w:sz w:val="22"/>
          <w:szCs w:val="22"/>
        </w:rPr>
      </w:pPr>
      <w:r w:rsidRPr="00491AC8">
        <w:rPr>
          <w:sz w:val="22"/>
          <w:szCs w:val="22"/>
        </w:rPr>
        <w:t xml:space="preserve">на 20__/20__ </w:t>
      </w:r>
      <w:proofErr w:type="spellStart"/>
      <w:r w:rsidRPr="00491AC8">
        <w:rPr>
          <w:sz w:val="22"/>
          <w:szCs w:val="22"/>
        </w:rPr>
        <w:t>н.р</w:t>
      </w:r>
      <w:proofErr w:type="spellEnd"/>
      <w:r w:rsidRPr="00491AC8">
        <w:rPr>
          <w:sz w:val="22"/>
          <w:szCs w:val="22"/>
        </w:rPr>
        <w:t>. __________(___________) «__»___ 20__р.</w:t>
      </w:r>
    </w:p>
    <w:p w:rsidR="00FA5FA2" w:rsidRPr="00491AC8" w:rsidRDefault="00FA5FA2">
      <w:pPr>
        <w:ind w:left="3544"/>
        <w:jc w:val="center"/>
        <w:rPr>
          <w:sz w:val="22"/>
          <w:szCs w:val="22"/>
          <w:vertAlign w:val="superscript"/>
        </w:rPr>
      </w:pPr>
      <w:r w:rsidRPr="00491AC8">
        <w:rPr>
          <w:sz w:val="22"/>
          <w:szCs w:val="22"/>
          <w:vertAlign w:val="superscript"/>
        </w:rPr>
        <w:t>(підпис, ПІБ, дата)</w:t>
      </w:r>
    </w:p>
    <w:p w:rsidR="00FA5FA2" w:rsidRPr="00491AC8" w:rsidRDefault="00FA5FA2">
      <w:pPr>
        <w:ind w:left="3544"/>
        <w:jc w:val="both"/>
        <w:rPr>
          <w:sz w:val="22"/>
          <w:szCs w:val="22"/>
          <w:vertAlign w:val="superscript"/>
        </w:rPr>
      </w:pPr>
    </w:p>
    <w:p w:rsidR="00072D5A" w:rsidRPr="00491AC8" w:rsidRDefault="00072D5A">
      <w:pPr>
        <w:pStyle w:val="5"/>
        <w:rPr>
          <w:sz w:val="24"/>
        </w:rPr>
      </w:pPr>
    </w:p>
    <w:p w:rsidR="000166BA" w:rsidRPr="00491AC8" w:rsidRDefault="00072D5A">
      <w:pPr>
        <w:pStyle w:val="5"/>
        <w:rPr>
          <w:sz w:val="24"/>
        </w:rPr>
      </w:pPr>
      <w:r w:rsidRPr="00491AC8">
        <w:rPr>
          <w:sz w:val="24"/>
        </w:rPr>
        <w:t>КИЇВ – 20</w:t>
      </w:r>
      <w:r w:rsidR="009D08F5">
        <w:rPr>
          <w:sz w:val="24"/>
        </w:rPr>
        <w:t>19</w:t>
      </w:r>
    </w:p>
    <w:p w:rsidR="000166BA" w:rsidRPr="00491AC8" w:rsidRDefault="000166BA">
      <w:pPr>
        <w:suppressAutoHyphens w:val="0"/>
        <w:rPr>
          <w:b/>
          <w:bCs/>
          <w:sz w:val="24"/>
        </w:rPr>
      </w:pPr>
      <w:r w:rsidRPr="00491AC8">
        <w:rPr>
          <w:sz w:val="24"/>
        </w:rPr>
        <w:br w:type="page"/>
      </w:r>
    </w:p>
    <w:p w:rsidR="00FA5FA2" w:rsidRPr="00491AC8" w:rsidRDefault="00FA5FA2">
      <w:pPr>
        <w:spacing w:before="240"/>
        <w:rPr>
          <w:i/>
          <w:sz w:val="20"/>
          <w:szCs w:val="20"/>
        </w:rPr>
      </w:pPr>
      <w:r w:rsidRPr="00491AC8">
        <w:rPr>
          <w:sz w:val="24"/>
        </w:rPr>
        <w:lastRenderedPageBreak/>
        <w:t>Розробник(и)</w:t>
      </w:r>
      <w:r w:rsidR="00B87C39" w:rsidRPr="00491AC8">
        <w:rPr>
          <w:sz w:val="32"/>
          <w:szCs w:val="32"/>
        </w:rPr>
        <w:t>:</w:t>
      </w:r>
    </w:p>
    <w:p w:rsidR="00FA5FA2" w:rsidRPr="00491AC8" w:rsidRDefault="006B5C03">
      <w:pPr>
        <w:jc w:val="both"/>
        <w:rPr>
          <w:sz w:val="22"/>
          <w:szCs w:val="22"/>
        </w:rPr>
      </w:pPr>
      <w:r w:rsidRPr="00491AC8">
        <w:rPr>
          <w:sz w:val="22"/>
          <w:szCs w:val="22"/>
        </w:rPr>
        <w:t>Сидоров М.В.-С., к.ф.-</w:t>
      </w:r>
      <w:proofErr w:type="spellStart"/>
      <w:r w:rsidRPr="00491AC8">
        <w:rPr>
          <w:sz w:val="22"/>
          <w:szCs w:val="22"/>
        </w:rPr>
        <w:t>м.н</w:t>
      </w:r>
      <w:proofErr w:type="spellEnd"/>
      <w:r w:rsidRPr="00491AC8">
        <w:rPr>
          <w:sz w:val="22"/>
          <w:szCs w:val="22"/>
        </w:rPr>
        <w:t>., доцент, завідувач кафедри методології та методів соціологічних досліджень</w:t>
      </w:r>
    </w:p>
    <w:p w:rsidR="00FA5FA2" w:rsidRPr="00491AC8" w:rsidRDefault="00FA5FA2">
      <w:pPr>
        <w:jc w:val="both"/>
        <w:rPr>
          <w:sz w:val="22"/>
          <w:szCs w:val="22"/>
        </w:rPr>
      </w:pPr>
    </w:p>
    <w:p w:rsidR="00FA5FA2" w:rsidRPr="00491AC8" w:rsidRDefault="00FA5FA2">
      <w:pPr>
        <w:jc w:val="both"/>
        <w:rPr>
          <w:sz w:val="22"/>
          <w:szCs w:val="22"/>
        </w:rPr>
      </w:pPr>
    </w:p>
    <w:p w:rsidR="00FA5FA2" w:rsidRPr="00491AC8" w:rsidRDefault="00FA5FA2">
      <w:pPr>
        <w:jc w:val="both"/>
        <w:rPr>
          <w:sz w:val="22"/>
          <w:szCs w:val="22"/>
        </w:rPr>
      </w:pPr>
    </w:p>
    <w:p w:rsidR="00FA5FA2" w:rsidRPr="00491AC8" w:rsidRDefault="00FA5FA2">
      <w:pPr>
        <w:ind w:left="4536"/>
        <w:rPr>
          <w:spacing w:val="-6"/>
          <w:sz w:val="24"/>
        </w:rPr>
      </w:pPr>
      <w:r w:rsidRPr="00491AC8">
        <w:rPr>
          <w:spacing w:val="-6"/>
          <w:sz w:val="24"/>
        </w:rPr>
        <w:t>ЗАТВЕРДЖЕНО</w:t>
      </w:r>
    </w:p>
    <w:p w:rsidR="00FA5FA2" w:rsidRPr="00491AC8" w:rsidRDefault="00FA5FA2">
      <w:pPr>
        <w:ind w:left="4536"/>
        <w:jc w:val="both"/>
        <w:rPr>
          <w:sz w:val="24"/>
        </w:rPr>
      </w:pPr>
      <w:r w:rsidRPr="00491AC8">
        <w:rPr>
          <w:sz w:val="24"/>
        </w:rPr>
        <w:t xml:space="preserve">Зав. кафедри </w:t>
      </w:r>
      <w:r w:rsidR="006B5C03" w:rsidRPr="00491AC8">
        <w:rPr>
          <w:sz w:val="24"/>
        </w:rPr>
        <w:t>методології та методів соціологічних досліджень</w:t>
      </w:r>
    </w:p>
    <w:p w:rsidR="00FA5FA2" w:rsidRPr="00491AC8" w:rsidRDefault="00FA5FA2">
      <w:pPr>
        <w:spacing w:before="120"/>
        <w:ind w:left="4536"/>
        <w:jc w:val="both"/>
        <w:rPr>
          <w:sz w:val="24"/>
        </w:rPr>
      </w:pPr>
      <w:r w:rsidRPr="00491AC8">
        <w:rPr>
          <w:sz w:val="24"/>
        </w:rPr>
        <w:t>__________________    (</w:t>
      </w:r>
      <w:r w:rsidR="006B5C03" w:rsidRPr="00491AC8">
        <w:rPr>
          <w:sz w:val="24"/>
        </w:rPr>
        <w:t>Сидоров М.В.-С.</w:t>
      </w:r>
      <w:r w:rsidRPr="00491AC8">
        <w:rPr>
          <w:sz w:val="24"/>
        </w:rPr>
        <w:t>)</w:t>
      </w:r>
    </w:p>
    <w:p w:rsidR="00FA5FA2" w:rsidRPr="00491AC8" w:rsidRDefault="00FA5FA2">
      <w:pPr>
        <w:ind w:left="4962"/>
        <w:rPr>
          <w:sz w:val="16"/>
          <w:szCs w:val="16"/>
        </w:rPr>
      </w:pPr>
      <w:r w:rsidRPr="00491AC8">
        <w:rPr>
          <w:sz w:val="16"/>
          <w:szCs w:val="16"/>
        </w:rPr>
        <w:t>(підпис)</w:t>
      </w:r>
      <w:r w:rsidRPr="00491AC8">
        <w:rPr>
          <w:sz w:val="16"/>
          <w:szCs w:val="16"/>
        </w:rPr>
        <w:tab/>
      </w:r>
      <w:r w:rsidRPr="00491AC8">
        <w:rPr>
          <w:sz w:val="16"/>
          <w:szCs w:val="16"/>
        </w:rPr>
        <w:tab/>
      </w:r>
      <w:r w:rsidRPr="00491AC8">
        <w:rPr>
          <w:sz w:val="16"/>
          <w:szCs w:val="16"/>
        </w:rPr>
        <w:tab/>
        <w:t xml:space="preserve">       (прізвище та ініціали)</w:t>
      </w:r>
    </w:p>
    <w:p w:rsidR="00FA5FA2" w:rsidRPr="00491AC8" w:rsidRDefault="00FA5FA2">
      <w:pPr>
        <w:ind w:left="4536"/>
        <w:jc w:val="both"/>
        <w:rPr>
          <w:sz w:val="22"/>
          <w:szCs w:val="22"/>
        </w:rPr>
      </w:pPr>
    </w:p>
    <w:p w:rsidR="00FA5FA2" w:rsidRPr="00491AC8" w:rsidRDefault="00FA5FA2">
      <w:pPr>
        <w:ind w:left="4536"/>
        <w:jc w:val="both"/>
        <w:rPr>
          <w:sz w:val="24"/>
        </w:rPr>
      </w:pPr>
      <w:r w:rsidRPr="00491AC8">
        <w:rPr>
          <w:sz w:val="24"/>
        </w:rPr>
        <w:t>Протокол № ___ від «____» ___________ 20___ р.</w:t>
      </w:r>
    </w:p>
    <w:p w:rsidR="00FA5FA2" w:rsidRPr="00491AC8" w:rsidRDefault="00FA5FA2">
      <w:pPr>
        <w:jc w:val="both"/>
        <w:rPr>
          <w:sz w:val="24"/>
        </w:rPr>
      </w:pPr>
    </w:p>
    <w:p w:rsidR="00FA5FA2" w:rsidRPr="00491AC8" w:rsidRDefault="00FA5FA2">
      <w:pPr>
        <w:jc w:val="both"/>
        <w:rPr>
          <w:sz w:val="24"/>
        </w:rPr>
      </w:pPr>
    </w:p>
    <w:p w:rsidR="00FA5FA2" w:rsidRPr="00491AC8" w:rsidRDefault="00FA5FA2">
      <w:pPr>
        <w:jc w:val="both"/>
        <w:rPr>
          <w:sz w:val="24"/>
        </w:rPr>
      </w:pPr>
    </w:p>
    <w:p w:rsidR="00FA5FA2" w:rsidRPr="00491AC8" w:rsidRDefault="00FA5FA2">
      <w:pPr>
        <w:jc w:val="both"/>
        <w:rPr>
          <w:sz w:val="24"/>
        </w:rPr>
      </w:pPr>
    </w:p>
    <w:p w:rsidR="00FA5FA2" w:rsidRPr="00491AC8" w:rsidRDefault="00FA5FA2">
      <w:pPr>
        <w:jc w:val="both"/>
        <w:rPr>
          <w:sz w:val="26"/>
          <w:szCs w:val="26"/>
        </w:rPr>
      </w:pPr>
      <w:r w:rsidRPr="00491AC8">
        <w:rPr>
          <w:sz w:val="24"/>
        </w:rPr>
        <w:t>Схвалено науково - методичною комісією факультету</w:t>
      </w:r>
      <w:r w:rsidR="006B5C03" w:rsidRPr="00491AC8">
        <w:rPr>
          <w:sz w:val="24"/>
        </w:rPr>
        <w:t xml:space="preserve"> соціології</w:t>
      </w:r>
    </w:p>
    <w:p w:rsidR="00FA5FA2" w:rsidRPr="00491AC8" w:rsidRDefault="00FA5FA2">
      <w:pPr>
        <w:jc w:val="both"/>
        <w:rPr>
          <w:sz w:val="24"/>
        </w:rPr>
      </w:pPr>
    </w:p>
    <w:p w:rsidR="00FA5FA2" w:rsidRPr="00491AC8" w:rsidRDefault="00FA5FA2">
      <w:pPr>
        <w:jc w:val="both"/>
        <w:rPr>
          <w:sz w:val="24"/>
        </w:rPr>
      </w:pPr>
    </w:p>
    <w:p w:rsidR="00FA5FA2" w:rsidRPr="00491AC8" w:rsidRDefault="00FA5FA2">
      <w:pPr>
        <w:jc w:val="both"/>
        <w:rPr>
          <w:sz w:val="24"/>
        </w:rPr>
      </w:pPr>
      <w:r w:rsidRPr="00491AC8">
        <w:rPr>
          <w:sz w:val="24"/>
        </w:rPr>
        <w:t>Протокол від «____» _____________ 20___ року №___</w:t>
      </w:r>
    </w:p>
    <w:p w:rsidR="00FA5FA2" w:rsidRPr="00491AC8" w:rsidRDefault="00FA5FA2">
      <w:pPr>
        <w:spacing w:before="120"/>
        <w:jc w:val="both"/>
        <w:rPr>
          <w:sz w:val="24"/>
        </w:rPr>
      </w:pPr>
      <w:r w:rsidRPr="00491AC8">
        <w:rPr>
          <w:sz w:val="24"/>
        </w:rPr>
        <w:t>Голова науково-методичної комісії  ____________________   (________________)</w:t>
      </w:r>
    </w:p>
    <w:p w:rsidR="00FA5FA2" w:rsidRPr="00491AC8" w:rsidRDefault="00FA5FA2">
      <w:pPr>
        <w:ind w:left="3828" w:firstLine="420"/>
        <w:rPr>
          <w:sz w:val="16"/>
          <w:szCs w:val="16"/>
        </w:rPr>
      </w:pPr>
      <w:r w:rsidRPr="00491AC8">
        <w:rPr>
          <w:sz w:val="16"/>
          <w:szCs w:val="16"/>
        </w:rPr>
        <w:t>(підпис)</w:t>
      </w:r>
      <w:r w:rsidRPr="00491AC8">
        <w:rPr>
          <w:sz w:val="16"/>
          <w:szCs w:val="16"/>
        </w:rPr>
        <w:tab/>
      </w:r>
      <w:r w:rsidRPr="00491AC8">
        <w:rPr>
          <w:sz w:val="16"/>
          <w:szCs w:val="16"/>
        </w:rPr>
        <w:tab/>
      </w:r>
      <w:r w:rsidRPr="00491AC8">
        <w:rPr>
          <w:sz w:val="16"/>
          <w:szCs w:val="16"/>
        </w:rPr>
        <w:tab/>
        <w:t xml:space="preserve">     (прізвище та ініціали)</w:t>
      </w:r>
    </w:p>
    <w:p w:rsidR="00FA5FA2" w:rsidRPr="00491AC8" w:rsidRDefault="00FA5FA2">
      <w:pPr>
        <w:jc w:val="both"/>
        <w:rPr>
          <w:i/>
          <w:sz w:val="20"/>
          <w:szCs w:val="20"/>
        </w:rPr>
      </w:pPr>
      <w:r w:rsidRPr="00491AC8">
        <w:rPr>
          <w:sz w:val="24"/>
        </w:rPr>
        <w:t>Голов</w:t>
      </w:r>
      <w:r w:rsidR="00FF1C51" w:rsidRPr="00491AC8">
        <w:rPr>
          <w:sz w:val="24"/>
        </w:rPr>
        <w:t>а</w:t>
      </w:r>
      <w:r w:rsidRPr="00491AC8">
        <w:rPr>
          <w:sz w:val="24"/>
        </w:rPr>
        <w:t xml:space="preserve"> педагогічної ради</w:t>
      </w:r>
    </w:p>
    <w:p w:rsidR="00FA5FA2" w:rsidRPr="00491AC8" w:rsidRDefault="00FA5FA2">
      <w:pPr>
        <w:jc w:val="both"/>
        <w:rPr>
          <w:sz w:val="24"/>
        </w:rPr>
      </w:pPr>
    </w:p>
    <w:p w:rsidR="00FA5FA2" w:rsidRPr="00491AC8" w:rsidRDefault="00FA5FA2">
      <w:pPr>
        <w:jc w:val="both"/>
        <w:rPr>
          <w:sz w:val="24"/>
        </w:rPr>
      </w:pPr>
      <w:r w:rsidRPr="00491AC8">
        <w:rPr>
          <w:sz w:val="24"/>
        </w:rPr>
        <w:t>«_____» _________________ 20___ року</w:t>
      </w:r>
    </w:p>
    <w:p w:rsidR="00FA5FA2" w:rsidRPr="00491AC8" w:rsidRDefault="00FA5FA2">
      <w:pPr>
        <w:jc w:val="both"/>
        <w:rPr>
          <w:sz w:val="18"/>
          <w:szCs w:val="18"/>
        </w:rPr>
      </w:pPr>
    </w:p>
    <w:p w:rsidR="00FA5FA2" w:rsidRPr="00491AC8" w:rsidRDefault="00FA5FA2">
      <w:pPr>
        <w:jc w:val="both"/>
        <w:rPr>
          <w:sz w:val="18"/>
          <w:szCs w:val="18"/>
        </w:rPr>
      </w:pPr>
    </w:p>
    <w:p w:rsidR="00FA5FA2" w:rsidRPr="00491AC8" w:rsidRDefault="00FA5FA2">
      <w:pPr>
        <w:pageBreakBefore/>
        <w:jc w:val="center"/>
        <w:rPr>
          <w:b/>
          <w:bCs/>
          <w:sz w:val="26"/>
          <w:szCs w:val="26"/>
        </w:rPr>
      </w:pPr>
    </w:p>
    <w:p w:rsidR="00FA5FA2" w:rsidRPr="00491AC8" w:rsidRDefault="00FA5FA2">
      <w:pPr>
        <w:spacing w:before="120"/>
        <w:jc w:val="both"/>
        <w:rPr>
          <w:sz w:val="24"/>
        </w:rPr>
      </w:pPr>
      <w:r w:rsidRPr="00491AC8">
        <w:rPr>
          <w:b/>
          <w:sz w:val="24"/>
        </w:rPr>
        <w:t xml:space="preserve">1. Мета дисципліни </w:t>
      </w:r>
      <w:r w:rsidRPr="00491AC8">
        <w:rPr>
          <w:sz w:val="24"/>
        </w:rPr>
        <w:t>–</w:t>
      </w:r>
      <w:r w:rsidR="006B5C03" w:rsidRPr="00491AC8">
        <w:rPr>
          <w:sz w:val="24"/>
        </w:rPr>
        <w:t xml:space="preserve"> </w:t>
      </w:r>
      <w:r w:rsidR="002B1A31" w:rsidRPr="00491AC8">
        <w:rPr>
          <w:sz w:val="24"/>
        </w:rPr>
        <w:t>навчити студентів використовувати математичний інструментарій для пояснення та моделювання процесів у соціології, розвинути математичне мислення, поглибити розуміння математичних підходів у спектрі їх використання у соціології.</w:t>
      </w:r>
    </w:p>
    <w:p w:rsidR="00FF1C51" w:rsidRPr="00491AC8" w:rsidRDefault="00FF1C51">
      <w:pPr>
        <w:spacing w:before="120"/>
        <w:jc w:val="both"/>
        <w:rPr>
          <w:b/>
        </w:rPr>
      </w:pPr>
    </w:p>
    <w:p w:rsidR="00FA5FA2" w:rsidRPr="00491AC8" w:rsidRDefault="00FA5FA2">
      <w:pPr>
        <w:spacing w:before="120"/>
        <w:jc w:val="both"/>
        <w:rPr>
          <w:b/>
          <w:sz w:val="24"/>
        </w:rPr>
      </w:pPr>
      <w:r w:rsidRPr="00491AC8">
        <w:rPr>
          <w:b/>
          <w:sz w:val="24"/>
        </w:rPr>
        <w:t>2. Попередні вимоги до опанування або вибору навчальної дисципліни (</w:t>
      </w:r>
      <w:r w:rsidRPr="00491AC8">
        <w:rPr>
          <w:b/>
          <w:i/>
          <w:iCs/>
          <w:sz w:val="24"/>
        </w:rPr>
        <w:t>за наявності</w:t>
      </w:r>
      <w:r w:rsidRPr="00491AC8">
        <w:rPr>
          <w:b/>
          <w:sz w:val="24"/>
        </w:rPr>
        <w:t>)</w:t>
      </w:r>
      <w:r w:rsidR="00FF1C51" w:rsidRPr="00491AC8">
        <w:rPr>
          <w:rStyle w:val="aa"/>
          <w:i/>
          <w:iCs/>
          <w:sz w:val="22"/>
          <w:szCs w:val="22"/>
        </w:rPr>
        <w:t xml:space="preserve"> </w:t>
      </w:r>
      <w:r w:rsidR="00FF1C51" w:rsidRPr="00491AC8">
        <w:rPr>
          <w:rStyle w:val="aa"/>
          <w:i/>
          <w:iCs/>
          <w:szCs w:val="28"/>
        </w:rPr>
        <w:footnoteReference w:id="1"/>
      </w:r>
      <w:r w:rsidRPr="00491AC8">
        <w:rPr>
          <w:b/>
          <w:sz w:val="24"/>
        </w:rPr>
        <w:t>:</w:t>
      </w:r>
    </w:p>
    <w:p w:rsidR="00FA5FA2" w:rsidRPr="00491AC8" w:rsidRDefault="00975FB2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 w:rsidRPr="00491AC8">
        <w:rPr>
          <w:i/>
          <w:iCs/>
          <w:sz w:val="22"/>
          <w:szCs w:val="22"/>
        </w:rPr>
        <w:t xml:space="preserve">1. </w:t>
      </w:r>
      <w:r w:rsidR="00FA5FA2" w:rsidRPr="00491AC8">
        <w:rPr>
          <w:i/>
          <w:iCs/>
          <w:sz w:val="22"/>
          <w:szCs w:val="22"/>
        </w:rPr>
        <w:t xml:space="preserve">Знати </w:t>
      </w:r>
      <w:r w:rsidR="002B1A31" w:rsidRPr="00491AC8">
        <w:rPr>
          <w:i/>
          <w:iCs/>
          <w:sz w:val="22"/>
          <w:szCs w:val="22"/>
        </w:rPr>
        <w:t>методи елементарної математики</w:t>
      </w:r>
    </w:p>
    <w:p w:rsidR="00FA5FA2" w:rsidRPr="00491AC8" w:rsidRDefault="00975FB2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 w:rsidRPr="00491AC8">
        <w:rPr>
          <w:i/>
          <w:iCs/>
          <w:sz w:val="22"/>
          <w:szCs w:val="22"/>
        </w:rPr>
        <w:t xml:space="preserve">2. </w:t>
      </w:r>
      <w:r w:rsidR="00FA5FA2" w:rsidRPr="00491AC8">
        <w:rPr>
          <w:i/>
          <w:iCs/>
          <w:sz w:val="22"/>
          <w:szCs w:val="22"/>
        </w:rPr>
        <w:t xml:space="preserve">Вміти </w:t>
      </w:r>
      <w:r w:rsidR="00BD0EDC" w:rsidRPr="00491AC8">
        <w:rPr>
          <w:i/>
          <w:iCs/>
          <w:sz w:val="22"/>
          <w:szCs w:val="22"/>
        </w:rPr>
        <w:t>працювати з комп’ютером</w:t>
      </w:r>
    </w:p>
    <w:p w:rsidR="00FA5FA2" w:rsidRPr="00491AC8" w:rsidRDefault="00975FB2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 w:rsidRPr="00491AC8">
        <w:rPr>
          <w:i/>
          <w:iCs/>
          <w:sz w:val="22"/>
          <w:szCs w:val="22"/>
        </w:rPr>
        <w:t xml:space="preserve">3. </w:t>
      </w:r>
      <w:r w:rsidR="00FA5FA2" w:rsidRPr="00491AC8">
        <w:rPr>
          <w:i/>
          <w:iCs/>
          <w:sz w:val="22"/>
          <w:szCs w:val="22"/>
        </w:rPr>
        <w:t xml:space="preserve">Володіти елементарними навичками </w:t>
      </w:r>
      <w:r w:rsidR="002B1A31" w:rsidRPr="00491AC8">
        <w:rPr>
          <w:i/>
          <w:iCs/>
          <w:sz w:val="22"/>
          <w:szCs w:val="22"/>
        </w:rPr>
        <w:t>візуалізації даних</w:t>
      </w:r>
    </w:p>
    <w:p w:rsidR="00FA5FA2" w:rsidRPr="00491AC8" w:rsidRDefault="00FA5FA2">
      <w:pPr>
        <w:spacing w:before="120"/>
        <w:rPr>
          <w:sz w:val="24"/>
        </w:rPr>
      </w:pPr>
      <w:r w:rsidRPr="00491AC8">
        <w:rPr>
          <w:b/>
          <w:bCs/>
          <w:sz w:val="24"/>
        </w:rPr>
        <w:t>3. Анотація навчальної дисципліни</w:t>
      </w:r>
      <w:r w:rsidRPr="00491AC8">
        <w:rPr>
          <w:sz w:val="24"/>
        </w:rPr>
        <w:t>:</w:t>
      </w:r>
    </w:p>
    <w:p w:rsidR="00C1090F" w:rsidRPr="00491AC8" w:rsidRDefault="002B1A31" w:rsidP="00C1090F">
      <w:pPr>
        <w:spacing w:before="120"/>
        <w:jc w:val="both"/>
        <w:rPr>
          <w:sz w:val="24"/>
        </w:rPr>
      </w:pPr>
      <w:r w:rsidRPr="00491AC8">
        <w:rPr>
          <w:sz w:val="24"/>
        </w:rPr>
        <w:t>Математика визнається універсальною мовою, що пов’язує різні області науки. Тому математична освіта розглядається як найважливіша складова фундаментальної підготовки дослідника - соціолога та системного аналітика. Розділи вищої математики</w:t>
      </w:r>
      <w:r w:rsidR="004A696D" w:rsidRPr="00491AC8">
        <w:rPr>
          <w:sz w:val="24"/>
        </w:rPr>
        <w:t xml:space="preserve"> такі, як матрична алгебра, теорія графів, ланцюги Маркова, диференціальні рівняння</w:t>
      </w:r>
      <w:r w:rsidRPr="00491AC8">
        <w:rPr>
          <w:sz w:val="24"/>
        </w:rPr>
        <w:t>, що розглядаються у дисципліни є найчастіше вживаними для аналізу та візуалізації даних соціологічних досліджень та побудові моделей соціальних процесів</w:t>
      </w:r>
      <w:r w:rsidR="00C1090F" w:rsidRPr="00491AC8">
        <w:rPr>
          <w:sz w:val="24"/>
        </w:rPr>
        <w:t>.</w:t>
      </w:r>
    </w:p>
    <w:p w:rsidR="00BD0EDC" w:rsidRPr="00491AC8" w:rsidRDefault="00FA5FA2">
      <w:pPr>
        <w:spacing w:before="120"/>
        <w:jc w:val="both"/>
        <w:rPr>
          <w:sz w:val="24"/>
        </w:rPr>
      </w:pPr>
      <w:r w:rsidRPr="00491AC8">
        <w:rPr>
          <w:b/>
          <w:sz w:val="24"/>
        </w:rPr>
        <w:t>4. Завдання (навчальні цілі)</w:t>
      </w:r>
      <w:r w:rsidRPr="00491AC8">
        <w:rPr>
          <w:sz w:val="24"/>
        </w:rPr>
        <w:t xml:space="preserve">: </w:t>
      </w:r>
    </w:p>
    <w:p w:rsidR="00BD0EDC" w:rsidRPr="00491AC8" w:rsidRDefault="00BD0EDC" w:rsidP="00BD0EDC">
      <w:pPr>
        <w:spacing w:before="120"/>
        <w:jc w:val="both"/>
        <w:rPr>
          <w:sz w:val="24"/>
        </w:rPr>
      </w:pPr>
      <w:r w:rsidRPr="00491AC8">
        <w:rPr>
          <w:sz w:val="24"/>
        </w:rPr>
        <w:t>Основними завданнями вивчення дисципліни є</w:t>
      </w:r>
    </w:p>
    <w:p w:rsidR="00BD0EDC" w:rsidRPr="00491AC8" w:rsidRDefault="00BD0EDC" w:rsidP="00BD0EDC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491AC8">
        <w:rPr>
          <w:sz w:val="24"/>
        </w:rPr>
        <w:t xml:space="preserve">Навчити використовувати </w:t>
      </w:r>
      <w:r w:rsidR="002B1A31" w:rsidRPr="00491AC8">
        <w:rPr>
          <w:sz w:val="24"/>
        </w:rPr>
        <w:t>елементи матричної алгебри для розв’язання СЛАР</w:t>
      </w:r>
    </w:p>
    <w:p w:rsidR="00BD0EDC" w:rsidRPr="00491AC8" w:rsidRDefault="00BD0EDC" w:rsidP="00BD0EDC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491AC8">
        <w:rPr>
          <w:sz w:val="24"/>
        </w:rPr>
        <w:t xml:space="preserve">Навчити </w:t>
      </w:r>
      <w:r w:rsidR="002B1A31" w:rsidRPr="00491AC8">
        <w:rPr>
          <w:sz w:val="24"/>
        </w:rPr>
        <w:t xml:space="preserve">використовувати теорію графів для аналізу та інтерпретації </w:t>
      </w:r>
    </w:p>
    <w:p w:rsidR="00BD0EDC" w:rsidRPr="00491AC8" w:rsidRDefault="00BD0EDC" w:rsidP="00BD0EDC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491AC8">
        <w:rPr>
          <w:sz w:val="24"/>
        </w:rPr>
        <w:t xml:space="preserve">Показати </w:t>
      </w:r>
      <w:r w:rsidR="002B1A31" w:rsidRPr="00491AC8">
        <w:rPr>
          <w:sz w:val="24"/>
        </w:rPr>
        <w:t>використання теорії графів для візуалізації зв’язків та структури соціальних мереж</w:t>
      </w:r>
    </w:p>
    <w:p w:rsidR="00BD0EDC" w:rsidRPr="00491AC8" w:rsidRDefault="00BD0EDC" w:rsidP="00BD0EDC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491AC8">
        <w:rPr>
          <w:sz w:val="24"/>
        </w:rPr>
        <w:t xml:space="preserve">Навчити </w:t>
      </w:r>
      <w:r w:rsidR="002B1A31" w:rsidRPr="00491AC8">
        <w:rPr>
          <w:sz w:val="24"/>
        </w:rPr>
        <w:t xml:space="preserve">застосовувати </w:t>
      </w:r>
      <w:r w:rsidR="00A53726" w:rsidRPr="00491AC8">
        <w:rPr>
          <w:sz w:val="24"/>
        </w:rPr>
        <w:t>диференціальні рівняння для опису моделей у соціології</w:t>
      </w:r>
    </w:p>
    <w:p w:rsidR="00BD0EDC" w:rsidRPr="00491AC8" w:rsidRDefault="00BD0EDC" w:rsidP="00BD0EDC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491AC8">
        <w:rPr>
          <w:sz w:val="24"/>
        </w:rPr>
        <w:t xml:space="preserve">Дати навички </w:t>
      </w:r>
      <w:r w:rsidR="00A53726" w:rsidRPr="00491AC8">
        <w:rPr>
          <w:sz w:val="24"/>
        </w:rPr>
        <w:t>практичного застосування теорії ланцюгів Маркова у соціальних моделях</w:t>
      </w:r>
    </w:p>
    <w:p w:rsidR="00BD0EDC" w:rsidRPr="00491AC8" w:rsidRDefault="00BD0EDC">
      <w:pPr>
        <w:spacing w:before="120"/>
        <w:jc w:val="both"/>
        <w:rPr>
          <w:sz w:val="24"/>
        </w:rPr>
      </w:pPr>
      <w:r w:rsidRPr="00491AC8">
        <w:rPr>
          <w:sz w:val="24"/>
        </w:rPr>
        <w:t xml:space="preserve">Це спрямовано на формування </w:t>
      </w:r>
      <w:proofErr w:type="spellStart"/>
      <w:r w:rsidRPr="00491AC8">
        <w:rPr>
          <w:sz w:val="24"/>
        </w:rPr>
        <w:t>компетентностей</w:t>
      </w:r>
      <w:proofErr w:type="spellEnd"/>
      <w:r w:rsidRPr="00491AC8">
        <w:rPr>
          <w:sz w:val="24"/>
        </w:rPr>
        <w:t>:</w:t>
      </w:r>
    </w:p>
    <w:p w:rsidR="00BD0EDC" w:rsidRPr="00491AC8" w:rsidRDefault="00BD0EDC" w:rsidP="00BD0EDC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491AC8">
        <w:rPr>
          <w:sz w:val="24"/>
        </w:rPr>
        <w:t>Здатність обґрунтовувати доцільність використання сучасних методів збору та аналізу соціальної інформації (фк18)</w:t>
      </w:r>
    </w:p>
    <w:p w:rsidR="00BD0EDC" w:rsidRPr="00491AC8" w:rsidRDefault="00C37FA8" w:rsidP="00C37FA8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491AC8">
        <w:rPr>
          <w:sz w:val="24"/>
        </w:rPr>
        <w:t xml:space="preserve">Вміння розробляти нові та адаптувати існуючі методологічні підходи та методи </w:t>
      </w:r>
      <w:r w:rsidR="00BD0EDC" w:rsidRPr="00491AC8">
        <w:rPr>
          <w:sz w:val="24"/>
        </w:rPr>
        <w:t>(фк</w:t>
      </w:r>
      <w:r w:rsidRPr="00491AC8">
        <w:rPr>
          <w:sz w:val="24"/>
        </w:rPr>
        <w:t>2</w:t>
      </w:r>
      <w:r w:rsidR="00BD0EDC" w:rsidRPr="00491AC8">
        <w:rPr>
          <w:sz w:val="24"/>
        </w:rPr>
        <w:t>1)</w:t>
      </w:r>
    </w:p>
    <w:p w:rsidR="00FA5FA2" w:rsidRPr="00491AC8" w:rsidRDefault="00FA5FA2">
      <w:pPr>
        <w:spacing w:before="120"/>
        <w:jc w:val="both"/>
        <w:rPr>
          <w:sz w:val="24"/>
        </w:rPr>
      </w:pPr>
    </w:p>
    <w:p w:rsidR="00FA5FA2" w:rsidRPr="00491AC8" w:rsidRDefault="00FA5FA2">
      <w:pPr>
        <w:spacing w:before="120"/>
        <w:ind w:left="284" w:hanging="284"/>
        <w:jc w:val="both"/>
        <w:rPr>
          <w:i/>
          <w:sz w:val="20"/>
          <w:szCs w:val="20"/>
        </w:rPr>
      </w:pPr>
      <w:r w:rsidRPr="00491AC8">
        <w:rPr>
          <w:b/>
          <w:sz w:val="24"/>
        </w:rPr>
        <w:t>5. Результати навчання за дисципліною: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110"/>
        <w:gridCol w:w="2268"/>
        <w:gridCol w:w="1701"/>
        <w:gridCol w:w="1286"/>
      </w:tblGrid>
      <w:tr w:rsidR="00FA5FA2" w:rsidRPr="00491AC8" w:rsidTr="002C529F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491AC8" w:rsidRDefault="00FA5FA2">
            <w:pPr>
              <w:snapToGrid w:val="0"/>
              <w:spacing w:line="192" w:lineRule="auto"/>
              <w:jc w:val="center"/>
              <w:rPr>
                <w:b/>
                <w:bCs/>
                <w:sz w:val="24"/>
              </w:rPr>
            </w:pPr>
            <w:r w:rsidRPr="00491AC8">
              <w:rPr>
                <w:b/>
                <w:bCs/>
                <w:sz w:val="24"/>
              </w:rPr>
              <w:t>Результат навчання</w:t>
            </w:r>
          </w:p>
          <w:p w:rsidR="00FA5FA2" w:rsidRPr="00491AC8" w:rsidRDefault="00FA5FA2" w:rsidP="00EA2AE8">
            <w:pPr>
              <w:spacing w:line="192" w:lineRule="auto"/>
              <w:jc w:val="center"/>
              <w:rPr>
                <w:b/>
                <w:bCs/>
                <w:sz w:val="20"/>
                <w:szCs w:val="20"/>
              </w:rPr>
            </w:pPr>
            <w:r w:rsidRPr="00491AC8">
              <w:rPr>
                <w:b/>
                <w:bCs/>
                <w:sz w:val="24"/>
              </w:rPr>
              <w:t>(</w:t>
            </w:r>
            <w:r w:rsidRPr="00491AC8">
              <w:rPr>
                <w:b/>
                <w:bCs/>
                <w:sz w:val="20"/>
                <w:szCs w:val="20"/>
              </w:rPr>
              <w:t>1. знати; 2. вміти; 3. комунікація; 4. автономність та відповідальність)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491AC8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91AC8">
              <w:rPr>
                <w:b/>
                <w:bCs/>
                <w:sz w:val="22"/>
                <w:szCs w:val="22"/>
              </w:rPr>
              <w:t>Форми (та/або методи і технології) викладання і навчання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491AC8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91AC8">
              <w:rPr>
                <w:b/>
                <w:bCs/>
                <w:sz w:val="22"/>
                <w:szCs w:val="22"/>
              </w:rPr>
              <w:t>Методи оцінювання та пороговий критерій оцінювання (за необхідності)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491AC8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91AC8">
              <w:rPr>
                <w:b/>
                <w:bCs/>
                <w:sz w:val="22"/>
                <w:szCs w:val="22"/>
              </w:rPr>
              <w:t>Відсоток у підсумковій оцінці з дисципліни</w:t>
            </w:r>
          </w:p>
        </w:tc>
      </w:tr>
      <w:tr w:rsidR="00FA5FA2" w:rsidRPr="00491AC8" w:rsidTr="002C529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491AC8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91AC8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491AC8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91AC8">
              <w:rPr>
                <w:b/>
                <w:bCs/>
                <w:sz w:val="22"/>
                <w:szCs w:val="22"/>
              </w:rPr>
              <w:t>Результат навчання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FA2" w:rsidRPr="00491AC8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FA2" w:rsidRPr="00491AC8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FA2" w:rsidRPr="00491AC8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</w:tr>
      <w:tr w:rsidR="00987E21" w:rsidRPr="00491AC8" w:rsidTr="0025067D">
        <w:trPr>
          <w:trHeight w:val="965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1AC8" w:rsidRDefault="00987E21" w:rsidP="00987E21">
            <w:pPr>
              <w:snapToGrid w:val="0"/>
              <w:jc w:val="both"/>
              <w:rPr>
                <w:i/>
                <w:sz w:val="24"/>
              </w:rPr>
            </w:pPr>
            <w:r w:rsidRPr="00491AC8">
              <w:rPr>
                <w:i/>
                <w:sz w:val="24"/>
              </w:rPr>
              <w:t>1.1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1AC8" w:rsidRDefault="00987E21" w:rsidP="0025067D">
            <w:pPr>
              <w:rPr>
                <w:sz w:val="24"/>
              </w:rPr>
            </w:pPr>
            <w:r w:rsidRPr="00491AC8">
              <w:rPr>
                <w:sz w:val="24"/>
              </w:rPr>
              <w:t xml:space="preserve">Сучасні методи </w:t>
            </w:r>
            <w:r w:rsidR="0025067D" w:rsidRPr="00491AC8">
              <w:rPr>
                <w:sz w:val="24"/>
              </w:rPr>
              <w:t>матричної алгебри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87E21" w:rsidRPr="00491AC8" w:rsidRDefault="00987E21" w:rsidP="00AA566B">
            <w:pPr>
              <w:spacing w:before="120"/>
              <w:jc w:val="both"/>
              <w:rPr>
                <w:sz w:val="24"/>
              </w:rPr>
            </w:pPr>
            <w:r w:rsidRPr="00491AC8">
              <w:rPr>
                <w:sz w:val="24"/>
              </w:rPr>
              <w:t xml:space="preserve">Лекція, семінар, самостійна робота у </w:t>
            </w:r>
            <w:proofErr w:type="spellStart"/>
            <w:r w:rsidRPr="00491AC8">
              <w:rPr>
                <w:sz w:val="24"/>
              </w:rPr>
              <w:t>Moodle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1AC8" w:rsidRDefault="00987E21" w:rsidP="00921A23">
            <w:pPr>
              <w:snapToGrid w:val="0"/>
              <w:rPr>
                <w:i/>
                <w:sz w:val="20"/>
                <w:szCs w:val="20"/>
              </w:rPr>
            </w:pPr>
            <w:r w:rsidRPr="00491AC8">
              <w:rPr>
                <w:i/>
                <w:sz w:val="20"/>
                <w:szCs w:val="20"/>
              </w:rPr>
              <w:t>тест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21" w:rsidRPr="00491AC8" w:rsidRDefault="004A696D" w:rsidP="0025067D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491AC8">
              <w:rPr>
                <w:i/>
                <w:sz w:val="20"/>
                <w:szCs w:val="20"/>
              </w:rPr>
              <w:t>4</w:t>
            </w:r>
            <w:r w:rsidR="0025067D" w:rsidRPr="00491AC8">
              <w:rPr>
                <w:i/>
                <w:sz w:val="20"/>
                <w:szCs w:val="20"/>
              </w:rPr>
              <w:t>0</w:t>
            </w:r>
          </w:p>
        </w:tc>
      </w:tr>
      <w:tr w:rsidR="00987E21" w:rsidRPr="00491AC8" w:rsidTr="00E20F9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1AC8" w:rsidRDefault="00987E21" w:rsidP="00987E21">
            <w:pPr>
              <w:snapToGrid w:val="0"/>
              <w:jc w:val="both"/>
              <w:rPr>
                <w:i/>
                <w:sz w:val="24"/>
              </w:rPr>
            </w:pPr>
            <w:r w:rsidRPr="00491AC8">
              <w:rPr>
                <w:i/>
                <w:sz w:val="24"/>
              </w:rPr>
              <w:t>1.2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1AC8" w:rsidRDefault="0025067D" w:rsidP="00B6249B">
            <w:pPr>
              <w:rPr>
                <w:sz w:val="24"/>
              </w:rPr>
            </w:pPr>
            <w:r w:rsidRPr="00491AC8">
              <w:rPr>
                <w:sz w:val="24"/>
              </w:rPr>
              <w:t>Елементи теорії графів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1AC8" w:rsidRDefault="00987E21">
            <w:r w:rsidRPr="00491AC8">
              <w:rPr>
                <w:sz w:val="24"/>
              </w:rPr>
              <w:t xml:space="preserve">Лекція, семінар, самостійна робота у </w:t>
            </w:r>
            <w:proofErr w:type="spellStart"/>
            <w:r w:rsidRPr="00491AC8">
              <w:rPr>
                <w:sz w:val="24"/>
              </w:rPr>
              <w:t>Moodle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1AC8" w:rsidRDefault="00987E21" w:rsidP="00921A23">
            <w:pPr>
              <w:snapToGrid w:val="0"/>
              <w:rPr>
                <w:i/>
                <w:sz w:val="20"/>
                <w:szCs w:val="20"/>
              </w:rPr>
            </w:pPr>
            <w:r w:rsidRPr="00491AC8">
              <w:rPr>
                <w:i/>
                <w:sz w:val="20"/>
                <w:szCs w:val="20"/>
              </w:rPr>
              <w:t>тест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21" w:rsidRPr="00491AC8" w:rsidRDefault="004A696D" w:rsidP="0025067D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491AC8">
              <w:rPr>
                <w:i/>
                <w:sz w:val="20"/>
                <w:szCs w:val="20"/>
              </w:rPr>
              <w:t>4</w:t>
            </w:r>
            <w:r w:rsidR="0025067D" w:rsidRPr="00491AC8">
              <w:rPr>
                <w:i/>
                <w:sz w:val="20"/>
                <w:szCs w:val="20"/>
              </w:rPr>
              <w:t>0</w:t>
            </w:r>
          </w:p>
        </w:tc>
      </w:tr>
      <w:tr w:rsidR="00987E21" w:rsidRPr="00491AC8" w:rsidTr="00E20F9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1AC8" w:rsidRDefault="00987E21">
            <w:pPr>
              <w:snapToGrid w:val="0"/>
              <w:jc w:val="both"/>
              <w:rPr>
                <w:i/>
                <w:sz w:val="24"/>
              </w:rPr>
            </w:pPr>
            <w:r w:rsidRPr="00491AC8">
              <w:rPr>
                <w:i/>
                <w:sz w:val="24"/>
              </w:rPr>
              <w:lastRenderedPageBreak/>
              <w:t>2.1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1AC8" w:rsidRDefault="0025067D" w:rsidP="004A696D">
            <w:pPr>
              <w:rPr>
                <w:sz w:val="24"/>
              </w:rPr>
            </w:pPr>
            <w:r w:rsidRPr="00491AC8">
              <w:rPr>
                <w:sz w:val="24"/>
              </w:rPr>
              <w:t xml:space="preserve">Використання теорії графів </w:t>
            </w:r>
            <w:r w:rsidR="004A696D" w:rsidRPr="00491AC8">
              <w:rPr>
                <w:sz w:val="24"/>
              </w:rPr>
              <w:t>для</w:t>
            </w:r>
            <w:r w:rsidRPr="00491AC8">
              <w:rPr>
                <w:sz w:val="24"/>
              </w:rPr>
              <w:t xml:space="preserve"> аналіз</w:t>
            </w:r>
            <w:r w:rsidR="004A696D" w:rsidRPr="00491AC8">
              <w:rPr>
                <w:sz w:val="24"/>
              </w:rPr>
              <w:t>у</w:t>
            </w:r>
            <w:r w:rsidRPr="00491AC8">
              <w:rPr>
                <w:sz w:val="24"/>
              </w:rPr>
              <w:t xml:space="preserve"> соціальних мереж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1AC8" w:rsidRDefault="00987E21">
            <w:r w:rsidRPr="00491AC8">
              <w:rPr>
                <w:sz w:val="24"/>
              </w:rPr>
              <w:t xml:space="preserve">Лекція, семінар, самостійна робота у </w:t>
            </w:r>
            <w:proofErr w:type="spellStart"/>
            <w:r w:rsidRPr="00491AC8">
              <w:rPr>
                <w:sz w:val="24"/>
              </w:rPr>
              <w:t>Moodle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1AC8" w:rsidRDefault="00987E21" w:rsidP="00921A23">
            <w:pPr>
              <w:snapToGrid w:val="0"/>
              <w:rPr>
                <w:i/>
                <w:sz w:val="20"/>
                <w:szCs w:val="20"/>
              </w:rPr>
            </w:pPr>
            <w:r w:rsidRPr="00491AC8">
              <w:rPr>
                <w:i/>
                <w:sz w:val="20"/>
                <w:szCs w:val="20"/>
              </w:rPr>
              <w:t>тест з відкритими відповідями, практичні завдання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21" w:rsidRPr="00491AC8" w:rsidRDefault="004A696D" w:rsidP="00987E21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491AC8">
              <w:rPr>
                <w:i/>
                <w:sz w:val="20"/>
                <w:szCs w:val="20"/>
              </w:rPr>
              <w:t>1</w:t>
            </w:r>
            <w:r w:rsidR="0025067D" w:rsidRPr="00491AC8">
              <w:rPr>
                <w:i/>
                <w:sz w:val="20"/>
                <w:szCs w:val="20"/>
              </w:rPr>
              <w:t>0</w:t>
            </w:r>
          </w:p>
        </w:tc>
      </w:tr>
      <w:tr w:rsidR="00987E21" w:rsidRPr="00491AC8" w:rsidTr="00E20F9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1AC8" w:rsidRDefault="00987E21">
            <w:pPr>
              <w:snapToGrid w:val="0"/>
              <w:jc w:val="both"/>
              <w:rPr>
                <w:i/>
                <w:sz w:val="24"/>
              </w:rPr>
            </w:pPr>
            <w:r w:rsidRPr="00491AC8">
              <w:rPr>
                <w:i/>
                <w:sz w:val="24"/>
              </w:rPr>
              <w:t>2.2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1AC8" w:rsidRDefault="0025067D" w:rsidP="0025067D">
            <w:pPr>
              <w:rPr>
                <w:sz w:val="24"/>
              </w:rPr>
            </w:pPr>
            <w:r w:rsidRPr="00491AC8">
              <w:rPr>
                <w:sz w:val="24"/>
              </w:rPr>
              <w:t>Використання ланцюгів Маркова для моделювання соціальних процесів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1AC8" w:rsidRDefault="00987E21">
            <w:r w:rsidRPr="00491AC8">
              <w:rPr>
                <w:sz w:val="24"/>
              </w:rPr>
              <w:t xml:space="preserve">Лекція, семінар, самостійна робота у </w:t>
            </w:r>
            <w:proofErr w:type="spellStart"/>
            <w:r w:rsidRPr="00491AC8">
              <w:rPr>
                <w:sz w:val="24"/>
              </w:rPr>
              <w:t>Moodle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1AC8" w:rsidRDefault="00987E21" w:rsidP="00921A23">
            <w:pPr>
              <w:snapToGrid w:val="0"/>
              <w:rPr>
                <w:i/>
                <w:sz w:val="20"/>
                <w:szCs w:val="20"/>
              </w:rPr>
            </w:pPr>
            <w:r w:rsidRPr="00491AC8">
              <w:rPr>
                <w:i/>
                <w:sz w:val="20"/>
                <w:szCs w:val="20"/>
              </w:rPr>
              <w:t>тест з відкритими відповідями, практичні завдання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21" w:rsidRPr="00491AC8" w:rsidRDefault="004A696D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491AC8">
              <w:rPr>
                <w:i/>
                <w:sz w:val="20"/>
                <w:szCs w:val="20"/>
              </w:rPr>
              <w:t>5</w:t>
            </w:r>
          </w:p>
        </w:tc>
      </w:tr>
      <w:tr w:rsidR="0025067D" w:rsidRPr="00491AC8" w:rsidTr="00E20F9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67D" w:rsidRPr="00491AC8" w:rsidRDefault="0025067D">
            <w:pPr>
              <w:snapToGrid w:val="0"/>
              <w:jc w:val="both"/>
              <w:rPr>
                <w:i/>
                <w:sz w:val="24"/>
              </w:rPr>
            </w:pPr>
            <w:r w:rsidRPr="00491AC8">
              <w:rPr>
                <w:i/>
                <w:sz w:val="24"/>
              </w:rPr>
              <w:t>2.3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67D" w:rsidRPr="00491AC8" w:rsidRDefault="0025067D" w:rsidP="0025067D">
            <w:pPr>
              <w:rPr>
                <w:sz w:val="24"/>
              </w:rPr>
            </w:pPr>
            <w:r w:rsidRPr="00491AC8">
              <w:rPr>
                <w:sz w:val="24"/>
              </w:rPr>
              <w:t>Використання диференціальних рівнянь та різницевих схем для моделювання демографічних процесів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67D" w:rsidRPr="00491AC8" w:rsidRDefault="0025067D">
            <w:pPr>
              <w:rPr>
                <w:sz w:val="24"/>
              </w:rPr>
            </w:pPr>
            <w:r w:rsidRPr="00491AC8">
              <w:rPr>
                <w:sz w:val="24"/>
              </w:rPr>
              <w:t>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67D" w:rsidRPr="00491AC8" w:rsidRDefault="0025067D" w:rsidP="00921A23">
            <w:pPr>
              <w:snapToGrid w:val="0"/>
              <w:rPr>
                <w:i/>
                <w:sz w:val="20"/>
                <w:szCs w:val="20"/>
              </w:rPr>
            </w:pPr>
            <w:r w:rsidRPr="00491AC8">
              <w:rPr>
                <w:i/>
                <w:sz w:val="20"/>
                <w:szCs w:val="20"/>
              </w:rPr>
              <w:t>тест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67D" w:rsidRPr="00491AC8" w:rsidRDefault="004A696D" w:rsidP="004A696D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491AC8">
              <w:rPr>
                <w:i/>
                <w:sz w:val="20"/>
                <w:szCs w:val="20"/>
              </w:rPr>
              <w:t>5</w:t>
            </w:r>
          </w:p>
        </w:tc>
      </w:tr>
    </w:tbl>
    <w:p w:rsidR="00EA2AE8" w:rsidRPr="00491AC8" w:rsidRDefault="00EA2AE8">
      <w:pPr>
        <w:spacing w:before="120"/>
        <w:ind w:left="284" w:hanging="284"/>
        <w:jc w:val="both"/>
        <w:rPr>
          <w:b/>
          <w:sz w:val="24"/>
        </w:rPr>
      </w:pPr>
    </w:p>
    <w:p w:rsidR="00FA5FA2" w:rsidRPr="00491AC8" w:rsidRDefault="00FA5FA2">
      <w:pPr>
        <w:spacing w:before="120"/>
        <w:ind w:left="284" w:hanging="284"/>
        <w:jc w:val="both"/>
        <w:rPr>
          <w:i/>
          <w:sz w:val="22"/>
          <w:szCs w:val="22"/>
        </w:rPr>
      </w:pPr>
      <w:r w:rsidRPr="00491AC8">
        <w:rPr>
          <w:b/>
          <w:sz w:val="24"/>
        </w:rPr>
        <w:t xml:space="preserve">6. Співвідношення результатів навчання дисципліни із програмними результатами навчання </w:t>
      </w:r>
      <w:r w:rsidRPr="00491AC8">
        <w:rPr>
          <w:i/>
          <w:sz w:val="22"/>
          <w:szCs w:val="22"/>
        </w:rPr>
        <w:t>(необов’язково для вибіркових дисциплін які не входять до блоків спеціалізації)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6"/>
        <w:gridCol w:w="567"/>
        <w:gridCol w:w="567"/>
        <w:gridCol w:w="567"/>
        <w:gridCol w:w="567"/>
        <w:gridCol w:w="577"/>
      </w:tblGrid>
      <w:tr w:rsidR="00FA5FA2" w:rsidRPr="00491AC8" w:rsidTr="00231532">
        <w:trPr>
          <w:trHeight w:val="567"/>
        </w:trPr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</w:tcBorders>
            <w:shd w:val="clear" w:color="auto" w:fill="auto"/>
          </w:tcPr>
          <w:p w:rsidR="00FA5FA2" w:rsidRPr="00491AC8" w:rsidRDefault="00FA5FA2">
            <w:pPr>
              <w:snapToGrid w:val="0"/>
              <w:jc w:val="right"/>
              <w:rPr>
                <w:b/>
                <w:sz w:val="24"/>
              </w:rPr>
            </w:pPr>
            <w:r w:rsidRPr="00491AC8">
              <w:rPr>
                <w:b/>
                <w:sz w:val="24"/>
              </w:rPr>
              <w:t xml:space="preserve">Результати навчання дисципліни </w:t>
            </w:r>
            <w:r w:rsidR="00231532" w:rsidRPr="00491AC8">
              <w:rPr>
                <w:b/>
                <w:sz w:val="24"/>
              </w:rPr>
              <w:t xml:space="preserve"> (код)</w:t>
            </w:r>
          </w:p>
          <w:p w:rsidR="00FA5FA2" w:rsidRPr="00491AC8" w:rsidRDefault="00FA5FA2">
            <w:pPr>
              <w:jc w:val="both"/>
              <w:rPr>
                <w:b/>
                <w:sz w:val="24"/>
              </w:rPr>
            </w:pPr>
            <w:r w:rsidRPr="00491AC8">
              <w:rPr>
                <w:b/>
                <w:sz w:val="24"/>
              </w:rPr>
              <w:t>Програмні результати навчання</w:t>
            </w:r>
            <w:r w:rsidR="00231532" w:rsidRPr="00491AC8">
              <w:rPr>
                <w:b/>
                <w:sz w:val="24"/>
              </w:rPr>
              <w:t xml:space="preserve"> (назва)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491AC8" w:rsidRDefault="00FA5FA2">
            <w:pPr>
              <w:snapToGrid w:val="0"/>
              <w:jc w:val="center"/>
              <w:rPr>
                <w:b/>
                <w:sz w:val="24"/>
              </w:rPr>
            </w:pPr>
            <w:r w:rsidRPr="00491AC8">
              <w:rPr>
                <w:b/>
                <w:sz w:val="24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491AC8" w:rsidRDefault="00FA5FA2">
            <w:pPr>
              <w:snapToGrid w:val="0"/>
              <w:jc w:val="center"/>
              <w:rPr>
                <w:b/>
                <w:sz w:val="24"/>
              </w:rPr>
            </w:pPr>
            <w:r w:rsidRPr="00491AC8">
              <w:rPr>
                <w:b/>
                <w:sz w:val="24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491AC8" w:rsidRDefault="00FA5FA2">
            <w:pPr>
              <w:snapToGrid w:val="0"/>
              <w:jc w:val="center"/>
              <w:rPr>
                <w:b/>
                <w:sz w:val="24"/>
              </w:rPr>
            </w:pPr>
            <w:r w:rsidRPr="00491AC8">
              <w:rPr>
                <w:b/>
                <w:sz w:val="24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491AC8" w:rsidRDefault="00987E21" w:rsidP="00987E21">
            <w:pPr>
              <w:snapToGrid w:val="0"/>
              <w:jc w:val="center"/>
              <w:rPr>
                <w:b/>
                <w:sz w:val="24"/>
              </w:rPr>
            </w:pPr>
            <w:r w:rsidRPr="00491AC8">
              <w:rPr>
                <w:b/>
                <w:sz w:val="24"/>
              </w:rPr>
              <w:t>2</w:t>
            </w:r>
            <w:r w:rsidR="00603C7F" w:rsidRPr="00491AC8">
              <w:rPr>
                <w:b/>
                <w:sz w:val="24"/>
              </w:rPr>
              <w:t>.</w:t>
            </w:r>
            <w:r w:rsidRPr="00491AC8">
              <w:rPr>
                <w:b/>
                <w:sz w:val="24"/>
              </w:rPr>
              <w:t>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491AC8" w:rsidRDefault="00987E21" w:rsidP="00987E21">
            <w:pPr>
              <w:snapToGrid w:val="0"/>
              <w:jc w:val="center"/>
              <w:rPr>
                <w:b/>
                <w:sz w:val="24"/>
              </w:rPr>
            </w:pPr>
            <w:r w:rsidRPr="00491AC8">
              <w:rPr>
                <w:b/>
                <w:sz w:val="24"/>
              </w:rPr>
              <w:t>2</w:t>
            </w:r>
            <w:r w:rsidR="00FA5FA2" w:rsidRPr="00491AC8">
              <w:rPr>
                <w:b/>
                <w:sz w:val="24"/>
              </w:rPr>
              <w:t>.</w:t>
            </w:r>
            <w:r w:rsidRPr="00491AC8">
              <w:rPr>
                <w:b/>
                <w:sz w:val="24"/>
              </w:rPr>
              <w:t>3</w:t>
            </w:r>
          </w:p>
        </w:tc>
      </w:tr>
      <w:tr w:rsidR="00EE1843" w:rsidRPr="00491AC8" w:rsidTr="00B76F1F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843" w:rsidRPr="00491AC8" w:rsidRDefault="00EE1843" w:rsidP="00EB3094">
            <w:pPr>
              <w:tabs>
                <w:tab w:val="left" w:pos="862"/>
                <w:tab w:val="left" w:pos="1631"/>
              </w:tabs>
              <w:spacing w:before="120"/>
              <w:rPr>
                <w:sz w:val="24"/>
              </w:rPr>
            </w:pPr>
            <w:r w:rsidRPr="00491AC8">
              <w:rPr>
                <w:sz w:val="24"/>
              </w:rPr>
              <w:t>Вміти використовувати сучасні програми аналізу та візуалізації емпіричних даних (прн25)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843" w:rsidRPr="00491AC8" w:rsidRDefault="00EE1843" w:rsidP="00987E21">
            <w:pPr>
              <w:snapToGrid w:val="0"/>
              <w:jc w:val="center"/>
              <w:rPr>
                <w:b/>
                <w:sz w:val="24"/>
              </w:rPr>
            </w:pPr>
            <w:r w:rsidRPr="00491AC8"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843" w:rsidRPr="00491AC8" w:rsidRDefault="00EE1843" w:rsidP="00987E21">
            <w:pPr>
              <w:snapToGrid w:val="0"/>
              <w:jc w:val="center"/>
              <w:rPr>
                <w:b/>
                <w:sz w:val="24"/>
              </w:rPr>
            </w:pPr>
            <w:r w:rsidRPr="00491AC8"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843" w:rsidRPr="00491AC8" w:rsidRDefault="00EE1843" w:rsidP="00987E21">
            <w:pPr>
              <w:snapToGrid w:val="0"/>
              <w:jc w:val="center"/>
              <w:rPr>
                <w:b/>
                <w:sz w:val="24"/>
              </w:rPr>
            </w:pPr>
            <w:r w:rsidRPr="00491AC8"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843" w:rsidRPr="00491AC8" w:rsidRDefault="00EE1843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843" w:rsidRPr="00491AC8" w:rsidRDefault="00EE1843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EE1843" w:rsidRPr="00491AC8" w:rsidTr="00B76F1F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843" w:rsidRPr="00491AC8" w:rsidRDefault="00EE1843" w:rsidP="00EB3094">
            <w:pPr>
              <w:tabs>
                <w:tab w:val="left" w:pos="862"/>
                <w:tab w:val="left" w:pos="1631"/>
              </w:tabs>
              <w:spacing w:before="120"/>
              <w:rPr>
                <w:sz w:val="24"/>
              </w:rPr>
            </w:pPr>
            <w:r w:rsidRPr="00491AC8">
              <w:rPr>
                <w:sz w:val="24"/>
              </w:rPr>
              <w:t>Знати новітні методи аналізу даних та інтерпретувати їх результати (прн26)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843" w:rsidRPr="00491AC8" w:rsidRDefault="00EE1843" w:rsidP="00987E21">
            <w:pPr>
              <w:snapToGrid w:val="0"/>
              <w:jc w:val="center"/>
              <w:rPr>
                <w:b/>
                <w:sz w:val="24"/>
              </w:rPr>
            </w:pPr>
            <w:r w:rsidRPr="00491AC8"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843" w:rsidRPr="00491AC8" w:rsidRDefault="00EE1843" w:rsidP="00987E21">
            <w:pPr>
              <w:snapToGrid w:val="0"/>
              <w:jc w:val="center"/>
              <w:rPr>
                <w:b/>
                <w:sz w:val="24"/>
              </w:rPr>
            </w:pPr>
            <w:r w:rsidRPr="00491AC8"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843" w:rsidRPr="00491AC8" w:rsidRDefault="00EE1843" w:rsidP="00987E21">
            <w:pPr>
              <w:snapToGrid w:val="0"/>
              <w:jc w:val="center"/>
              <w:rPr>
                <w:b/>
                <w:sz w:val="24"/>
              </w:rPr>
            </w:pPr>
            <w:r w:rsidRPr="00491AC8"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843" w:rsidRPr="00491AC8" w:rsidRDefault="00EE1843" w:rsidP="00987E21">
            <w:pPr>
              <w:snapToGrid w:val="0"/>
              <w:jc w:val="center"/>
              <w:rPr>
                <w:b/>
                <w:sz w:val="24"/>
              </w:rPr>
            </w:pPr>
            <w:r w:rsidRPr="00491AC8">
              <w:rPr>
                <w:b/>
                <w:sz w:val="24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843" w:rsidRPr="00491AC8" w:rsidRDefault="00EE1843" w:rsidP="00987E21">
            <w:pPr>
              <w:snapToGrid w:val="0"/>
              <w:jc w:val="center"/>
              <w:rPr>
                <w:b/>
                <w:sz w:val="24"/>
              </w:rPr>
            </w:pPr>
            <w:r w:rsidRPr="00491AC8">
              <w:rPr>
                <w:b/>
                <w:sz w:val="24"/>
              </w:rPr>
              <w:t>+</w:t>
            </w:r>
          </w:p>
        </w:tc>
      </w:tr>
      <w:tr w:rsidR="00EE1843" w:rsidRPr="00491AC8" w:rsidTr="00B76F1F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843" w:rsidRPr="00491AC8" w:rsidRDefault="00EE1843" w:rsidP="00EB3094">
            <w:pPr>
              <w:tabs>
                <w:tab w:val="left" w:pos="862"/>
                <w:tab w:val="left" w:pos="1631"/>
              </w:tabs>
              <w:spacing w:before="120"/>
              <w:rPr>
                <w:sz w:val="24"/>
              </w:rPr>
            </w:pPr>
            <w:r w:rsidRPr="00491AC8">
              <w:rPr>
                <w:sz w:val="24"/>
              </w:rPr>
              <w:t>Вміти використовувати математичні моделі у соціальних дослідженнях (прн27)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843" w:rsidRPr="00491AC8" w:rsidRDefault="00EE1843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843" w:rsidRPr="00491AC8" w:rsidRDefault="00EE1843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843" w:rsidRPr="00491AC8" w:rsidRDefault="00EE1843" w:rsidP="00987E21">
            <w:pPr>
              <w:snapToGrid w:val="0"/>
              <w:jc w:val="center"/>
              <w:rPr>
                <w:b/>
                <w:sz w:val="24"/>
              </w:rPr>
            </w:pPr>
            <w:r w:rsidRPr="00491AC8"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843" w:rsidRPr="00491AC8" w:rsidRDefault="00EE1843" w:rsidP="00987E21">
            <w:pPr>
              <w:snapToGrid w:val="0"/>
              <w:jc w:val="center"/>
              <w:rPr>
                <w:b/>
                <w:sz w:val="24"/>
              </w:rPr>
            </w:pPr>
            <w:r w:rsidRPr="00491AC8">
              <w:rPr>
                <w:b/>
                <w:sz w:val="24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843" w:rsidRPr="00491AC8" w:rsidRDefault="00EE1843" w:rsidP="00987E21">
            <w:pPr>
              <w:snapToGrid w:val="0"/>
              <w:jc w:val="center"/>
              <w:rPr>
                <w:b/>
                <w:sz w:val="24"/>
              </w:rPr>
            </w:pPr>
            <w:r w:rsidRPr="00491AC8">
              <w:rPr>
                <w:b/>
                <w:sz w:val="24"/>
              </w:rPr>
              <w:t>+</w:t>
            </w:r>
          </w:p>
        </w:tc>
      </w:tr>
    </w:tbl>
    <w:p w:rsidR="00FA5FA2" w:rsidRPr="00491AC8" w:rsidRDefault="00FA5FA2">
      <w:pPr>
        <w:spacing w:before="120"/>
        <w:ind w:left="284" w:hanging="284"/>
        <w:jc w:val="both"/>
        <w:rPr>
          <w:b/>
          <w:sz w:val="24"/>
        </w:rPr>
      </w:pPr>
    </w:p>
    <w:p w:rsidR="00FA5FA2" w:rsidRPr="003A27AF" w:rsidRDefault="00FA5FA2">
      <w:pPr>
        <w:pageBreakBefore/>
        <w:spacing w:before="120"/>
        <w:ind w:left="284" w:hanging="284"/>
        <w:jc w:val="both"/>
        <w:rPr>
          <w:b/>
          <w:sz w:val="24"/>
        </w:rPr>
      </w:pPr>
      <w:r w:rsidRPr="003A27AF">
        <w:rPr>
          <w:b/>
          <w:sz w:val="24"/>
        </w:rPr>
        <w:lastRenderedPageBreak/>
        <w:t>7. Схема формування оцінки.</w:t>
      </w:r>
    </w:p>
    <w:p w:rsidR="00FA5FA2" w:rsidRPr="003A27AF" w:rsidRDefault="00FA5FA2">
      <w:pPr>
        <w:spacing w:before="120"/>
        <w:ind w:left="284" w:hanging="284"/>
        <w:jc w:val="both"/>
        <w:rPr>
          <w:bCs/>
          <w:i/>
          <w:sz w:val="24"/>
        </w:rPr>
      </w:pPr>
      <w:r w:rsidRPr="003A27AF">
        <w:rPr>
          <w:b/>
          <w:bCs/>
          <w:sz w:val="24"/>
        </w:rPr>
        <w:t xml:space="preserve">7.1 Форми оцінювання студентів: </w:t>
      </w:r>
    </w:p>
    <w:p w:rsidR="00FA5FA2" w:rsidRPr="003A27AF" w:rsidRDefault="00FA5FA2">
      <w:pPr>
        <w:widowControl w:val="0"/>
        <w:spacing w:before="120"/>
        <w:ind w:left="284"/>
        <w:jc w:val="both"/>
        <w:rPr>
          <w:b/>
          <w:bCs/>
          <w:sz w:val="24"/>
        </w:rPr>
      </w:pPr>
      <w:r w:rsidRPr="003A27AF">
        <w:rPr>
          <w:b/>
          <w:bCs/>
          <w:sz w:val="24"/>
        </w:rPr>
        <w:t xml:space="preserve">- семестрове оцінювання: </w:t>
      </w:r>
    </w:p>
    <w:p w:rsidR="00022BEB" w:rsidRPr="003A27AF" w:rsidRDefault="00FA5FA2">
      <w:pPr>
        <w:spacing w:before="20"/>
        <w:ind w:firstLine="709"/>
        <w:jc w:val="both"/>
        <w:rPr>
          <w:i/>
          <w:iCs/>
          <w:sz w:val="24"/>
        </w:rPr>
      </w:pPr>
      <w:r w:rsidRPr="003A27AF">
        <w:rPr>
          <w:i/>
          <w:iCs/>
          <w:sz w:val="24"/>
        </w:rPr>
        <w:t>1.</w:t>
      </w:r>
      <w:r w:rsidR="00022BEB" w:rsidRPr="003A27AF">
        <w:rPr>
          <w:i/>
          <w:iCs/>
          <w:sz w:val="24"/>
        </w:rPr>
        <w:t xml:space="preserve"> </w:t>
      </w:r>
      <w:proofErr w:type="spellStart"/>
      <w:r w:rsidR="00921A23" w:rsidRPr="003A27AF">
        <w:rPr>
          <w:i/>
          <w:iCs/>
          <w:sz w:val="24"/>
        </w:rPr>
        <w:t>Кр</w:t>
      </w:r>
      <w:proofErr w:type="spellEnd"/>
      <w:r w:rsidR="00921A23" w:rsidRPr="003A27AF">
        <w:rPr>
          <w:i/>
          <w:iCs/>
          <w:sz w:val="24"/>
        </w:rPr>
        <w:t xml:space="preserve"> 1</w:t>
      </w:r>
      <w:r w:rsidR="001A7D16" w:rsidRPr="003A27AF">
        <w:rPr>
          <w:i/>
          <w:iCs/>
          <w:sz w:val="24"/>
        </w:rPr>
        <w:t xml:space="preserve"> з теми 1, РН 1.1, – </w:t>
      </w:r>
      <w:r w:rsidR="00F01FB6">
        <w:rPr>
          <w:i/>
          <w:iCs/>
          <w:sz w:val="24"/>
        </w:rPr>
        <w:t>10</w:t>
      </w:r>
      <w:r w:rsidR="001A7D16" w:rsidRPr="003A27AF">
        <w:rPr>
          <w:i/>
          <w:iCs/>
          <w:sz w:val="24"/>
        </w:rPr>
        <w:t xml:space="preserve"> балів/</w:t>
      </w:r>
      <w:r w:rsidR="00F01FB6">
        <w:rPr>
          <w:i/>
          <w:iCs/>
          <w:sz w:val="24"/>
        </w:rPr>
        <w:t>6</w:t>
      </w:r>
      <w:r w:rsidR="001A7D16" w:rsidRPr="003A27AF">
        <w:rPr>
          <w:i/>
          <w:iCs/>
          <w:sz w:val="24"/>
        </w:rPr>
        <w:t xml:space="preserve"> бал</w:t>
      </w:r>
      <w:r w:rsidR="00F01FB6">
        <w:rPr>
          <w:i/>
          <w:iCs/>
          <w:sz w:val="24"/>
        </w:rPr>
        <w:t>ів</w:t>
      </w:r>
    </w:p>
    <w:p w:rsidR="00FA5FA2" w:rsidRPr="002F072B" w:rsidRDefault="00FA5FA2">
      <w:pPr>
        <w:spacing w:before="20"/>
        <w:ind w:firstLine="709"/>
        <w:jc w:val="both"/>
        <w:rPr>
          <w:i/>
          <w:iCs/>
          <w:sz w:val="24"/>
        </w:rPr>
      </w:pPr>
      <w:r w:rsidRPr="002F072B">
        <w:rPr>
          <w:i/>
          <w:iCs/>
          <w:sz w:val="24"/>
        </w:rPr>
        <w:t xml:space="preserve">2. </w:t>
      </w:r>
      <w:proofErr w:type="spellStart"/>
      <w:r w:rsidR="001A7D16" w:rsidRPr="002F072B">
        <w:rPr>
          <w:i/>
          <w:iCs/>
          <w:sz w:val="24"/>
        </w:rPr>
        <w:t>Мкр</w:t>
      </w:r>
      <w:proofErr w:type="spellEnd"/>
      <w:r w:rsidR="001A7D16" w:rsidRPr="002F072B">
        <w:rPr>
          <w:i/>
          <w:iCs/>
          <w:sz w:val="24"/>
        </w:rPr>
        <w:t xml:space="preserve"> 1 з тем 1</w:t>
      </w:r>
      <w:r w:rsidR="003A27AF" w:rsidRPr="002F072B">
        <w:rPr>
          <w:i/>
          <w:iCs/>
          <w:sz w:val="24"/>
        </w:rPr>
        <w:t xml:space="preserve">, 2, 3 </w:t>
      </w:r>
      <w:r w:rsidR="001A7D16" w:rsidRPr="002F072B">
        <w:rPr>
          <w:i/>
          <w:iCs/>
          <w:sz w:val="24"/>
        </w:rPr>
        <w:t xml:space="preserve">та </w:t>
      </w:r>
      <w:r w:rsidR="003A27AF" w:rsidRPr="002F072B">
        <w:rPr>
          <w:i/>
          <w:iCs/>
          <w:sz w:val="24"/>
        </w:rPr>
        <w:t>4</w:t>
      </w:r>
      <w:r w:rsidR="001A7D16" w:rsidRPr="002F072B">
        <w:rPr>
          <w:i/>
          <w:iCs/>
          <w:sz w:val="24"/>
        </w:rPr>
        <w:t xml:space="preserve">, </w:t>
      </w:r>
      <w:r w:rsidR="003A27AF" w:rsidRPr="002F072B">
        <w:rPr>
          <w:i/>
          <w:iCs/>
          <w:sz w:val="24"/>
        </w:rPr>
        <w:t xml:space="preserve">РН 1.1, </w:t>
      </w:r>
      <w:r w:rsidR="001A7D16" w:rsidRPr="002F072B">
        <w:rPr>
          <w:i/>
          <w:iCs/>
          <w:sz w:val="24"/>
        </w:rPr>
        <w:t>РН 1.2, РН 2.</w:t>
      </w:r>
      <w:r w:rsidR="003A27AF" w:rsidRPr="002F072B">
        <w:rPr>
          <w:i/>
          <w:iCs/>
          <w:sz w:val="24"/>
        </w:rPr>
        <w:t>3</w:t>
      </w:r>
      <w:r w:rsidR="001A7D16" w:rsidRPr="002F072B">
        <w:rPr>
          <w:i/>
          <w:iCs/>
          <w:sz w:val="24"/>
        </w:rPr>
        <w:t xml:space="preserve">– </w:t>
      </w:r>
      <w:r w:rsidR="00F01FB6">
        <w:rPr>
          <w:i/>
          <w:iCs/>
          <w:sz w:val="24"/>
        </w:rPr>
        <w:t>20</w:t>
      </w:r>
      <w:r w:rsidR="001A7D16" w:rsidRPr="002F072B">
        <w:rPr>
          <w:i/>
          <w:iCs/>
          <w:sz w:val="24"/>
        </w:rPr>
        <w:t xml:space="preserve"> балів/</w:t>
      </w:r>
      <w:r w:rsidR="00F01FB6">
        <w:rPr>
          <w:i/>
          <w:iCs/>
          <w:sz w:val="24"/>
        </w:rPr>
        <w:t>12</w:t>
      </w:r>
      <w:r w:rsidR="001A7D16" w:rsidRPr="002F072B">
        <w:rPr>
          <w:i/>
          <w:iCs/>
          <w:sz w:val="24"/>
        </w:rPr>
        <w:t xml:space="preserve"> балів</w:t>
      </w:r>
    </w:p>
    <w:p w:rsidR="001A7D16" w:rsidRPr="002F072B" w:rsidRDefault="001A7D16" w:rsidP="001A7D16">
      <w:pPr>
        <w:spacing w:before="20"/>
        <w:ind w:firstLine="709"/>
        <w:jc w:val="both"/>
        <w:rPr>
          <w:i/>
          <w:iCs/>
          <w:sz w:val="24"/>
        </w:rPr>
      </w:pPr>
      <w:r w:rsidRPr="002F072B">
        <w:rPr>
          <w:i/>
          <w:iCs/>
          <w:sz w:val="24"/>
        </w:rPr>
        <w:t xml:space="preserve">3. </w:t>
      </w:r>
      <w:proofErr w:type="spellStart"/>
      <w:r w:rsidRPr="002F072B">
        <w:rPr>
          <w:i/>
          <w:iCs/>
          <w:sz w:val="24"/>
        </w:rPr>
        <w:t>Кр</w:t>
      </w:r>
      <w:proofErr w:type="spellEnd"/>
      <w:r w:rsidRPr="002F072B">
        <w:rPr>
          <w:i/>
          <w:iCs/>
          <w:sz w:val="24"/>
        </w:rPr>
        <w:t xml:space="preserve"> 2 з теми </w:t>
      </w:r>
      <w:r w:rsidR="00CA1BAC" w:rsidRPr="002F072B">
        <w:rPr>
          <w:i/>
          <w:iCs/>
          <w:sz w:val="24"/>
        </w:rPr>
        <w:t>5</w:t>
      </w:r>
      <w:r w:rsidRPr="002F072B">
        <w:rPr>
          <w:i/>
          <w:iCs/>
          <w:sz w:val="24"/>
        </w:rPr>
        <w:t xml:space="preserve">, РН </w:t>
      </w:r>
      <w:r w:rsidR="00CA1BAC" w:rsidRPr="002F072B">
        <w:rPr>
          <w:i/>
          <w:iCs/>
          <w:sz w:val="24"/>
        </w:rPr>
        <w:t>1</w:t>
      </w:r>
      <w:r w:rsidRPr="002F072B">
        <w:rPr>
          <w:i/>
          <w:iCs/>
          <w:sz w:val="24"/>
        </w:rPr>
        <w:t>.</w:t>
      </w:r>
      <w:r w:rsidR="00CA1BAC" w:rsidRPr="002F072B">
        <w:rPr>
          <w:i/>
          <w:iCs/>
          <w:sz w:val="24"/>
        </w:rPr>
        <w:t>2</w:t>
      </w:r>
      <w:r w:rsidRPr="002F072B">
        <w:rPr>
          <w:i/>
          <w:iCs/>
          <w:sz w:val="24"/>
        </w:rPr>
        <w:t>, РН 2.</w:t>
      </w:r>
      <w:r w:rsidR="00CA1BAC" w:rsidRPr="002F072B">
        <w:rPr>
          <w:i/>
          <w:iCs/>
          <w:sz w:val="24"/>
        </w:rPr>
        <w:t>1</w:t>
      </w:r>
      <w:r w:rsidRPr="002F072B">
        <w:rPr>
          <w:i/>
          <w:iCs/>
          <w:sz w:val="24"/>
        </w:rPr>
        <w:t xml:space="preserve"> – </w:t>
      </w:r>
      <w:r w:rsidR="00F01FB6">
        <w:rPr>
          <w:i/>
          <w:iCs/>
          <w:sz w:val="24"/>
        </w:rPr>
        <w:t>10</w:t>
      </w:r>
      <w:r w:rsidRPr="002F072B">
        <w:rPr>
          <w:i/>
          <w:iCs/>
          <w:sz w:val="24"/>
        </w:rPr>
        <w:t xml:space="preserve"> балів/</w:t>
      </w:r>
      <w:r w:rsidR="00F01FB6">
        <w:rPr>
          <w:i/>
          <w:iCs/>
          <w:sz w:val="24"/>
        </w:rPr>
        <w:t>6</w:t>
      </w:r>
      <w:r w:rsidRPr="002F072B">
        <w:rPr>
          <w:i/>
          <w:iCs/>
          <w:sz w:val="24"/>
        </w:rPr>
        <w:t xml:space="preserve"> бал</w:t>
      </w:r>
      <w:r w:rsidR="004A696D" w:rsidRPr="002F072B">
        <w:rPr>
          <w:i/>
          <w:iCs/>
          <w:sz w:val="24"/>
        </w:rPr>
        <w:t>и</w:t>
      </w:r>
    </w:p>
    <w:p w:rsidR="001A7D16" w:rsidRPr="003A27AF" w:rsidRDefault="001A7D16" w:rsidP="001A7D16">
      <w:pPr>
        <w:spacing w:before="20"/>
        <w:ind w:firstLine="709"/>
        <w:jc w:val="both"/>
        <w:rPr>
          <w:i/>
          <w:iCs/>
          <w:sz w:val="24"/>
        </w:rPr>
      </w:pPr>
      <w:r w:rsidRPr="003A27AF">
        <w:rPr>
          <w:i/>
          <w:iCs/>
          <w:sz w:val="24"/>
        </w:rPr>
        <w:t xml:space="preserve">4. </w:t>
      </w:r>
      <w:proofErr w:type="spellStart"/>
      <w:r w:rsidRPr="003A27AF">
        <w:rPr>
          <w:i/>
          <w:iCs/>
          <w:sz w:val="24"/>
        </w:rPr>
        <w:t>Мкр</w:t>
      </w:r>
      <w:proofErr w:type="spellEnd"/>
      <w:r w:rsidRPr="003A27AF">
        <w:rPr>
          <w:i/>
          <w:iCs/>
          <w:sz w:val="24"/>
        </w:rPr>
        <w:t xml:space="preserve"> 2 з теми 3 та теми 4, РН </w:t>
      </w:r>
      <w:r w:rsidR="00CA1BAC">
        <w:rPr>
          <w:i/>
          <w:iCs/>
          <w:sz w:val="24"/>
        </w:rPr>
        <w:t>1</w:t>
      </w:r>
      <w:r w:rsidRPr="003A27AF">
        <w:rPr>
          <w:i/>
          <w:iCs/>
          <w:sz w:val="24"/>
        </w:rPr>
        <w:t>.</w:t>
      </w:r>
      <w:r w:rsidR="00CA1BAC">
        <w:rPr>
          <w:i/>
          <w:iCs/>
          <w:sz w:val="24"/>
        </w:rPr>
        <w:t>2</w:t>
      </w:r>
      <w:r w:rsidRPr="003A27AF">
        <w:rPr>
          <w:i/>
          <w:iCs/>
          <w:sz w:val="24"/>
        </w:rPr>
        <w:t>, РН 2.</w:t>
      </w:r>
      <w:r w:rsidR="00CA1BAC">
        <w:rPr>
          <w:i/>
          <w:iCs/>
          <w:sz w:val="24"/>
        </w:rPr>
        <w:t xml:space="preserve">1, </w:t>
      </w:r>
      <w:r w:rsidR="00CA1BAC" w:rsidRPr="003A27AF">
        <w:rPr>
          <w:i/>
          <w:iCs/>
          <w:sz w:val="24"/>
        </w:rPr>
        <w:t>РН 2.</w:t>
      </w:r>
      <w:r w:rsidR="00CA1BAC">
        <w:rPr>
          <w:i/>
          <w:iCs/>
          <w:sz w:val="24"/>
        </w:rPr>
        <w:t xml:space="preserve">2 </w:t>
      </w:r>
      <w:r w:rsidRPr="003A27AF">
        <w:rPr>
          <w:i/>
          <w:iCs/>
          <w:sz w:val="24"/>
        </w:rPr>
        <w:t xml:space="preserve">– </w:t>
      </w:r>
      <w:r w:rsidR="00F01FB6">
        <w:rPr>
          <w:i/>
          <w:iCs/>
          <w:sz w:val="24"/>
        </w:rPr>
        <w:t>20</w:t>
      </w:r>
      <w:r w:rsidRPr="003A27AF">
        <w:rPr>
          <w:i/>
          <w:iCs/>
          <w:sz w:val="24"/>
        </w:rPr>
        <w:t xml:space="preserve"> балів/</w:t>
      </w:r>
      <w:r w:rsidR="00F01FB6">
        <w:rPr>
          <w:i/>
          <w:iCs/>
          <w:sz w:val="24"/>
        </w:rPr>
        <w:t>12</w:t>
      </w:r>
      <w:r w:rsidRPr="003A27AF">
        <w:rPr>
          <w:i/>
          <w:iCs/>
          <w:sz w:val="24"/>
        </w:rPr>
        <w:t xml:space="preserve"> балів</w:t>
      </w:r>
    </w:p>
    <w:p w:rsidR="00FA5FA2" w:rsidRPr="00696961" w:rsidRDefault="001A7D16">
      <w:pPr>
        <w:spacing w:before="20"/>
        <w:ind w:firstLine="709"/>
        <w:jc w:val="both"/>
        <w:rPr>
          <w:i/>
          <w:iCs/>
          <w:sz w:val="24"/>
        </w:rPr>
      </w:pPr>
      <w:r w:rsidRPr="003A27AF">
        <w:rPr>
          <w:i/>
          <w:iCs/>
          <w:sz w:val="24"/>
        </w:rPr>
        <w:t xml:space="preserve">5. </w:t>
      </w:r>
      <w:r w:rsidR="00491AC8" w:rsidRPr="003A27AF">
        <w:rPr>
          <w:i/>
          <w:iCs/>
          <w:sz w:val="24"/>
        </w:rPr>
        <w:t>Відповідь біля</w:t>
      </w:r>
      <w:r w:rsidR="00315671" w:rsidRPr="003A27AF">
        <w:rPr>
          <w:i/>
          <w:iCs/>
          <w:sz w:val="24"/>
        </w:rPr>
        <w:t xml:space="preserve"> дошки</w:t>
      </w:r>
      <w:r w:rsidRPr="003A27AF">
        <w:rPr>
          <w:i/>
          <w:iCs/>
          <w:sz w:val="24"/>
        </w:rPr>
        <w:t xml:space="preserve"> – </w:t>
      </w:r>
      <w:r w:rsidR="00315671" w:rsidRPr="003A27AF">
        <w:rPr>
          <w:i/>
          <w:iCs/>
          <w:sz w:val="24"/>
        </w:rPr>
        <w:t xml:space="preserve">до 6 раз, всі по </w:t>
      </w:r>
      <w:r w:rsidRPr="003A27AF">
        <w:rPr>
          <w:i/>
          <w:iCs/>
          <w:sz w:val="24"/>
        </w:rPr>
        <w:t>3 бали</w:t>
      </w:r>
      <w:r w:rsidR="00315671" w:rsidRPr="003A27AF">
        <w:rPr>
          <w:i/>
          <w:iCs/>
          <w:sz w:val="24"/>
        </w:rPr>
        <w:t>/2 бали</w:t>
      </w:r>
      <w:r w:rsidR="00696961" w:rsidRPr="009D08F5">
        <w:rPr>
          <w:i/>
          <w:iCs/>
          <w:sz w:val="24"/>
          <w:lang w:val="ru-RU"/>
        </w:rPr>
        <w:t xml:space="preserve"> – </w:t>
      </w:r>
      <w:r w:rsidR="00696961">
        <w:rPr>
          <w:i/>
          <w:iCs/>
          <w:sz w:val="24"/>
        </w:rPr>
        <w:t xml:space="preserve">всього </w:t>
      </w:r>
      <w:r w:rsidR="00F01FB6">
        <w:rPr>
          <w:i/>
          <w:iCs/>
          <w:sz w:val="24"/>
        </w:rPr>
        <w:t>20</w:t>
      </w:r>
      <w:r w:rsidR="00696961">
        <w:rPr>
          <w:i/>
          <w:iCs/>
          <w:sz w:val="24"/>
        </w:rPr>
        <w:t xml:space="preserve"> балів /12 балів</w:t>
      </w:r>
    </w:p>
    <w:p w:rsidR="00022BEB" w:rsidRPr="00491AC8" w:rsidRDefault="00FA5FA2">
      <w:pPr>
        <w:spacing w:before="20"/>
        <w:ind w:firstLine="284"/>
        <w:jc w:val="both"/>
        <w:rPr>
          <w:rStyle w:val="a4"/>
          <w:i/>
          <w:iCs/>
          <w:sz w:val="24"/>
          <w:vertAlign w:val="baseline"/>
        </w:rPr>
      </w:pPr>
      <w:r w:rsidRPr="003A27AF">
        <w:rPr>
          <w:b/>
          <w:sz w:val="24"/>
        </w:rPr>
        <w:t xml:space="preserve">- підсумкове оцінювання </w:t>
      </w:r>
      <w:r w:rsidR="00315671" w:rsidRPr="003A27AF">
        <w:rPr>
          <w:b/>
          <w:sz w:val="24"/>
        </w:rPr>
        <w:t xml:space="preserve">- </w:t>
      </w:r>
      <w:r w:rsidR="00F01FB6" w:rsidRPr="00CF235D">
        <w:rPr>
          <w:rStyle w:val="a4"/>
          <w:i/>
          <w:iCs/>
          <w:sz w:val="24"/>
          <w:vertAlign w:val="baseline"/>
        </w:rPr>
        <w:t>залік</w:t>
      </w:r>
    </w:p>
    <w:p w:rsidR="00022BEB" w:rsidRPr="00491AC8" w:rsidRDefault="00022BEB">
      <w:pPr>
        <w:spacing w:before="20"/>
        <w:ind w:firstLine="284"/>
        <w:jc w:val="both"/>
        <w:rPr>
          <w:rStyle w:val="a4"/>
          <w:i/>
          <w:iCs/>
          <w:sz w:val="24"/>
          <w:vertAlign w:val="baseline"/>
        </w:rPr>
      </w:pPr>
    </w:p>
    <w:p w:rsidR="00022BEB" w:rsidRPr="00491AC8" w:rsidRDefault="00022BEB" w:rsidP="00022BEB">
      <w:pPr>
        <w:spacing w:before="20"/>
        <w:ind w:firstLine="284"/>
        <w:jc w:val="both"/>
        <w:rPr>
          <w:b/>
          <w:bCs/>
          <w:spacing w:val="-8"/>
          <w:sz w:val="24"/>
        </w:rPr>
      </w:pPr>
      <w:r w:rsidRPr="00491AC8">
        <w:rPr>
          <w:b/>
          <w:bCs/>
          <w:spacing w:val="-8"/>
          <w:sz w:val="24"/>
        </w:rPr>
        <w:t xml:space="preserve">- умови допуску до </w:t>
      </w:r>
      <w:r w:rsidRPr="00491AC8">
        <w:rPr>
          <w:b/>
          <w:sz w:val="24"/>
        </w:rPr>
        <w:t>підсумкового</w:t>
      </w:r>
      <w:r w:rsidRPr="00491AC8">
        <w:rPr>
          <w:b/>
          <w:bCs/>
          <w:spacing w:val="-8"/>
          <w:sz w:val="24"/>
        </w:rPr>
        <w:t xml:space="preserve"> </w:t>
      </w:r>
      <w:r w:rsidR="00315671" w:rsidRPr="00491AC8">
        <w:rPr>
          <w:b/>
          <w:bCs/>
          <w:spacing w:val="-8"/>
          <w:sz w:val="24"/>
        </w:rPr>
        <w:t>оцінювання</w:t>
      </w:r>
      <w:r w:rsidRPr="00491AC8">
        <w:rPr>
          <w:b/>
          <w:bCs/>
          <w:spacing w:val="-8"/>
          <w:sz w:val="24"/>
        </w:rPr>
        <w:t>:</w:t>
      </w:r>
    </w:p>
    <w:p w:rsidR="00022BEB" w:rsidRPr="00CA1BAC" w:rsidRDefault="00CA1BAC" w:rsidP="00022BEB">
      <w:pPr>
        <w:spacing w:before="20"/>
        <w:ind w:firstLine="284"/>
        <w:jc w:val="both"/>
        <w:rPr>
          <w:b/>
          <w:bCs/>
          <w:spacing w:val="-8"/>
          <w:sz w:val="24"/>
        </w:rPr>
      </w:pPr>
      <w:r w:rsidRPr="00CA1BAC">
        <w:rPr>
          <w:spacing w:val="-8"/>
          <w:sz w:val="24"/>
        </w:rPr>
        <w:t xml:space="preserve">Для студентів, які набрали сумарно меншу кількість балів ніж </w:t>
      </w:r>
      <w:r w:rsidRPr="00CA1BAC">
        <w:rPr>
          <w:i/>
          <w:spacing w:val="-8"/>
          <w:sz w:val="24"/>
        </w:rPr>
        <w:t xml:space="preserve">критично-розрахунковий мінімум – </w:t>
      </w:r>
      <w:r w:rsidR="00F01FB6">
        <w:rPr>
          <w:i/>
          <w:spacing w:val="-8"/>
          <w:sz w:val="24"/>
        </w:rPr>
        <w:t>48</w:t>
      </w:r>
      <w:r w:rsidRPr="00CA1BAC">
        <w:rPr>
          <w:i/>
          <w:spacing w:val="-8"/>
          <w:sz w:val="24"/>
        </w:rPr>
        <w:t xml:space="preserve"> балів</w:t>
      </w:r>
      <w:r w:rsidRPr="00CA1BAC">
        <w:rPr>
          <w:spacing w:val="-8"/>
          <w:sz w:val="24"/>
        </w:rPr>
        <w:t xml:space="preserve"> для одержання допуску до </w:t>
      </w:r>
      <w:r w:rsidR="00F01FB6">
        <w:rPr>
          <w:spacing w:val="-8"/>
          <w:sz w:val="24"/>
        </w:rPr>
        <w:t>заліку</w:t>
      </w:r>
      <w:r w:rsidRPr="00CA1BAC">
        <w:rPr>
          <w:spacing w:val="-8"/>
          <w:sz w:val="24"/>
        </w:rPr>
        <w:t xml:space="preserve"> обов’язковим є повторне складання модульних контрольних робіт</w:t>
      </w:r>
      <w:r w:rsidR="00001D94" w:rsidRPr="00CA1BAC">
        <w:rPr>
          <w:i/>
          <w:spacing w:val="-8"/>
          <w:sz w:val="24"/>
        </w:rPr>
        <w:t>.</w:t>
      </w:r>
    </w:p>
    <w:p w:rsidR="00022BEB" w:rsidRPr="00491AC8" w:rsidRDefault="00022BEB" w:rsidP="00022BEB">
      <w:pPr>
        <w:spacing w:before="20"/>
        <w:ind w:firstLine="284"/>
        <w:jc w:val="both"/>
        <w:rPr>
          <w:b/>
          <w:bCs/>
          <w:spacing w:val="-8"/>
          <w:sz w:val="24"/>
        </w:rPr>
      </w:pPr>
    </w:p>
    <w:p w:rsidR="00FA5FA2" w:rsidRPr="00491AC8" w:rsidRDefault="00FA5FA2">
      <w:pPr>
        <w:widowControl w:val="0"/>
        <w:spacing w:before="120"/>
        <w:jc w:val="both"/>
        <w:rPr>
          <w:bCs/>
          <w:i/>
          <w:sz w:val="24"/>
        </w:rPr>
      </w:pPr>
      <w:r w:rsidRPr="00491AC8">
        <w:rPr>
          <w:b/>
          <w:bCs/>
          <w:spacing w:val="-8"/>
          <w:sz w:val="24"/>
        </w:rPr>
        <w:t xml:space="preserve">7.2 </w:t>
      </w:r>
      <w:r w:rsidRPr="00491AC8">
        <w:rPr>
          <w:b/>
          <w:bCs/>
          <w:sz w:val="24"/>
        </w:rPr>
        <w:t xml:space="preserve">Організація оцінювання: </w:t>
      </w:r>
      <w:r w:rsidRPr="00491AC8">
        <w:rPr>
          <w:bCs/>
          <w:i/>
          <w:sz w:val="24"/>
        </w:rPr>
        <w:t xml:space="preserve">(обов’язково зазначається порядок організації передбачених робочою навчальною програмою форм оцінювання із зазначенням орієнтовного графіку оцінювання).  </w:t>
      </w:r>
    </w:p>
    <w:p w:rsidR="00C235DC" w:rsidRPr="00491AC8" w:rsidRDefault="00C235DC" w:rsidP="00C235DC">
      <w:pPr>
        <w:spacing w:before="20"/>
        <w:ind w:firstLine="709"/>
        <w:jc w:val="both"/>
        <w:rPr>
          <w:i/>
          <w:iCs/>
          <w:sz w:val="24"/>
        </w:rPr>
      </w:pPr>
      <w:r w:rsidRPr="00491AC8">
        <w:rPr>
          <w:i/>
          <w:iCs/>
          <w:sz w:val="24"/>
        </w:rPr>
        <w:t>1.</w:t>
      </w:r>
      <w:r w:rsidRPr="00491AC8">
        <w:rPr>
          <w:i/>
          <w:iCs/>
          <w:sz w:val="24"/>
        </w:rPr>
        <w:tab/>
        <w:t xml:space="preserve"> </w:t>
      </w:r>
      <w:proofErr w:type="spellStart"/>
      <w:r w:rsidRPr="00491AC8">
        <w:rPr>
          <w:i/>
          <w:iCs/>
          <w:sz w:val="24"/>
        </w:rPr>
        <w:t>Кр</w:t>
      </w:r>
      <w:proofErr w:type="spellEnd"/>
      <w:r w:rsidRPr="00491AC8">
        <w:rPr>
          <w:i/>
          <w:iCs/>
          <w:sz w:val="24"/>
        </w:rPr>
        <w:t xml:space="preserve"> 1 з теми 1, РН 1.1, РН 1.2 </w:t>
      </w:r>
      <w:r w:rsidR="005B7864" w:rsidRPr="00491AC8">
        <w:rPr>
          <w:i/>
          <w:iCs/>
          <w:sz w:val="24"/>
        </w:rPr>
        <w:t xml:space="preserve">– </w:t>
      </w:r>
      <w:r w:rsidR="00696961">
        <w:rPr>
          <w:i/>
          <w:iCs/>
          <w:sz w:val="24"/>
        </w:rPr>
        <w:t>після теми 1</w:t>
      </w:r>
    </w:p>
    <w:p w:rsidR="00C235DC" w:rsidRPr="00491AC8" w:rsidRDefault="00C235DC" w:rsidP="00C235DC">
      <w:pPr>
        <w:spacing w:before="20"/>
        <w:ind w:firstLine="709"/>
        <w:jc w:val="both"/>
        <w:rPr>
          <w:i/>
          <w:iCs/>
          <w:sz w:val="24"/>
        </w:rPr>
      </w:pPr>
      <w:r w:rsidRPr="00491AC8">
        <w:rPr>
          <w:i/>
          <w:iCs/>
          <w:sz w:val="24"/>
        </w:rPr>
        <w:t xml:space="preserve">2. </w:t>
      </w:r>
      <w:r w:rsidRPr="00491AC8">
        <w:rPr>
          <w:i/>
          <w:iCs/>
          <w:sz w:val="24"/>
        </w:rPr>
        <w:tab/>
      </w:r>
      <w:proofErr w:type="spellStart"/>
      <w:r w:rsidRPr="00491AC8">
        <w:rPr>
          <w:i/>
          <w:iCs/>
          <w:sz w:val="24"/>
        </w:rPr>
        <w:t>Мкр</w:t>
      </w:r>
      <w:proofErr w:type="spellEnd"/>
      <w:r w:rsidRPr="00491AC8">
        <w:rPr>
          <w:i/>
          <w:iCs/>
          <w:sz w:val="24"/>
        </w:rPr>
        <w:t xml:space="preserve"> 1 з теми 1 та теми 2, РН 1.2, РН 2.1</w:t>
      </w:r>
      <w:r w:rsidR="005B7864" w:rsidRPr="00491AC8">
        <w:rPr>
          <w:i/>
          <w:iCs/>
          <w:sz w:val="24"/>
        </w:rPr>
        <w:t xml:space="preserve"> – </w:t>
      </w:r>
      <w:r w:rsidR="00696961">
        <w:rPr>
          <w:i/>
          <w:iCs/>
          <w:sz w:val="24"/>
        </w:rPr>
        <w:t>після теми 4</w:t>
      </w:r>
    </w:p>
    <w:p w:rsidR="00C235DC" w:rsidRPr="00491AC8" w:rsidRDefault="00C235DC" w:rsidP="00C235DC">
      <w:pPr>
        <w:spacing w:before="20"/>
        <w:ind w:firstLine="709"/>
        <w:jc w:val="both"/>
        <w:rPr>
          <w:i/>
          <w:iCs/>
          <w:sz w:val="24"/>
        </w:rPr>
      </w:pPr>
      <w:r w:rsidRPr="00491AC8">
        <w:rPr>
          <w:i/>
          <w:iCs/>
          <w:sz w:val="24"/>
        </w:rPr>
        <w:t xml:space="preserve">3. </w:t>
      </w:r>
      <w:r w:rsidRPr="00491AC8">
        <w:rPr>
          <w:i/>
          <w:iCs/>
          <w:sz w:val="24"/>
        </w:rPr>
        <w:tab/>
      </w:r>
      <w:proofErr w:type="spellStart"/>
      <w:r w:rsidRPr="00491AC8">
        <w:rPr>
          <w:i/>
          <w:iCs/>
          <w:sz w:val="24"/>
        </w:rPr>
        <w:t>Кр</w:t>
      </w:r>
      <w:proofErr w:type="spellEnd"/>
      <w:r w:rsidRPr="00491AC8">
        <w:rPr>
          <w:i/>
          <w:iCs/>
          <w:sz w:val="24"/>
        </w:rPr>
        <w:t xml:space="preserve"> 2 з теми 3</w:t>
      </w:r>
      <w:r w:rsidR="00696961">
        <w:rPr>
          <w:i/>
          <w:iCs/>
          <w:sz w:val="24"/>
        </w:rPr>
        <w:t>-5</w:t>
      </w:r>
      <w:r w:rsidRPr="00491AC8">
        <w:rPr>
          <w:i/>
          <w:iCs/>
          <w:sz w:val="24"/>
        </w:rPr>
        <w:t xml:space="preserve">, РН 2.1, РН 2.2 </w:t>
      </w:r>
      <w:r w:rsidR="005B7864" w:rsidRPr="00491AC8">
        <w:rPr>
          <w:i/>
          <w:iCs/>
          <w:sz w:val="24"/>
        </w:rPr>
        <w:t xml:space="preserve">– </w:t>
      </w:r>
      <w:r w:rsidR="00696961">
        <w:rPr>
          <w:i/>
          <w:iCs/>
          <w:sz w:val="24"/>
        </w:rPr>
        <w:t>після теми 5</w:t>
      </w:r>
    </w:p>
    <w:p w:rsidR="00C235DC" w:rsidRDefault="00C235DC" w:rsidP="00C235DC">
      <w:pPr>
        <w:spacing w:before="20"/>
        <w:ind w:firstLine="709"/>
        <w:jc w:val="both"/>
        <w:rPr>
          <w:i/>
          <w:iCs/>
          <w:sz w:val="24"/>
        </w:rPr>
      </w:pPr>
      <w:r w:rsidRPr="00491AC8">
        <w:rPr>
          <w:i/>
          <w:iCs/>
          <w:sz w:val="24"/>
        </w:rPr>
        <w:t xml:space="preserve">4. </w:t>
      </w:r>
      <w:r w:rsidRPr="00491AC8">
        <w:rPr>
          <w:i/>
          <w:iCs/>
          <w:sz w:val="24"/>
        </w:rPr>
        <w:tab/>
      </w:r>
      <w:proofErr w:type="spellStart"/>
      <w:r w:rsidRPr="00491AC8">
        <w:rPr>
          <w:i/>
          <w:iCs/>
          <w:sz w:val="24"/>
        </w:rPr>
        <w:t>Мкр</w:t>
      </w:r>
      <w:proofErr w:type="spellEnd"/>
      <w:r w:rsidRPr="00491AC8">
        <w:rPr>
          <w:i/>
          <w:iCs/>
          <w:sz w:val="24"/>
        </w:rPr>
        <w:t xml:space="preserve"> 2 з теми 3 та теми 4, РН 2.1, РН 2.2 та РН 2.3</w:t>
      </w:r>
      <w:r w:rsidR="005B7864" w:rsidRPr="00491AC8">
        <w:rPr>
          <w:i/>
          <w:iCs/>
          <w:sz w:val="24"/>
        </w:rPr>
        <w:t xml:space="preserve"> – </w:t>
      </w:r>
      <w:r w:rsidR="00696961">
        <w:rPr>
          <w:i/>
          <w:iCs/>
          <w:sz w:val="24"/>
        </w:rPr>
        <w:t>після теми 6</w:t>
      </w:r>
    </w:p>
    <w:p w:rsidR="00CA1BAC" w:rsidRPr="00491AC8" w:rsidRDefault="00CA1BAC" w:rsidP="00C235DC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5.</w:t>
      </w:r>
      <w:r>
        <w:rPr>
          <w:i/>
          <w:iCs/>
          <w:sz w:val="24"/>
        </w:rPr>
        <w:tab/>
        <w:t>Відповідь біля дошки – що семінарського заняття, але не більше за 6 разів за дисципліну</w:t>
      </w:r>
    </w:p>
    <w:p w:rsidR="00F163AA" w:rsidRPr="00491AC8" w:rsidRDefault="00F163AA">
      <w:pPr>
        <w:widowControl w:val="0"/>
        <w:spacing w:before="120"/>
        <w:jc w:val="both"/>
        <w:rPr>
          <w:bCs/>
          <w:i/>
          <w:sz w:val="24"/>
        </w:rPr>
      </w:pPr>
    </w:p>
    <w:p w:rsidR="00FA5FA2" w:rsidRPr="00491AC8" w:rsidRDefault="00FA5FA2">
      <w:pPr>
        <w:widowControl w:val="0"/>
        <w:spacing w:before="120"/>
        <w:jc w:val="both"/>
        <w:rPr>
          <w:b/>
          <w:bCs/>
          <w:sz w:val="24"/>
        </w:rPr>
      </w:pPr>
      <w:r w:rsidRPr="00491AC8">
        <w:rPr>
          <w:b/>
          <w:bCs/>
          <w:sz w:val="24"/>
        </w:rPr>
        <w:t>7.3 Шкала відповідності оцінок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4"/>
        <w:gridCol w:w="2278"/>
      </w:tblGrid>
      <w:tr w:rsidR="009D08F5" w:rsidRPr="00CF235D" w:rsidTr="00E66091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F5" w:rsidRPr="00CF235D" w:rsidRDefault="009D08F5" w:rsidP="00E66091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 w:rsidRPr="00CF235D">
              <w:rPr>
                <w:b/>
                <w:sz w:val="24"/>
              </w:rPr>
              <w:t>Зараховано</w:t>
            </w:r>
            <w:r w:rsidRPr="00CF235D">
              <w:rPr>
                <w:sz w:val="24"/>
              </w:rPr>
              <w:t xml:space="preserve"> / </w:t>
            </w:r>
            <w:r w:rsidRPr="00CF235D">
              <w:rPr>
                <w:sz w:val="24"/>
                <w:lang w:val="en-US"/>
              </w:rPr>
              <w:t>Passed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F5" w:rsidRPr="00CF235D" w:rsidRDefault="009D08F5" w:rsidP="00E66091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CF235D">
              <w:rPr>
                <w:bCs/>
                <w:sz w:val="24"/>
              </w:rPr>
              <w:t>60-100</w:t>
            </w:r>
          </w:p>
        </w:tc>
      </w:tr>
      <w:tr w:rsidR="009D08F5" w:rsidRPr="00CF235D" w:rsidTr="00E66091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F5" w:rsidRPr="00CF235D" w:rsidRDefault="009D08F5" w:rsidP="00E66091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 w:rsidRPr="00CF235D">
              <w:rPr>
                <w:b/>
                <w:sz w:val="24"/>
              </w:rPr>
              <w:t>Не зараховано</w:t>
            </w:r>
            <w:r w:rsidRPr="00CF235D">
              <w:rPr>
                <w:sz w:val="24"/>
              </w:rPr>
              <w:t xml:space="preserve"> / </w:t>
            </w:r>
            <w:r w:rsidRPr="00CF235D">
              <w:rPr>
                <w:sz w:val="24"/>
                <w:lang w:val="en-US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F5" w:rsidRPr="00CF235D" w:rsidRDefault="009D08F5" w:rsidP="00E66091">
            <w:pPr>
              <w:autoSpaceDE w:val="0"/>
              <w:snapToGrid w:val="0"/>
              <w:jc w:val="center"/>
              <w:rPr>
                <w:bCs/>
                <w:sz w:val="24"/>
                <w:lang w:val="en-US"/>
              </w:rPr>
            </w:pPr>
            <w:r w:rsidRPr="00CF235D">
              <w:rPr>
                <w:bCs/>
                <w:sz w:val="24"/>
                <w:lang w:val="en-US"/>
              </w:rPr>
              <w:t>0-59</w:t>
            </w:r>
          </w:p>
        </w:tc>
      </w:tr>
    </w:tbl>
    <w:p w:rsidR="00FA5FA2" w:rsidRPr="00491AC8" w:rsidRDefault="00FA5FA2">
      <w:pPr>
        <w:widowControl w:val="0"/>
        <w:jc w:val="both"/>
        <w:rPr>
          <w:bCs/>
          <w:i/>
          <w:spacing w:val="-8"/>
          <w:sz w:val="24"/>
        </w:rPr>
      </w:pPr>
    </w:p>
    <w:p w:rsidR="00FA5FA2" w:rsidRPr="00491AC8" w:rsidRDefault="00FA5FA2">
      <w:pPr>
        <w:pageBreakBefore/>
        <w:rPr>
          <w:b/>
          <w:sz w:val="24"/>
        </w:rPr>
      </w:pPr>
      <w:r w:rsidRPr="00491AC8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8. Структура  навчальної  дисципліни. </w:t>
      </w:r>
      <w:r w:rsidRPr="00491AC8">
        <w:rPr>
          <w:b/>
          <w:sz w:val="24"/>
        </w:rPr>
        <w:t xml:space="preserve">Тематичний  план  </w:t>
      </w:r>
      <w:r w:rsidR="000A34F7" w:rsidRPr="00491AC8">
        <w:rPr>
          <w:b/>
          <w:sz w:val="24"/>
        </w:rPr>
        <w:t xml:space="preserve">лекцій та </w:t>
      </w:r>
      <w:r w:rsidR="003A27AF">
        <w:rPr>
          <w:b/>
          <w:sz w:val="24"/>
        </w:rPr>
        <w:t>сем</w:t>
      </w:r>
      <w:r w:rsidR="000A34F7" w:rsidRPr="00491AC8">
        <w:rPr>
          <w:b/>
          <w:sz w:val="24"/>
        </w:rPr>
        <w:t>інарських</w:t>
      </w:r>
      <w:r w:rsidRPr="00491AC8">
        <w:rPr>
          <w:b/>
          <w:sz w:val="24"/>
        </w:rPr>
        <w:t xml:space="preserve"> занять</w:t>
      </w:r>
    </w:p>
    <w:p w:rsidR="00FA5FA2" w:rsidRDefault="00FA5FA2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7"/>
        <w:gridCol w:w="5468"/>
        <w:gridCol w:w="1015"/>
        <w:gridCol w:w="1293"/>
        <w:gridCol w:w="1858"/>
      </w:tblGrid>
      <w:tr w:rsidR="00CA1BAC" w:rsidRPr="00CA1BAC" w:rsidTr="00CA1BAC">
        <w:tc>
          <w:tcPr>
            <w:tcW w:w="0" w:type="auto"/>
            <w:vMerge w:val="restart"/>
          </w:tcPr>
          <w:p w:rsidR="00CA1BAC" w:rsidRPr="00491AC8" w:rsidRDefault="00CA1BAC" w:rsidP="00344B60">
            <w:pPr>
              <w:jc w:val="center"/>
              <w:rPr>
                <w:b/>
                <w:sz w:val="24"/>
              </w:rPr>
            </w:pPr>
            <w:r w:rsidRPr="00491AC8">
              <w:rPr>
                <w:b/>
                <w:sz w:val="24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color w:val="000000"/>
                <w:sz w:val="24"/>
                <w:lang w:eastAsia="uk-UA"/>
              </w:rPr>
            </w:pPr>
            <w:r w:rsidRPr="00491AC8">
              <w:rPr>
                <w:b/>
                <w:sz w:val="24"/>
              </w:rPr>
              <w:t>Номер і назва  теми*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CA1BAC" w:rsidRPr="00CA1BAC" w:rsidRDefault="00CA1BAC" w:rsidP="00344B60">
            <w:pPr>
              <w:rPr>
                <w:color w:val="000000"/>
                <w:sz w:val="24"/>
                <w:lang w:eastAsia="uk-UA"/>
              </w:rPr>
            </w:pPr>
            <w:r w:rsidRPr="00CA1BAC">
              <w:rPr>
                <w:color w:val="000000"/>
                <w:sz w:val="24"/>
                <w:lang w:eastAsia="uk-UA"/>
              </w:rPr>
              <w:t>Кількість годин</w:t>
            </w:r>
          </w:p>
        </w:tc>
      </w:tr>
      <w:tr w:rsidR="00CA1BAC" w:rsidRPr="00CA1BAC" w:rsidTr="00CA1BAC">
        <w:tc>
          <w:tcPr>
            <w:tcW w:w="0" w:type="auto"/>
            <w:vMerge/>
          </w:tcPr>
          <w:p w:rsidR="00CA1BAC" w:rsidRPr="00CA1BAC" w:rsidRDefault="00CA1BAC" w:rsidP="00344B60">
            <w:pPr>
              <w:jc w:val="center"/>
              <w:rPr>
                <w:sz w:val="24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sz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sz w:val="24"/>
                <w:lang w:eastAsia="uk-UA"/>
              </w:rPr>
            </w:pPr>
            <w:r w:rsidRPr="00CA1BAC">
              <w:rPr>
                <w:sz w:val="24"/>
                <w:lang w:eastAsia="uk-UA"/>
              </w:rPr>
              <w:t>Лек</w:t>
            </w:r>
            <w:r w:rsidRPr="00CA1BAC">
              <w:rPr>
                <w:sz w:val="24"/>
                <w:lang w:eastAsia="uk-UA"/>
              </w:rPr>
              <w:softHyphen/>
              <w:t>цій</w:t>
            </w:r>
            <w:r w:rsidRPr="00CA1BAC">
              <w:rPr>
                <w:sz w:val="24"/>
                <w:lang w:eastAsia="uk-UA"/>
              </w:rPr>
              <w:softHyphen/>
              <w:t>ні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sz w:val="24"/>
                <w:lang w:eastAsia="uk-UA"/>
              </w:rPr>
            </w:pPr>
            <w:r w:rsidRPr="00CA1BAC">
              <w:rPr>
                <w:sz w:val="24"/>
                <w:lang w:eastAsia="uk-UA"/>
              </w:rPr>
              <w:t>Семі</w:t>
            </w:r>
            <w:r w:rsidRPr="00CA1BAC">
              <w:rPr>
                <w:sz w:val="24"/>
                <w:lang w:eastAsia="uk-UA"/>
              </w:rPr>
              <w:softHyphen/>
              <w:t>нар</w:t>
            </w:r>
            <w:r w:rsidRPr="00CA1BAC">
              <w:rPr>
                <w:sz w:val="24"/>
                <w:lang w:eastAsia="uk-UA"/>
              </w:rPr>
              <w:softHyphen/>
              <w:t>ські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sz w:val="24"/>
                <w:lang w:eastAsia="uk-UA"/>
              </w:rPr>
            </w:pPr>
            <w:r w:rsidRPr="00CA1BAC">
              <w:rPr>
                <w:sz w:val="24"/>
                <w:lang w:eastAsia="uk-UA"/>
              </w:rPr>
              <w:t>Самос</w:t>
            </w:r>
            <w:r w:rsidRPr="00CA1BAC">
              <w:rPr>
                <w:sz w:val="24"/>
                <w:lang w:eastAsia="uk-UA"/>
              </w:rPr>
              <w:softHyphen/>
              <w:t>тійна робо</w:t>
            </w:r>
            <w:r w:rsidRPr="00CA1BAC">
              <w:rPr>
                <w:sz w:val="24"/>
                <w:lang w:eastAsia="uk-UA"/>
              </w:rPr>
              <w:softHyphen/>
              <w:t>та</w:t>
            </w:r>
          </w:p>
        </w:tc>
      </w:tr>
      <w:tr w:rsidR="00CA1BAC" w:rsidRPr="00CA1BAC" w:rsidTr="00CA1BAC">
        <w:tc>
          <w:tcPr>
            <w:tcW w:w="0" w:type="auto"/>
          </w:tcPr>
          <w:p w:rsidR="00CA1BAC" w:rsidRPr="00CA1BAC" w:rsidRDefault="00CA1BAC" w:rsidP="00344B60">
            <w:pPr>
              <w:rPr>
                <w:b/>
                <w:bCs/>
                <w:color w:val="000000"/>
                <w:sz w:val="24"/>
                <w:lang w:eastAsia="uk-UA"/>
              </w:rPr>
            </w:pPr>
            <w:bookmarkStart w:id="0" w:name="OLE_LINK1" w:colFirst="1" w:colLast="3"/>
            <w:bookmarkStart w:id="1" w:name="OLE_LINK2" w:colFirst="0" w:colLast="3"/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CA1BAC" w:rsidRPr="00CA1BAC" w:rsidRDefault="00CA1BAC" w:rsidP="00344B60">
            <w:pPr>
              <w:rPr>
                <w:color w:val="000000"/>
                <w:sz w:val="24"/>
                <w:lang w:eastAsia="uk-UA"/>
              </w:rPr>
            </w:pPr>
            <w:r w:rsidRPr="00CA1BAC">
              <w:rPr>
                <w:b/>
                <w:bCs/>
                <w:color w:val="000000"/>
                <w:sz w:val="24"/>
                <w:lang w:eastAsia="uk-UA"/>
              </w:rPr>
              <w:t>Змістовий модуль 1. Матрична алгебра та елементи математичного аналізу</w:t>
            </w:r>
          </w:p>
        </w:tc>
      </w:tr>
      <w:tr w:rsidR="00CA1BAC" w:rsidRPr="00CA1BAC" w:rsidTr="00CA1BAC">
        <w:tc>
          <w:tcPr>
            <w:tcW w:w="0" w:type="auto"/>
          </w:tcPr>
          <w:p w:rsidR="00CA1BAC" w:rsidRPr="00CA1BAC" w:rsidRDefault="00CA1BAC" w:rsidP="00344B60">
            <w:pPr>
              <w:rPr>
                <w:color w:val="000000"/>
                <w:sz w:val="24"/>
                <w:lang w:eastAsia="uk-UA"/>
              </w:rPr>
            </w:pPr>
            <w:r>
              <w:rPr>
                <w:color w:val="000000"/>
                <w:sz w:val="24"/>
                <w:lang w:eastAsia="uk-UA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rPr>
                <w:color w:val="000000"/>
                <w:sz w:val="24"/>
                <w:lang w:eastAsia="uk-UA"/>
              </w:rPr>
            </w:pPr>
            <w:bookmarkStart w:id="2" w:name="RANGE!A4"/>
            <w:bookmarkStart w:id="3" w:name="_Hlk456973025" w:colFirst="1" w:colLast="3"/>
            <w:r w:rsidRPr="00CA1BAC">
              <w:rPr>
                <w:color w:val="000000"/>
                <w:sz w:val="24"/>
                <w:lang w:eastAsia="uk-UA"/>
              </w:rPr>
              <w:t>Теорія матриць</w:t>
            </w:r>
            <w:bookmarkEnd w:id="2"/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color w:val="000000"/>
                <w:sz w:val="24"/>
                <w:lang w:eastAsia="uk-UA"/>
              </w:rPr>
            </w:pPr>
            <w:r w:rsidRPr="00CA1BAC">
              <w:rPr>
                <w:color w:val="000000"/>
                <w:sz w:val="24"/>
                <w:lang w:eastAsia="uk-UA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color w:val="000000"/>
                <w:sz w:val="24"/>
                <w:lang w:eastAsia="uk-UA"/>
              </w:rPr>
            </w:pPr>
            <w:r w:rsidRPr="00CA1BAC">
              <w:rPr>
                <w:color w:val="000000"/>
                <w:sz w:val="24"/>
                <w:lang w:eastAsia="uk-UA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9D08F5" w:rsidP="00F01FB6">
            <w:pPr>
              <w:jc w:val="center"/>
              <w:rPr>
                <w:color w:val="000000"/>
                <w:sz w:val="24"/>
                <w:lang w:eastAsia="uk-UA"/>
              </w:rPr>
            </w:pPr>
            <w:r>
              <w:rPr>
                <w:color w:val="000000"/>
                <w:sz w:val="24"/>
                <w:lang w:eastAsia="uk-UA"/>
              </w:rPr>
              <w:t>10</w:t>
            </w:r>
          </w:p>
        </w:tc>
      </w:tr>
      <w:tr w:rsidR="00CA1BAC" w:rsidRPr="00CA1BAC" w:rsidTr="00CA1BAC">
        <w:tc>
          <w:tcPr>
            <w:tcW w:w="0" w:type="auto"/>
          </w:tcPr>
          <w:p w:rsidR="00CA1BAC" w:rsidRPr="00CA1BAC" w:rsidRDefault="00CA1BAC" w:rsidP="00CA1BAC">
            <w:pPr>
              <w:jc w:val="right"/>
              <w:rPr>
                <w:i/>
                <w:color w:val="000000"/>
                <w:sz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CA1BAC">
            <w:pPr>
              <w:jc w:val="right"/>
              <w:rPr>
                <w:i/>
                <w:color w:val="000000"/>
                <w:sz w:val="24"/>
                <w:lang w:eastAsia="uk-UA"/>
              </w:rPr>
            </w:pPr>
            <w:r w:rsidRPr="00CA1BAC">
              <w:rPr>
                <w:i/>
                <w:color w:val="000000"/>
                <w:sz w:val="24"/>
                <w:lang w:eastAsia="uk-UA"/>
              </w:rPr>
              <w:t>Контрольна робота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i/>
                <w:color w:val="000000"/>
                <w:sz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i/>
                <w:color w:val="000000"/>
                <w:sz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i/>
                <w:color w:val="000000"/>
                <w:sz w:val="24"/>
                <w:lang w:eastAsia="uk-UA"/>
              </w:rPr>
            </w:pPr>
            <w:r w:rsidRPr="00CA1BAC">
              <w:rPr>
                <w:i/>
                <w:color w:val="000000"/>
                <w:sz w:val="24"/>
                <w:lang w:eastAsia="uk-UA"/>
              </w:rPr>
              <w:t>2</w:t>
            </w:r>
          </w:p>
        </w:tc>
      </w:tr>
      <w:tr w:rsidR="00CA1BAC" w:rsidRPr="00CA1BAC" w:rsidTr="00CA1BAC">
        <w:tc>
          <w:tcPr>
            <w:tcW w:w="0" w:type="auto"/>
          </w:tcPr>
          <w:p w:rsidR="00CA1BAC" w:rsidRPr="00CA1BAC" w:rsidRDefault="00CA1BAC" w:rsidP="00344B60">
            <w:pPr>
              <w:rPr>
                <w:color w:val="000000"/>
                <w:sz w:val="24"/>
                <w:lang w:eastAsia="uk-UA"/>
              </w:rPr>
            </w:pPr>
            <w:r>
              <w:rPr>
                <w:color w:val="000000"/>
                <w:sz w:val="24"/>
                <w:lang w:eastAsia="uk-UA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rPr>
                <w:color w:val="000000"/>
                <w:sz w:val="24"/>
                <w:lang w:eastAsia="uk-UA"/>
              </w:rPr>
            </w:pPr>
            <w:r w:rsidRPr="00CA1BAC">
              <w:rPr>
                <w:color w:val="000000"/>
                <w:sz w:val="24"/>
                <w:lang w:eastAsia="uk-UA"/>
              </w:rPr>
              <w:t>Системи лінійних рівнянь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color w:val="000000"/>
                <w:sz w:val="24"/>
                <w:lang w:eastAsia="uk-UA"/>
              </w:rPr>
            </w:pPr>
            <w:r w:rsidRPr="00CA1BAC">
              <w:rPr>
                <w:color w:val="000000"/>
                <w:sz w:val="24"/>
                <w:lang w:eastAsia="uk-UA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color w:val="000000"/>
                <w:sz w:val="24"/>
                <w:lang w:eastAsia="uk-UA"/>
              </w:rPr>
            </w:pPr>
            <w:r w:rsidRPr="00CA1BAC">
              <w:rPr>
                <w:color w:val="000000"/>
                <w:sz w:val="24"/>
                <w:lang w:eastAsia="uk-UA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F01FB6" w:rsidP="00F01FB6">
            <w:pPr>
              <w:jc w:val="center"/>
              <w:rPr>
                <w:color w:val="000000"/>
                <w:sz w:val="24"/>
                <w:lang w:eastAsia="uk-UA"/>
              </w:rPr>
            </w:pPr>
            <w:r>
              <w:rPr>
                <w:color w:val="000000"/>
                <w:sz w:val="24"/>
                <w:lang w:eastAsia="uk-UA"/>
              </w:rPr>
              <w:t>6</w:t>
            </w:r>
          </w:p>
        </w:tc>
      </w:tr>
      <w:tr w:rsidR="00CA1BAC" w:rsidRPr="00CA1BAC" w:rsidTr="00CA1BAC">
        <w:tc>
          <w:tcPr>
            <w:tcW w:w="0" w:type="auto"/>
          </w:tcPr>
          <w:p w:rsidR="00CA1BAC" w:rsidRPr="00CA1BAC" w:rsidRDefault="00CA1BAC" w:rsidP="00344B60">
            <w:pPr>
              <w:rPr>
                <w:color w:val="000000"/>
                <w:sz w:val="24"/>
                <w:lang w:eastAsia="uk-UA"/>
              </w:rPr>
            </w:pPr>
            <w:r>
              <w:rPr>
                <w:color w:val="000000"/>
                <w:sz w:val="24"/>
                <w:lang w:eastAsia="uk-UA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rPr>
                <w:color w:val="000000"/>
                <w:sz w:val="24"/>
                <w:lang w:eastAsia="uk-UA"/>
              </w:rPr>
            </w:pPr>
            <w:r w:rsidRPr="00CA1BAC">
              <w:rPr>
                <w:color w:val="000000"/>
                <w:sz w:val="24"/>
                <w:lang w:eastAsia="uk-UA"/>
              </w:rPr>
              <w:t>Елементи теорії інтегрального та диференціального числення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color w:val="000000"/>
                <w:sz w:val="24"/>
                <w:lang w:eastAsia="uk-UA"/>
              </w:rPr>
            </w:pPr>
            <w:r w:rsidRPr="00CA1BAC">
              <w:rPr>
                <w:color w:val="000000"/>
                <w:sz w:val="24"/>
                <w:lang w:eastAsia="uk-UA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color w:val="000000"/>
                <w:sz w:val="24"/>
                <w:lang w:eastAsia="uk-UA"/>
              </w:rPr>
            </w:pPr>
            <w:r w:rsidRPr="00CA1BAC">
              <w:rPr>
                <w:color w:val="000000"/>
                <w:sz w:val="24"/>
                <w:lang w:eastAsia="uk-UA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F01FB6">
            <w:pPr>
              <w:jc w:val="center"/>
              <w:rPr>
                <w:color w:val="000000"/>
                <w:sz w:val="24"/>
                <w:lang w:eastAsia="uk-UA"/>
              </w:rPr>
            </w:pPr>
            <w:r w:rsidRPr="00CA1BAC">
              <w:rPr>
                <w:color w:val="000000"/>
                <w:sz w:val="24"/>
                <w:lang w:eastAsia="uk-UA"/>
              </w:rPr>
              <w:t>1</w:t>
            </w:r>
            <w:r w:rsidR="00F01FB6">
              <w:rPr>
                <w:color w:val="000000"/>
                <w:sz w:val="24"/>
                <w:lang w:eastAsia="uk-UA"/>
              </w:rPr>
              <w:t>0</w:t>
            </w:r>
          </w:p>
        </w:tc>
      </w:tr>
      <w:tr w:rsidR="00CA1BAC" w:rsidRPr="00CA1BAC" w:rsidTr="00CA1BAC">
        <w:tc>
          <w:tcPr>
            <w:tcW w:w="0" w:type="auto"/>
          </w:tcPr>
          <w:p w:rsidR="00CA1BAC" w:rsidRPr="00CA1BAC" w:rsidRDefault="00CA1BAC" w:rsidP="00344B60">
            <w:pPr>
              <w:rPr>
                <w:color w:val="000000"/>
                <w:sz w:val="24"/>
                <w:lang w:eastAsia="uk-UA"/>
              </w:rPr>
            </w:pPr>
            <w:r>
              <w:rPr>
                <w:color w:val="000000"/>
                <w:sz w:val="24"/>
                <w:lang w:eastAsia="uk-UA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rPr>
                <w:color w:val="000000"/>
                <w:sz w:val="24"/>
                <w:lang w:eastAsia="uk-UA"/>
              </w:rPr>
            </w:pPr>
            <w:r w:rsidRPr="00CA1BAC">
              <w:rPr>
                <w:color w:val="000000"/>
                <w:sz w:val="24"/>
                <w:lang w:eastAsia="uk-UA"/>
              </w:rPr>
              <w:t>Елементи диференціальних рівнянь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color w:val="000000"/>
                <w:sz w:val="24"/>
                <w:lang w:eastAsia="uk-UA"/>
              </w:rPr>
            </w:pPr>
            <w:r w:rsidRPr="00CA1BAC">
              <w:rPr>
                <w:color w:val="000000"/>
                <w:sz w:val="24"/>
                <w:lang w:eastAsia="uk-UA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color w:val="000000"/>
                <w:sz w:val="24"/>
                <w:lang w:eastAsia="uk-UA"/>
              </w:rPr>
            </w:pPr>
            <w:r w:rsidRPr="00CA1BAC">
              <w:rPr>
                <w:color w:val="000000"/>
                <w:sz w:val="24"/>
                <w:lang w:eastAsia="uk-UA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color w:val="000000"/>
                <w:sz w:val="24"/>
                <w:lang w:eastAsia="uk-UA"/>
              </w:rPr>
            </w:pPr>
            <w:r w:rsidRPr="00CA1BAC">
              <w:rPr>
                <w:color w:val="000000"/>
                <w:sz w:val="24"/>
                <w:lang w:eastAsia="uk-UA"/>
              </w:rPr>
              <w:t>10</w:t>
            </w:r>
          </w:p>
        </w:tc>
      </w:tr>
      <w:tr w:rsidR="00CA1BAC" w:rsidRPr="00CA1BAC" w:rsidTr="00CA1BAC">
        <w:tc>
          <w:tcPr>
            <w:tcW w:w="0" w:type="auto"/>
          </w:tcPr>
          <w:p w:rsidR="00CA1BAC" w:rsidRPr="00CA1BAC" w:rsidRDefault="00CA1BAC" w:rsidP="00CA1BAC">
            <w:pPr>
              <w:jc w:val="right"/>
              <w:rPr>
                <w:i/>
                <w:color w:val="000000"/>
                <w:sz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CA1BAC">
            <w:pPr>
              <w:jc w:val="right"/>
              <w:rPr>
                <w:i/>
                <w:color w:val="000000"/>
                <w:sz w:val="24"/>
                <w:lang w:eastAsia="uk-UA"/>
              </w:rPr>
            </w:pPr>
            <w:r w:rsidRPr="00CA1BAC">
              <w:rPr>
                <w:i/>
                <w:color w:val="000000"/>
                <w:sz w:val="24"/>
                <w:lang w:eastAsia="uk-UA"/>
              </w:rPr>
              <w:t>Модульна контрольна робота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i/>
                <w:color w:val="000000"/>
                <w:sz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i/>
                <w:color w:val="000000"/>
                <w:sz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i/>
                <w:color w:val="000000"/>
                <w:sz w:val="24"/>
                <w:lang w:eastAsia="uk-UA"/>
              </w:rPr>
            </w:pPr>
            <w:r w:rsidRPr="00CA1BAC">
              <w:rPr>
                <w:i/>
                <w:color w:val="000000"/>
                <w:sz w:val="24"/>
                <w:lang w:eastAsia="uk-UA"/>
              </w:rPr>
              <w:t>2</w:t>
            </w:r>
          </w:p>
        </w:tc>
      </w:tr>
      <w:tr w:rsidR="00CA1BAC" w:rsidRPr="00CA1BAC" w:rsidTr="00CA1BAC">
        <w:tc>
          <w:tcPr>
            <w:tcW w:w="0" w:type="auto"/>
          </w:tcPr>
          <w:p w:rsidR="00CA1BAC" w:rsidRPr="00CA1BAC" w:rsidRDefault="00CA1BAC" w:rsidP="00344B60">
            <w:pPr>
              <w:rPr>
                <w:b/>
                <w:bCs/>
                <w:color w:val="000000"/>
                <w:sz w:val="24"/>
                <w:lang w:eastAsia="uk-UA"/>
              </w:rPr>
            </w:pP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CA1BAC" w:rsidRPr="00CA1BAC" w:rsidRDefault="00CA1BAC" w:rsidP="00344B60">
            <w:pPr>
              <w:rPr>
                <w:color w:val="000000"/>
                <w:sz w:val="24"/>
                <w:lang w:eastAsia="uk-UA"/>
              </w:rPr>
            </w:pPr>
            <w:r w:rsidRPr="00CA1BAC">
              <w:rPr>
                <w:b/>
                <w:bCs/>
                <w:color w:val="000000"/>
                <w:sz w:val="24"/>
                <w:lang w:eastAsia="uk-UA"/>
              </w:rPr>
              <w:t>Змістовний модуль 2. Графи та їх використання</w:t>
            </w:r>
          </w:p>
        </w:tc>
      </w:tr>
      <w:tr w:rsidR="00CA1BAC" w:rsidRPr="00CA1BAC" w:rsidTr="00CA1BAC">
        <w:tc>
          <w:tcPr>
            <w:tcW w:w="0" w:type="auto"/>
          </w:tcPr>
          <w:p w:rsidR="00CA1BAC" w:rsidRPr="00CA1BAC" w:rsidRDefault="00CA1BAC" w:rsidP="00344B60">
            <w:pPr>
              <w:rPr>
                <w:color w:val="000000"/>
                <w:sz w:val="24"/>
                <w:lang w:eastAsia="uk-UA"/>
              </w:rPr>
            </w:pPr>
            <w:r>
              <w:rPr>
                <w:color w:val="000000"/>
                <w:sz w:val="24"/>
                <w:lang w:eastAsia="uk-UA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rPr>
                <w:color w:val="000000"/>
                <w:sz w:val="24"/>
                <w:lang w:eastAsia="uk-UA"/>
              </w:rPr>
            </w:pPr>
            <w:r w:rsidRPr="00CA1BAC">
              <w:rPr>
                <w:color w:val="000000"/>
                <w:sz w:val="24"/>
                <w:lang w:eastAsia="uk-UA"/>
              </w:rPr>
              <w:t>Елементи теорії графів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color w:val="000000"/>
                <w:sz w:val="24"/>
                <w:lang w:eastAsia="uk-UA"/>
              </w:rPr>
            </w:pPr>
            <w:r w:rsidRPr="00CA1BAC">
              <w:rPr>
                <w:color w:val="000000"/>
                <w:sz w:val="24"/>
                <w:lang w:eastAsia="uk-UA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color w:val="000000"/>
                <w:sz w:val="24"/>
                <w:lang w:eastAsia="uk-UA"/>
              </w:rPr>
            </w:pPr>
            <w:r w:rsidRPr="00CA1BAC">
              <w:rPr>
                <w:color w:val="000000"/>
                <w:sz w:val="24"/>
                <w:lang w:eastAsia="uk-UA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F01FB6" w:rsidRDefault="00CA1BAC" w:rsidP="00F01FB6">
            <w:pPr>
              <w:jc w:val="center"/>
              <w:rPr>
                <w:color w:val="000000"/>
                <w:sz w:val="24"/>
                <w:lang w:eastAsia="uk-UA"/>
              </w:rPr>
            </w:pPr>
            <w:r w:rsidRPr="00CA1BAC">
              <w:rPr>
                <w:color w:val="000000"/>
                <w:sz w:val="24"/>
                <w:lang w:val="en-US" w:eastAsia="uk-UA"/>
              </w:rPr>
              <w:t>1</w:t>
            </w:r>
            <w:r w:rsidR="00F01FB6">
              <w:rPr>
                <w:color w:val="000000"/>
                <w:sz w:val="24"/>
                <w:lang w:eastAsia="uk-UA"/>
              </w:rPr>
              <w:t>0</w:t>
            </w:r>
          </w:p>
        </w:tc>
      </w:tr>
      <w:tr w:rsidR="00CA1BAC" w:rsidRPr="00CA1BAC" w:rsidTr="00CA1BAC">
        <w:tc>
          <w:tcPr>
            <w:tcW w:w="0" w:type="auto"/>
          </w:tcPr>
          <w:p w:rsidR="00CA1BAC" w:rsidRPr="00CA1BAC" w:rsidRDefault="00CA1BAC" w:rsidP="00CA1BAC">
            <w:pPr>
              <w:jc w:val="right"/>
              <w:rPr>
                <w:i/>
                <w:color w:val="000000"/>
                <w:sz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CA1BAC">
            <w:pPr>
              <w:jc w:val="right"/>
              <w:rPr>
                <w:i/>
                <w:color w:val="000000"/>
                <w:sz w:val="24"/>
                <w:lang w:eastAsia="uk-UA"/>
              </w:rPr>
            </w:pPr>
            <w:r w:rsidRPr="00CA1BAC">
              <w:rPr>
                <w:i/>
                <w:color w:val="000000"/>
                <w:sz w:val="24"/>
                <w:lang w:eastAsia="uk-UA"/>
              </w:rPr>
              <w:t>Контрольна робота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i/>
                <w:color w:val="000000"/>
                <w:sz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i/>
                <w:color w:val="000000"/>
                <w:sz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i/>
                <w:color w:val="000000"/>
                <w:sz w:val="24"/>
                <w:lang w:eastAsia="uk-UA"/>
              </w:rPr>
            </w:pPr>
            <w:r w:rsidRPr="00CA1BAC">
              <w:rPr>
                <w:i/>
                <w:color w:val="000000"/>
                <w:sz w:val="24"/>
                <w:lang w:eastAsia="uk-UA"/>
              </w:rPr>
              <w:t>2</w:t>
            </w:r>
          </w:p>
        </w:tc>
      </w:tr>
      <w:tr w:rsidR="00CA1BAC" w:rsidRPr="00CA1BAC" w:rsidTr="00CA1BAC">
        <w:tc>
          <w:tcPr>
            <w:tcW w:w="0" w:type="auto"/>
          </w:tcPr>
          <w:p w:rsidR="00CA1BAC" w:rsidRPr="00CA1BAC" w:rsidRDefault="00CA1BAC" w:rsidP="00344B60">
            <w:pPr>
              <w:rPr>
                <w:color w:val="000000"/>
                <w:sz w:val="24"/>
                <w:lang w:eastAsia="uk-UA"/>
              </w:rPr>
            </w:pPr>
            <w:r>
              <w:rPr>
                <w:color w:val="000000"/>
                <w:sz w:val="24"/>
                <w:lang w:eastAsia="uk-UA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rPr>
                <w:color w:val="000000"/>
                <w:sz w:val="24"/>
                <w:lang w:eastAsia="uk-UA"/>
              </w:rPr>
            </w:pPr>
            <w:r w:rsidRPr="00CA1BAC">
              <w:rPr>
                <w:color w:val="000000"/>
                <w:sz w:val="24"/>
                <w:lang w:eastAsia="uk-UA"/>
              </w:rPr>
              <w:t>Ланцюги Маркова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color w:val="000000"/>
                <w:sz w:val="24"/>
                <w:lang w:eastAsia="uk-UA"/>
              </w:rPr>
            </w:pPr>
            <w:r w:rsidRPr="00CA1BAC">
              <w:rPr>
                <w:color w:val="000000"/>
                <w:sz w:val="24"/>
                <w:lang w:eastAsia="uk-UA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color w:val="000000"/>
                <w:sz w:val="24"/>
                <w:lang w:eastAsia="uk-UA"/>
              </w:rPr>
            </w:pPr>
            <w:r w:rsidRPr="00CA1BAC">
              <w:rPr>
                <w:color w:val="000000"/>
                <w:sz w:val="24"/>
                <w:lang w:eastAsia="uk-UA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color w:val="000000"/>
                <w:sz w:val="24"/>
                <w:lang w:eastAsia="uk-UA"/>
              </w:rPr>
            </w:pPr>
            <w:r w:rsidRPr="00CA1BAC">
              <w:rPr>
                <w:color w:val="000000"/>
                <w:sz w:val="24"/>
                <w:lang w:eastAsia="uk-UA"/>
              </w:rPr>
              <w:t>6</w:t>
            </w:r>
          </w:p>
        </w:tc>
      </w:tr>
      <w:tr w:rsidR="00CA1BAC" w:rsidRPr="00CA1BAC" w:rsidTr="00CA1BAC">
        <w:tc>
          <w:tcPr>
            <w:tcW w:w="0" w:type="auto"/>
          </w:tcPr>
          <w:p w:rsidR="00CA1BAC" w:rsidRPr="00CA1BAC" w:rsidRDefault="00CA1BAC" w:rsidP="00CA1BAC">
            <w:pPr>
              <w:jc w:val="right"/>
              <w:rPr>
                <w:i/>
                <w:color w:val="000000"/>
                <w:sz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CA1BAC">
            <w:pPr>
              <w:jc w:val="right"/>
              <w:rPr>
                <w:i/>
                <w:color w:val="000000"/>
                <w:sz w:val="24"/>
                <w:lang w:eastAsia="uk-UA"/>
              </w:rPr>
            </w:pPr>
            <w:r w:rsidRPr="00CA1BAC">
              <w:rPr>
                <w:i/>
                <w:color w:val="000000"/>
                <w:sz w:val="24"/>
                <w:lang w:eastAsia="uk-UA"/>
              </w:rPr>
              <w:t>Модульна контрольна робота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i/>
                <w:color w:val="000000"/>
                <w:sz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i/>
                <w:color w:val="000000"/>
                <w:sz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i/>
                <w:color w:val="000000"/>
                <w:sz w:val="24"/>
                <w:lang w:eastAsia="uk-UA"/>
              </w:rPr>
            </w:pPr>
            <w:r w:rsidRPr="00CA1BAC">
              <w:rPr>
                <w:i/>
                <w:color w:val="000000"/>
                <w:sz w:val="24"/>
                <w:lang w:eastAsia="uk-UA"/>
              </w:rPr>
              <w:t>2</w:t>
            </w:r>
          </w:p>
        </w:tc>
      </w:tr>
      <w:tr w:rsidR="00CA1BAC" w:rsidRPr="00CA1BAC" w:rsidTr="00CA1BAC">
        <w:tc>
          <w:tcPr>
            <w:tcW w:w="0" w:type="auto"/>
          </w:tcPr>
          <w:p w:rsidR="00CA1BAC" w:rsidRPr="00CA1BAC" w:rsidRDefault="00CA1BAC" w:rsidP="00344B60">
            <w:pPr>
              <w:jc w:val="center"/>
              <w:rPr>
                <w:b/>
                <w:bCs/>
                <w:color w:val="000000"/>
                <w:sz w:val="24"/>
                <w:lang w:eastAsia="uk-UA"/>
              </w:rPr>
            </w:pPr>
          </w:p>
        </w:tc>
        <w:bookmarkEnd w:id="3"/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b/>
                <w:bCs/>
                <w:color w:val="000000"/>
                <w:sz w:val="24"/>
                <w:lang w:eastAsia="uk-UA"/>
              </w:rPr>
            </w:pPr>
            <w:r w:rsidRPr="00CA1BAC">
              <w:rPr>
                <w:b/>
                <w:bCs/>
                <w:color w:val="000000"/>
                <w:sz w:val="24"/>
                <w:lang w:eastAsia="uk-UA"/>
              </w:rPr>
              <w:t>Всього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b/>
                <w:bCs/>
                <w:color w:val="000000"/>
                <w:sz w:val="24"/>
                <w:lang w:eastAsia="uk-UA"/>
              </w:rPr>
            </w:pPr>
            <w:r w:rsidRPr="00CA1BAC">
              <w:rPr>
                <w:b/>
                <w:bCs/>
                <w:color w:val="000000"/>
                <w:sz w:val="24"/>
                <w:lang w:eastAsia="uk-UA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b/>
                <w:bCs/>
                <w:color w:val="000000"/>
                <w:sz w:val="24"/>
                <w:lang w:eastAsia="uk-UA"/>
              </w:rPr>
            </w:pPr>
            <w:r w:rsidRPr="00CA1BAC">
              <w:rPr>
                <w:b/>
                <w:bCs/>
                <w:color w:val="000000"/>
                <w:sz w:val="24"/>
                <w:lang w:eastAsia="uk-UA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9D08F5" w:rsidP="009D08F5">
            <w:pPr>
              <w:jc w:val="center"/>
              <w:rPr>
                <w:b/>
                <w:bCs/>
                <w:color w:val="000000"/>
                <w:sz w:val="24"/>
                <w:lang w:eastAsia="uk-UA"/>
              </w:rPr>
            </w:pPr>
            <w:r>
              <w:rPr>
                <w:b/>
                <w:bCs/>
                <w:color w:val="000000"/>
                <w:sz w:val="24"/>
                <w:lang w:eastAsia="uk-UA"/>
              </w:rPr>
              <w:t>60</w:t>
            </w:r>
          </w:p>
        </w:tc>
      </w:tr>
      <w:bookmarkEnd w:id="0"/>
      <w:bookmarkEnd w:id="1"/>
    </w:tbl>
    <w:p w:rsidR="00CA1BAC" w:rsidRDefault="00CA1BAC">
      <w:pPr>
        <w:rPr>
          <w:sz w:val="24"/>
        </w:rPr>
      </w:pPr>
    </w:p>
    <w:p w:rsidR="00CA1BAC" w:rsidRDefault="00CA1BAC">
      <w:pPr>
        <w:rPr>
          <w:sz w:val="24"/>
        </w:rPr>
      </w:pPr>
    </w:p>
    <w:p w:rsidR="00CA1BAC" w:rsidRDefault="00CA1BAC">
      <w:pPr>
        <w:rPr>
          <w:sz w:val="24"/>
        </w:rPr>
      </w:pPr>
    </w:p>
    <w:p w:rsidR="00CA1BAC" w:rsidRDefault="00CA1BAC">
      <w:pPr>
        <w:rPr>
          <w:sz w:val="24"/>
        </w:rPr>
      </w:pPr>
    </w:p>
    <w:p w:rsidR="00CA1BAC" w:rsidRPr="00491AC8" w:rsidRDefault="00CA1BAC">
      <w:pPr>
        <w:rPr>
          <w:sz w:val="24"/>
        </w:rPr>
      </w:pPr>
    </w:p>
    <w:p w:rsidR="00FA5FA2" w:rsidRPr="00491AC8" w:rsidRDefault="00FA5FA2">
      <w:pPr>
        <w:rPr>
          <w:sz w:val="24"/>
        </w:rPr>
      </w:pPr>
      <w:r w:rsidRPr="00491AC8">
        <w:rPr>
          <w:b/>
          <w:sz w:val="24"/>
        </w:rPr>
        <w:t>Загальний обсяг</w:t>
      </w:r>
      <w:r w:rsidRPr="00491AC8">
        <w:rPr>
          <w:sz w:val="24"/>
        </w:rPr>
        <w:t xml:space="preserve"> </w:t>
      </w:r>
      <w:r w:rsidR="00F01FB6">
        <w:rPr>
          <w:b/>
          <w:i/>
          <w:sz w:val="24"/>
        </w:rPr>
        <w:t>90</w:t>
      </w:r>
      <w:r w:rsidRPr="00491AC8">
        <w:rPr>
          <w:b/>
          <w:i/>
          <w:sz w:val="24"/>
        </w:rPr>
        <w:t xml:space="preserve"> </w:t>
      </w:r>
      <w:r w:rsidRPr="00491AC8">
        <w:rPr>
          <w:i/>
          <w:sz w:val="24"/>
        </w:rPr>
        <w:t>год.</w:t>
      </w:r>
      <w:r w:rsidRPr="00491AC8">
        <w:rPr>
          <w:rStyle w:val="a4"/>
          <w:i/>
          <w:sz w:val="24"/>
        </w:rPr>
        <w:footnoteReference w:id="2"/>
      </w:r>
      <w:r w:rsidRPr="00491AC8">
        <w:rPr>
          <w:i/>
          <w:sz w:val="24"/>
        </w:rPr>
        <w:t xml:space="preserve">, </w:t>
      </w:r>
      <w:r w:rsidRPr="00491AC8">
        <w:rPr>
          <w:sz w:val="24"/>
        </w:rPr>
        <w:t>в тому числі:</w:t>
      </w:r>
    </w:p>
    <w:p w:rsidR="00F01FB6" w:rsidRPr="00CF235D" w:rsidRDefault="00F01FB6" w:rsidP="00F01FB6">
      <w:pPr>
        <w:rPr>
          <w:i/>
          <w:sz w:val="24"/>
        </w:rPr>
      </w:pPr>
      <w:r w:rsidRPr="00CF235D">
        <w:rPr>
          <w:sz w:val="24"/>
        </w:rPr>
        <w:t>Лекцій</w:t>
      </w:r>
      <w:r w:rsidRPr="00CF235D">
        <w:rPr>
          <w:b/>
          <w:sz w:val="24"/>
        </w:rPr>
        <w:t xml:space="preserve"> – </w:t>
      </w:r>
      <w:r w:rsidRPr="00CF235D">
        <w:rPr>
          <w:b/>
          <w:i/>
          <w:sz w:val="24"/>
        </w:rPr>
        <w:t>10</w:t>
      </w:r>
      <w:r w:rsidRPr="00CF235D">
        <w:rPr>
          <w:i/>
          <w:sz w:val="24"/>
        </w:rPr>
        <w:t xml:space="preserve"> год.</w:t>
      </w:r>
    </w:p>
    <w:p w:rsidR="00F01FB6" w:rsidRPr="00CF235D" w:rsidRDefault="00F01FB6" w:rsidP="00F01FB6">
      <w:pPr>
        <w:rPr>
          <w:i/>
          <w:sz w:val="24"/>
        </w:rPr>
      </w:pPr>
      <w:r w:rsidRPr="00CF235D">
        <w:rPr>
          <w:sz w:val="24"/>
        </w:rPr>
        <w:t>Семінари</w:t>
      </w:r>
      <w:r w:rsidRPr="00CF235D">
        <w:rPr>
          <w:b/>
          <w:sz w:val="24"/>
        </w:rPr>
        <w:t xml:space="preserve"> – 20</w:t>
      </w:r>
      <w:r w:rsidRPr="00CF235D">
        <w:rPr>
          <w:i/>
          <w:sz w:val="24"/>
        </w:rPr>
        <w:t xml:space="preserve"> год.</w:t>
      </w:r>
    </w:p>
    <w:p w:rsidR="00F01FB6" w:rsidRPr="00CF235D" w:rsidRDefault="00F01FB6" w:rsidP="00F01FB6">
      <w:pPr>
        <w:rPr>
          <w:i/>
          <w:sz w:val="24"/>
        </w:rPr>
      </w:pPr>
      <w:r w:rsidRPr="00CF235D">
        <w:rPr>
          <w:sz w:val="24"/>
        </w:rPr>
        <w:t xml:space="preserve">Практичні заняття - </w:t>
      </w:r>
      <w:r w:rsidRPr="00CF235D">
        <w:rPr>
          <w:b/>
          <w:i/>
          <w:sz w:val="24"/>
        </w:rPr>
        <w:t>0</w:t>
      </w:r>
      <w:r w:rsidRPr="00CF235D">
        <w:rPr>
          <w:i/>
          <w:sz w:val="24"/>
        </w:rPr>
        <w:t xml:space="preserve"> год.</w:t>
      </w:r>
    </w:p>
    <w:p w:rsidR="00F01FB6" w:rsidRPr="00CF235D" w:rsidRDefault="00F01FB6" w:rsidP="00F01FB6">
      <w:pPr>
        <w:rPr>
          <w:i/>
          <w:sz w:val="24"/>
        </w:rPr>
      </w:pPr>
      <w:r w:rsidRPr="00CF235D">
        <w:rPr>
          <w:sz w:val="24"/>
        </w:rPr>
        <w:t xml:space="preserve">Лабораторні заняття - </w:t>
      </w:r>
      <w:r w:rsidRPr="00CF235D">
        <w:rPr>
          <w:b/>
          <w:i/>
          <w:sz w:val="24"/>
        </w:rPr>
        <w:t>0</w:t>
      </w:r>
      <w:r w:rsidRPr="00CF235D">
        <w:rPr>
          <w:i/>
          <w:sz w:val="24"/>
        </w:rPr>
        <w:t xml:space="preserve"> год.</w:t>
      </w:r>
    </w:p>
    <w:p w:rsidR="00F01FB6" w:rsidRPr="00CF235D" w:rsidRDefault="00F01FB6" w:rsidP="00F01FB6">
      <w:pPr>
        <w:rPr>
          <w:i/>
          <w:sz w:val="24"/>
        </w:rPr>
      </w:pPr>
      <w:r w:rsidRPr="00CF235D">
        <w:rPr>
          <w:sz w:val="24"/>
        </w:rPr>
        <w:t xml:space="preserve">Тренінги - </w:t>
      </w:r>
      <w:r w:rsidRPr="00CF235D">
        <w:rPr>
          <w:b/>
          <w:i/>
          <w:sz w:val="24"/>
        </w:rPr>
        <w:t>0</w:t>
      </w:r>
      <w:r w:rsidRPr="00CF235D">
        <w:rPr>
          <w:i/>
          <w:sz w:val="24"/>
        </w:rPr>
        <w:t xml:space="preserve"> год.</w:t>
      </w:r>
    </w:p>
    <w:p w:rsidR="00F01FB6" w:rsidRPr="00CF235D" w:rsidRDefault="00F01FB6" w:rsidP="00F01FB6">
      <w:pPr>
        <w:rPr>
          <w:i/>
          <w:sz w:val="24"/>
        </w:rPr>
      </w:pPr>
      <w:r w:rsidRPr="00CF235D">
        <w:rPr>
          <w:sz w:val="24"/>
        </w:rPr>
        <w:t xml:space="preserve">Консультації - </w:t>
      </w:r>
      <w:r w:rsidR="009D08F5">
        <w:rPr>
          <w:sz w:val="24"/>
        </w:rPr>
        <w:t>0</w:t>
      </w:r>
      <w:r w:rsidRPr="00CF235D">
        <w:rPr>
          <w:i/>
          <w:sz w:val="24"/>
        </w:rPr>
        <w:t xml:space="preserve"> год.</w:t>
      </w:r>
    </w:p>
    <w:p w:rsidR="00F01FB6" w:rsidRPr="00CF235D" w:rsidRDefault="00F01FB6" w:rsidP="00F01FB6">
      <w:pPr>
        <w:rPr>
          <w:i/>
          <w:sz w:val="24"/>
        </w:rPr>
      </w:pPr>
      <w:r w:rsidRPr="00CF235D">
        <w:rPr>
          <w:sz w:val="24"/>
        </w:rPr>
        <w:t>Самостійна робота</w:t>
      </w:r>
      <w:r w:rsidRPr="00CF235D">
        <w:rPr>
          <w:b/>
          <w:sz w:val="24"/>
        </w:rPr>
        <w:t xml:space="preserve"> - </w:t>
      </w:r>
      <w:r w:rsidR="009D08F5">
        <w:rPr>
          <w:b/>
          <w:sz w:val="24"/>
        </w:rPr>
        <w:t>60</w:t>
      </w:r>
      <w:r w:rsidRPr="00CF235D">
        <w:rPr>
          <w:b/>
          <w:i/>
          <w:sz w:val="24"/>
        </w:rPr>
        <w:t xml:space="preserve"> </w:t>
      </w:r>
      <w:r w:rsidRPr="00CF235D">
        <w:rPr>
          <w:i/>
          <w:sz w:val="24"/>
        </w:rPr>
        <w:t>год.</w:t>
      </w:r>
      <w:bookmarkStart w:id="4" w:name="_GoBack"/>
      <w:bookmarkEnd w:id="4"/>
    </w:p>
    <w:p w:rsidR="00FA5FA2" w:rsidRPr="00491AC8" w:rsidRDefault="00FA5FA2">
      <w:pPr>
        <w:spacing w:before="120"/>
        <w:jc w:val="center"/>
        <w:rPr>
          <w:b/>
          <w:bCs/>
          <w:sz w:val="16"/>
          <w:szCs w:val="16"/>
        </w:rPr>
      </w:pPr>
    </w:p>
    <w:p w:rsidR="00FA5FA2" w:rsidRPr="00491AC8" w:rsidRDefault="00FA5FA2">
      <w:pPr>
        <w:spacing w:line="360" w:lineRule="auto"/>
        <w:rPr>
          <w:b/>
          <w:sz w:val="24"/>
        </w:rPr>
      </w:pPr>
      <w:r w:rsidRPr="00491AC8">
        <w:rPr>
          <w:b/>
          <w:sz w:val="24"/>
        </w:rPr>
        <w:t>9. Рекомендовані джерела</w:t>
      </w:r>
      <w:r w:rsidRPr="00491AC8">
        <w:rPr>
          <w:rStyle w:val="a4"/>
          <w:b/>
          <w:sz w:val="24"/>
        </w:rPr>
        <w:footnoteReference w:id="3"/>
      </w:r>
      <w:r w:rsidRPr="00491AC8">
        <w:rPr>
          <w:b/>
          <w:sz w:val="24"/>
        </w:rPr>
        <w:t>:</w:t>
      </w:r>
    </w:p>
    <w:p w:rsidR="00FA5FA2" w:rsidRPr="00491AC8" w:rsidRDefault="00FA5FA2">
      <w:pPr>
        <w:pStyle w:val="210"/>
        <w:spacing w:before="0" w:line="240" w:lineRule="auto"/>
        <w:ind w:left="360" w:hanging="360"/>
        <w:jc w:val="left"/>
        <w:rPr>
          <w:i/>
          <w:iCs/>
          <w:sz w:val="24"/>
        </w:rPr>
      </w:pPr>
      <w:r w:rsidRPr="00491AC8">
        <w:rPr>
          <w:b/>
          <w:i/>
          <w:iCs/>
          <w:sz w:val="24"/>
        </w:rPr>
        <w:t xml:space="preserve">Основна: </w:t>
      </w:r>
      <w:r w:rsidRPr="00491AC8">
        <w:rPr>
          <w:i/>
          <w:iCs/>
          <w:sz w:val="24"/>
        </w:rPr>
        <w:t>(Базова)</w:t>
      </w:r>
    </w:p>
    <w:p w:rsidR="009D08F5" w:rsidRDefault="009D08F5" w:rsidP="00CA1BAC">
      <w:pPr>
        <w:numPr>
          <w:ilvl w:val="0"/>
          <w:numId w:val="13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24"/>
        </w:rPr>
      </w:pPr>
      <w:r>
        <w:rPr>
          <w:sz w:val="24"/>
        </w:rPr>
        <w:t xml:space="preserve">Сидоров М.В.-С. </w:t>
      </w:r>
      <w:r w:rsidRPr="009D08F5">
        <w:rPr>
          <w:sz w:val="24"/>
        </w:rPr>
        <w:t>Математика для соціологів. Навчальний посібник.</w:t>
      </w:r>
      <w:r w:rsidRPr="009D08F5">
        <w:rPr>
          <w:sz w:val="24"/>
        </w:rPr>
        <w:t xml:space="preserve"> </w:t>
      </w:r>
      <w:r w:rsidRPr="009D08F5">
        <w:rPr>
          <w:sz w:val="24"/>
        </w:rPr>
        <w:t>К: Каравела, 2019, 420с</w:t>
      </w:r>
    </w:p>
    <w:p w:rsidR="00CA1BAC" w:rsidRPr="00CA1BAC" w:rsidRDefault="00CA1BAC" w:rsidP="00CA1BAC">
      <w:pPr>
        <w:numPr>
          <w:ilvl w:val="0"/>
          <w:numId w:val="13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24"/>
        </w:rPr>
      </w:pPr>
      <w:proofErr w:type="spellStart"/>
      <w:r w:rsidRPr="00CA1BAC">
        <w:rPr>
          <w:sz w:val="24"/>
        </w:rPr>
        <w:t>Bondy</w:t>
      </w:r>
      <w:proofErr w:type="spellEnd"/>
      <w:r w:rsidRPr="00CA1BAC">
        <w:rPr>
          <w:sz w:val="24"/>
        </w:rPr>
        <w:t xml:space="preserve">, </w:t>
      </w:r>
      <w:proofErr w:type="spellStart"/>
      <w:r w:rsidRPr="00CA1BAC">
        <w:rPr>
          <w:sz w:val="24"/>
        </w:rPr>
        <w:t>Adrian</w:t>
      </w:r>
      <w:proofErr w:type="spellEnd"/>
      <w:r w:rsidRPr="00CA1BAC">
        <w:rPr>
          <w:sz w:val="24"/>
        </w:rPr>
        <w:t xml:space="preserve">, </w:t>
      </w:r>
      <w:proofErr w:type="spellStart"/>
      <w:r w:rsidRPr="00CA1BAC">
        <w:rPr>
          <w:sz w:val="24"/>
        </w:rPr>
        <w:t>Murty</w:t>
      </w:r>
      <w:proofErr w:type="spellEnd"/>
      <w:r w:rsidRPr="00CA1BAC">
        <w:rPr>
          <w:sz w:val="24"/>
        </w:rPr>
        <w:t xml:space="preserve">. </w:t>
      </w:r>
      <w:proofErr w:type="spellStart"/>
      <w:r w:rsidRPr="00CA1BAC">
        <w:rPr>
          <w:sz w:val="24"/>
        </w:rPr>
        <w:t>Graph</w:t>
      </w:r>
      <w:proofErr w:type="spellEnd"/>
      <w:r w:rsidRPr="00CA1BAC">
        <w:rPr>
          <w:sz w:val="24"/>
        </w:rPr>
        <w:t xml:space="preserve"> </w:t>
      </w:r>
      <w:proofErr w:type="spellStart"/>
      <w:r w:rsidRPr="00CA1BAC">
        <w:rPr>
          <w:sz w:val="24"/>
        </w:rPr>
        <w:t>Theory</w:t>
      </w:r>
      <w:proofErr w:type="spellEnd"/>
      <w:r w:rsidRPr="00CA1BAC">
        <w:rPr>
          <w:sz w:val="24"/>
        </w:rPr>
        <w:t xml:space="preserve"> </w:t>
      </w:r>
      <w:proofErr w:type="spellStart"/>
      <w:r w:rsidRPr="00CA1BAC">
        <w:rPr>
          <w:sz w:val="24"/>
        </w:rPr>
        <w:t>Series</w:t>
      </w:r>
      <w:proofErr w:type="spellEnd"/>
      <w:r w:rsidRPr="00CA1BAC">
        <w:rPr>
          <w:sz w:val="24"/>
        </w:rPr>
        <w:t xml:space="preserve">: </w:t>
      </w:r>
      <w:hyperlink r:id="rId9" w:history="1">
        <w:proofErr w:type="spellStart"/>
        <w:r w:rsidRPr="00CA1BAC">
          <w:rPr>
            <w:sz w:val="24"/>
          </w:rPr>
          <w:t>Graduate</w:t>
        </w:r>
        <w:proofErr w:type="spellEnd"/>
        <w:r w:rsidRPr="00CA1BAC">
          <w:rPr>
            <w:sz w:val="24"/>
          </w:rPr>
          <w:t xml:space="preserve"> </w:t>
        </w:r>
        <w:proofErr w:type="spellStart"/>
        <w:r w:rsidRPr="00CA1BAC">
          <w:rPr>
            <w:sz w:val="24"/>
          </w:rPr>
          <w:t>Texts</w:t>
        </w:r>
        <w:proofErr w:type="spellEnd"/>
        <w:r w:rsidRPr="00CA1BAC">
          <w:rPr>
            <w:sz w:val="24"/>
          </w:rPr>
          <w:t xml:space="preserve"> </w:t>
        </w:r>
        <w:proofErr w:type="spellStart"/>
        <w:r w:rsidRPr="00CA1BAC">
          <w:rPr>
            <w:sz w:val="24"/>
          </w:rPr>
          <w:t>in</w:t>
        </w:r>
        <w:proofErr w:type="spellEnd"/>
        <w:r w:rsidRPr="00CA1BAC">
          <w:rPr>
            <w:sz w:val="24"/>
          </w:rPr>
          <w:t xml:space="preserve"> </w:t>
        </w:r>
        <w:proofErr w:type="spellStart"/>
        <w:r w:rsidRPr="00CA1BAC">
          <w:rPr>
            <w:sz w:val="24"/>
          </w:rPr>
          <w:t>Mathematics</w:t>
        </w:r>
        <w:proofErr w:type="spellEnd"/>
      </w:hyperlink>
      <w:r w:rsidRPr="00CA1BAC">
        <w:rPr>
          <w:sz w:val="24"/>
        </w:rPr>
        <w:t xml:space="preserve">, </w:t>
      </w:r>
      <w:proofErr w:type="spellStart"/>
      <w:r w:rsidRPr="00CA1BAC">
        <w:rPr>
          <w:sz w:val="24"/>
        </w:rPr>
        <w:t>Vol</w:t>
      </w:r>
      <w:proofErr w:type="spellEnd"/>
      <w:r w:rsidRPr="00CA1BAC">
        <w:rPr>
          <w:sz w:val="24"/>
        </w:rPr>
        <w:t xml:space="preserve">. 244 1st </w:t>
      </w:r>
      <w:proofErr w:type="spellStart"/>
      <w:r w:rsidRPr="00CA1BAC">
        <w:rPr>
          <w:sz w:val="24"/>
        </w:rPr>
        <w:t>Corrected</w:t>
      </w:r>
      <w:proofErr w:type="spellEnd"/>
      <w:r w:rsidRPr="00CA1BAC">
        <w:rPr>
          <w:sz w:val="24"/>
        </w:rPr>
        <w:t xml:space="preserve"> </w:t>
      </w:r>
      <w:proofErr w:type="spellStart"/>
      <w:r w:rsidRPr="00CA1BAC">
        <w:rPr>
          <w:sz w:val="24"/>
        </w:rPr>
        <w:t>ed</w:t>
      </w:r>
      <w:proofErr w:type="spellEnd"/>
      <w:r w:rsidRPr="00CA1BAC">
        <w:rPr>
          <w:sz w:val="24"/>
        </w:rPr>
        <w:t xml:space="preserve">. 2008. </w:t>
      </w:r>
      <w:proofErr w:type="spellStart"/>
      <w:r w:rsidRPr="00CA1BAC">
        <w:rPr>
          <w:sz w:val="24"/>
        </w:rPr>
        <w:t>Corr</w:t>
      </w:r>
      <w:proofErr w:type="spellEnd"/>
      <w:r w:rsidRPr="00CA1BAC">
        <w:rPr>
          <w:sz w:val="24"/>
        </w:rPr>
        <w:t xml:space="preserve">. 3rd </w:t>
      </w:r>
      <w:proofErr w:type="spellStart"/>
      <w:r w:rsidRPr="00CA1BAC">
        <w:rPr>
          <w:sz w:val="24"/>
        </w:rPr>
        <w:t>printing</w:t>
      </w:r>
      <w:proofErr w:type="spellEnd"/>
      <w:r w:rsidRPr="00CA1BAC">
        <w:rPr>
          <w:sz w:val="24"/>
        </w:rPr>
        <w:t xml:space="preserve"> 2008, 2008, XII, 654 p. 235 </w:t>
      </w:r>
      <w:proofErr w:type="spellStart"/>
      <w:r w:rsidRPr="00CA1BAC">
        <w:rPr>
          <w:sz w:val="24"/>
        </w:rPr>
        <w:t>illus</w:t>
      </w:r>
      <w:proofErr w:type="spellEnd"/>
      <w:r w:rsidRPr="00CA1BAC">
        <w:rPr>
          <w:sz w:val="24"/>
        </w:rPr>
        <w:t>.</w:t>
      </w:r>
    </w:p>
    <w:p w:rsidR="00CA1BAC" w:rsidRPr="00CA1BAC" w:rsidRDefault="00C9375D" w:rsidP="00CA1BAC">
      <w:pPr>
        <w:numPr>
          <w:ilvl w:val="0"/>
          <w:numId w:val="13"/>
        </w:numPr>
        <w:suppressAutoHyphens w:val="0"/>
        <w:ind w:left="360"/>
        <w:rPr>
          <w:sz w:val="24"/>
        </w:rPr>
      </w:pPr>
      <w:hyperlink r:id="rId10" w:history="1">
        <w:r w:rsidR="00CA1BAC" w:rsidRPr="00CA1BAC">
          <w:rPr>
            <w:rStyle w:val="a6"/>
            <w:sz w:val="24"/>
          </w:rPr>
          <w:t>http://www.soc.univ.kiev.ua/uk/course/matematichni-osnovi-analizu-socialnih-procesiv</w:t>
        </w:r>
      </w:hyperlink>
    </w:p>
    <w:p w:rsidR="00CA1BAC" w:rsidRPr="00CA1BAC" w:rsidRDefault="00C9375D" w:rsidP="00CA1BAC">
      <w:pPr>
        <w:numPr>
          <w:ilvl w:val="0"/>
          <w:numId w:val="13"/>
        </w:numPr>
        <w:suppressAutoHyphens w:val="0"/>
        <w:ind w:left="360"/>
        <w:jc w:val="both"/>
        <w:rPr>
          <w:sz w:val="24"/>
        </w:rPr>
      </w:pPr>
      <w:hyperlink r:id="rId11" w:history="1">
        <w:r w:rsidR="00CA1BAC" w:rsidRPr="00CA1BAC">
          <w:rPr>
            <w:rStyle w:val="a6"/>
            <w:sz w:val="24"/>
          </w:rPr>
          <w:t>http://www.soc.univ.kiev.ua/uk/system/files/materials-closed/00mnozhyny.doc</w:t>
        </w:r>
      </w:hyperlink>
    </w:p>
    <w:p w:rsidR="00CA1BAC" w:rsidRPr="00CA1BAC" w:rsidRDefault="00C9375D" w:rsidP="00CA1BAC">
      <w:pPr>
        <w:numPr>
          <w:ilvl w:val="0"/>
          <w:numId w:val="13"/>
        </w:numPr>
        <w:suppressAutoHyphens w:val="0"/>
        <w:ind w:left="360"/>
        <w:jc w:val="both"/>
        <w:rPr>
          <w:sz w:val="24"/>
        </w:rPr>
      </w:pPr>
      <w:hyperlink r:id="rId12" w:history="1">
        <w:r w:rsidR="00CA1BAC" w:rsidRPr="00CA1BAC">
          <w:rPr>
            <w:rStyle w:val="a6"/>
            <w:sz w:val="24"/>
          </w:rPr>
          <w:t>http://www.soc.univ.kiev.ua/uk/system/files/materials-closed/01chyslposl.doc</w:t>
        </w:r>
      </w:hyperlink>
    </w:p>
    <w:p w:rsidR="00CA1BAC" w:rsidRPr="00CA1BAC" w:rsidRDefault="00CA1BAC" w:rsidP="00CA1BAC">
      <w:pPr>
        <w:numPr>
          <w:ilvl w:val="0"/>
          <w:numId w:val="13"/>
        </w:numPr>
        <w:suppressAutoHyphens w:val="0"/>
        <w:ind w:left="360"/>
        <w:jc w:val="both"/>
        <w:rPr>
          <w:sz w:val="24"/>
        </w:rPr>
      </w:pPr>
      <w:proofErr w:type="spellStart"/>
      <w:r w:rsidRPr="00CA1BAC">
        <w:rPr>
          <w:sz w:val="24"/>
        </w:rPr>
        <w:t>Introduction</w:t>
      </w:r>
      <w:proofErr w:type="spellEnd"/>
      <w:r w:rsidRPr="00CA1BAC">
        <w:rPr>
          <w:sz w:val="24"/>
        </w:rPr>
        <w:t xml:space="preserve"> </w:t>
      </w:r>
      <w:proofErr w:type="spellStart"/>
      <w:r w:rsidRPr="00CA1BAC">
        <w:rPr>
          <w:sz w:val="24"/>
        </w:rPr>
        <w:t>to</w:t>
      </w:r>
      <w:proofErr w:type="spellEnd"/>
      <w:r w:rsidRPr="00CA1BAC">
        <w:rPr>
          <w:sz w:val="24"/>
        </w:rPr>
        <w:t xml:space="preserve"> </w:t>
      </w:r>
      <w:proofErr w:type="spellStart"/>
      <w:r w:rsidRPr="00CA1BAC">
        <w:rPr>
          <w:sz w:val="24"/>
        </w:rPr>
        <w:t>Matrix</w:t>
      </w:r>
      <w:proofErr w:type="spellEnd"/>
      <w:r w:rsidRPr="00CA1BAC">
        <w:rPr>
          <w:sz w:val="24"/>
        </w:rPr>
        <w:t xml:space="preserve"> </w:t>
      </w:r>
      <w:proofErr w:type="spellStart"/>
      <w:r w:rsidRPr="00CA1BAC">
        <w:rPr>
          <w:sz w:val="24"/>
        </w:rPr>
        <w:t>Algebra</w:t>
      </w:r>
      <w:proofErr w:type="spellEnd"/>
      <w:r w:rsidRPr="00CA1BAC">
        <w:rPr>
          <w:sz w:val="24"/>
        </w:rPr>
        <w:t xml:space="preserve">. </w:t>
      </w:r>
      <w:proofErr w:type="spellStart"/>
      <w:r w:rsidRPr="00CA1BAC">
        <w:rPr>
          <w:sz w:val="24"/>
        </w:rPr>
        <w:t>Psychology</w:t>
      </w:r>
      <w:proofErr w:type="spellEnd"/>
      <w:r w:rsidRPr="00CA1BAC">
        <w:rPr>
          <w:sz w:val="24"/>
        </w:rPr>
        <w:t xml:space="preserve"> 7291: </w:t>
      </w:r>
      <w:proofErr w:type="spellStart"/>
      <w:r w:rsidRPr="00CA1BAC">
        <w:rPr>
          <w:sz w:val="24"/>
        </w:rPr>
        <w:t>Multivariate</w:t>
      </w:r>
      <w:proofErr w:type="spellEnd"/>
      <w:r w:rsidRPr="00CA1BAC">
        <w:rPr>
          <w:sz w:val="24"/>
        </w:rPr>
        <w:t xml:space="preserve"> </w:t>
      </w:r>
      <w:proofErr w:type="spellStart"/>
      <w:r w:rsidRPr="00CA1BAC">
        <w:rPr>
          <w:sz w:val="24"/>
        </w:rPr>
        <w:t>Statistics</w:t>
      </w:r>
      <w:proofErr w:type="spellEnd"/>
      <w:r w:rsidRPr="00CA1BAC">
        <w:rPr>
          <w:sz w:val="24"/>
        </w:rPr>
        <w:t xml:space="preserve"> (</w:t>
      </w:r>
      <w:proofErr w:type="spellStart"/>
      <w:r w:rsidRPr="00CA1BAC">
        <w:rPr>
          <w:sz w:val="24"/>
        </w:rPr>
        <w:t>Carey</w:t>
      </w:r>
      <w:proofErr w:type="spellEnd"/>
      <w:r w:rsidRPr="00CA1BAC">
        <w:rPr>
          <w:sz w:val="24"/>
        </w:rPr>
        <w:t>) 8/27/98. http://ibgwww.colorado.edu/~carey/p7291dir/handouts/matrix.algebra.pdf</w:t>
      </w:r>
    </w:p>
    <w:p w:rsidR="00CA1BAC" w:rsidRPr="00CA1BAC" w:rsidRDefault="00CA1BAC" w:rsidP="00CA1BAC">
      <w:pPr>
        <w:numPr>
          <w:ilvl w:val="0"/>
          <w:numId w:val="13"/>
        </w:numPr>
        <w:suppressAutoHyphens w:val="0"/>
        <w:ind w:left="360"/>
        <w:rPr>
          <w:sz w:val="24"/>
        </w:rPr>
      </w:pPr>
      <w:proofErr w:type="spellStart"/>
      <w:r w:rsidRPr="00CA1BAC">
        <w:rPr>
          <w:sz w:val="24"/>
          <w:lang w:eastAsia="uk-UA"/>
        </w:rPr>
        <w:t>Kenneth</w:t>
      </w:r>
      <w:proofErr w:type="spellEnd"/>
      <w:r w:rsidRPr="00CA1BAC">
        <w:rPr>
          <w:sz w:val="24"/>
          <w:lang w:eastAsia="uk-UA"/>
        </w:rPr>
        <w:t xml:space="preserve"> H. </w:t>
      </w:r>
      <w:proofErr w:type="spellStart"/>
      <w:r w:rsidRPr="00CA1BAC">
        <w:rPr>
          <w:sz w:val="24"/>
          <w:lang w:eastAsia="uk-UA"/>
        </w:rPr>
        <w:t>Rosen</w:t>
      </w:r>
      <w:proofErr w:type="spellEnd"/>
      <w:r w:rsidRPr="00CA1BAC">
        <w:rPr>
          <w:sz w:val="24"/>
          <w:lang w:eastAsia="uk-UA"/>
        </w:rPr>
        <w:t xml:space="preserve"> </w:t>
      </w:r>
      <w:proofErr w:type="spellStart"/>
      <w:r w:rsidRPr="00CA1BAC">
        <w:rPr>
          <w:sz w:val="24"/>
          <w:lang w:eastAsia="uk-UA"/>
        </w:rPr>
        <w:t>Discrete</w:t>
      </w:r>
      <w:proofErr w:type="spellEnd"/>
      <w:r w:rsidRPr="00CA1BAC">
        <w:rPr>
          <w:sz w:val="24"/>
          <w:lang w:eastAsia="uk-UA"/>
        </w:rPr>
        <w:t xml:space="preserve"> </w:t>
      </w:r>
      <w:proofErr w:type="spellStart"/>
      <w:r w:rsidRPr="00CA1BAC">
        <w:rPr>
          <w:sz w:val="24"/>
          <w:lang w:eastAsia="uk-UA"/>
        </w:rPr>
        <w:t>Mathematics</w:t>
      </w:r>
      <w:proofErr w:type="spellEnd"/>
      <w:r w:rsidRPr="00CA1BAC">
        <w:rPr>
          <w:sz w:val="24"/>
          <w:lang w:eastAsia="uk-UA"/>
        </w:rPr>
        <w:t xml:space="preserve"> </w:t>
      </w:r>
      <w:proofErr w:type="spellStart"/>
      <w:r w:rsidRPr="00CA1BAC">
        <w:rPr>
          <w:sz w:val="24"/>
          <w:lang w:eastAsia="uk-UA"/>
        </w:rPr>
        <w:t>and</w:t>
      </w:r>
      <w:proofErr w:type="spellEnd"/>
      <w:r w:rsidRPr="00CA1BAC">
        <w:rPr>
          <w:sz w:val="24"/>
          <w:lang w:eastAsia="uk-UA"/>
        </w:rPr>
        <w:t xml:space="preserve"> </w:t>
      </w:r>
      <w:proofErr w:type="spellStart"/>
      <w:r w:rsidRPr="00CA1BAC">
        <w:rPr>
          <w:sz w:val="24"/>
          <w:lang w:eastAsia="uk-UA"/>
        </w:rPr>
        <w:t>Its</w:t>
      </w:r>
      <w:proofErr w:type="spellEnd"/>
      <w:r w:rsidRPr="00CA1BAC">
        <w:rPr>
          <w:sz w:val="24"/>
          <w:lang w:eastAsia="uk-UA"/>
        </w:rPr>
        <w:t xml:space="preserve"> </w:t>
      </w:r>
      <w:proofErr w:type="spellStart"/>
      <w:r w:rsidRPr="00CA1BAC">
        <w:rPr>
          <w:sz w:val="24"/>
          <w:lang w:eastAsia="uk-UA"/>
        </w:rPr>
        <w:t>Applications</w:t>
      </w:r>
      <w:proofErr w:type="spellEnd"/>
      <w:r w:rsidRPr="00CA1BAC">
        <w:rPr>
          <w:sz w:val="24"/>
          <w:lang w:eastAsia="uk-UA"/>
        </w:rPr>
        <w:t xml:space="preserve">. </w:t>
      </w:r>
      <w:r w:rsidRPr="00CA1BAC">
        <w:rPr>
          <w:i/>
          <w:iCs/>
          <w:sz w:val="24"/>
          <w:lang w:eastAsia="uk-UA"/>
        </w:rPr>
        <w:t xml:space="preserve">AT&amp;T </w:t>
      </w:r>
      <w:proofErr w:type="spellStart"/>
      <w:r w:rsidRPr="00CA1BAC">
        <w:rPr>
          <w:i/>
          <w:iCs/>
          <w:sz w:val="24"/>
          <w:lang w:eastAsia="uk-UA"/>
        </w:rPr>
        <w:t>Laboratories</w:t>
      </w:r>
      <w:proofErr w:type="spellEnd"/>
      <w:r w:rsidRPr="00CA1BAC">
        <w:rPr>
          <w:i/>
          <w:iCs/>
          <w:sz w:val="24"/>
          <w:lang w:eastAsia="uk-UA"/>
        </w:rPr>
        <w:t xml:space="preserve">. </w:t>
      </w:r>
      <w:r w:rsidRPr="00CA1BAC">
        <w:rPr>
          <w:sz w:val="24"/>
        </w:rPr>
        <w:t>ISBN: 0073383090</w:t>
      </w:r>
    </w:p>
    <w:p w:rsidR="00CA1BAC" w:rsidRPr="00CA1BAC" w:rsidRDefault="00CA1BAC" w:rsidP="00CA1BAC">
      <w:pPr>
        <w:numPr>
          <w:ilvl w:val="0"/>
          <w:numId w:val="13"/>
        </w:numPr>
        <w:suppressAutoHyphens w:val="0"/>
        <w:ind w:left="360"/>
        <w:jc w:val="both"/>
        <w:rPr>
          <w:sz w:val="24"/>
        </w:rPr>
      </w:pPr>
      <w:r w:rsidRPr="00CA1BAC">
        <w:rPr>
          <w:sz w:val="24"/>
        </w:rPr>
        <w:t>LINEAR ALGEBRA: MATRICES. http://www.colorado.edu/engineering/cas/courses.d/IFEM.d/IFEM.AppB.d/IFEM.AppB.pdf</w:t>
      </w:r>
    </w:p>
    <w:p w:rsidR="00CA1BAC" w:rsidRPr="00CA1BAC" w:rsidRDefault="00C9375D" w:rsidP="00CA1BAC">
      <w:pPr>
        <w:numPr>
          <w:ilvl w:val="0"/>
          <w:numId w:val="13"/>
        </w:numPr>
        <w:suppressAutoHyphens w:val="0"/>
        <w:ind w:left="360"/>
        <w:jc w:val="both"/>
        <w:rPr>
          <w:sz w:val="24"/>
        </w:rPr>
      </w:pPr>
      <w:hyperlink r:id="rId13" w:history="1">
        <w:proofErr w:type="spellStart"/>
        <w:r w:rsidR="00CA1BAC" w:rsidRPr="00CA1BAC">
          <w:rPr>
            <w:sz w:val="24"/>
          </w:rPr>
          <w:t>Tom</w:t>
        </w:r>
        <w:proofErr w:type="spellEnd"/>
        <w:r w:rsidR="00CA1BAC" w:rsidRPr="00CA1BAC">
          <w:rPr>
            <w:sz w:val="24"/>
          </w:rPr>
          <w:t xml:space="preserve"> M. </w:t>
        </w:r>
        <w:proofErr w:type="spellStart"/>
        <w:r w:rsidR="00CA1BAC" w:rsidRPr="00CA1BAC">
          <w:rPr>
            <w:sz w:val="24"/>
          </w:rPr>
          <w:t>Apostol</w:t>
        </w:r>
        <w:proofErr w:type="spellEnd"/>
      </w:hyperlink>
      <w:r w:rsidR="00CA1BAC" w:rsidRPr="00CA1BAC">
        <w:rPr>
          <w:sz w:val="24"/>
        </w:rPr>
        <w:t xml:space="preserve">. </w:t>
      </w:r>
      <w:proofErr w:type="spellStart"/>
      <w:r w:rsidR="00CA1BAC" w:rsidRPr="00CA1BAC">
        <w:rPr>
          <w:sz w:val="24"/>
        </w:rPr>
        <w:t>Mathematical</w:t>
      </w:r>
      <w:proofErr w:type="spellEnd"/>
      <w:r w:rsidR="00CA1BAC" w:rsidRPr="00CA1BAC">
        <w:rPr>
          <w:sz w:val="24"/>
        </w:rPr>
        <w:t xml:space="preserve"> </w:t>
      </w:r>
      <w:proofErr w:type="spellStart"/>
      <w:r w:rsidR="00CA1BAC" w:rsidRPr="00CA1BAC">
        <w:rPr>
          <w:sz w:val="24"/>
        </w:rPr>
        <w:t>Analysis</w:t>
      </w:r>
      <w:proofErr w:type="spellEnd"/>
      <w:r w:rsidR="00CA1BAC" w:rsidRPr="00CA1BAC">
        <w:rPr>
          <w:sz w:val="24"/>
        </w:rPr>
        <w:t xml:space="preserve">, </w:t>
      </w:r>
      <w:proofErr w:type="spellStart"/>
      <w:r w:rsidR="00CA1BAC" w:rsidRPr="00CA1BAC">
        <w:rPr>
          <w:sz w:val="24"/>
        </w:rPr>
        <w:t>Second</w:t>
      </w:r>
      <w:proofErr w:type="spellEnd"/>
      <w:r w:rsidR="00CA1BAC" w:rsidRPr="00CA1BAC">
        <w:rPr>
          <w:sz w:val="24"/>
        </w:rPr>
        <w:t xml:space="preserve"> </w:t>
      </w:r>
      <w:proofErr w:type="spellStart"/>
      <w:r w:rsidR="00CA1BAC" w:rsidRPr="00CA1BAC">
        <w:rPr>
          <w:sz w:val="24"/>
        </w:rPr>
        <w:t>Edition</w:t>
      </w:r>
      <w:proofErr w:type="spellEnd"/>
      <w:r w:rsidR="00CA1BAC" w:rsidRPr="00CA1BAC">
        <w:rPr>
          <w:sz w:val="24"/>
        </w:rPr>
        <w:t xml:space="preserve">. </w:t>
      </w:r>
      <w:proofErr w:type="spellStart"/>
      <w:r w:rsidR="00CA1BAC" w:rsidRPr="00CA1BAC">
        <w:rPr>
          <w:sz w:val="24"/>
        </w:rPr>
        <w:t>Addison</w:t>
      </w:r>
      <w:proofErr w:type="spellEnd"/>
      <w:r w:rsidR="00CA1BAC" w:rsidRPr="00CA1BAC">
        <w:rPr>
          <w:sz w:val="24"/>
        </w:rPr>
        <w:t xml:space="preserve"> </w:t>
      </w:r>
      <w:proofErr w:type="spellStart"/>
      <w:r w:rsidR="00CA1BAC" w:rsidRPr="00CA1BAC">
        <w:rPr>
          <w:sz w:val="24"/>
        </w:rPr>
        <w:t>Wesley</w:t>
      </w:r>
      <w:proofErr w:type="spellEnd"/>
      <w:r w:rsidR="00CA1BAC" w:rsidRPr="00CA1BAC">
        <w:rPr>
          <w:sz w:val="24"/>
        </w:rPr>
        <w:t>. 492 p ISBN-13: 978-0201002881</w:t>
      </w:r>
    </w:p>
    <w:p w:rsidR="00FA5FA2" w:rsidRPr="00CA1BAC" w:rsidRDefault="00FA5FA2" w:rsidP="00CA1BAC">
      <w:pPr>
        <w:jc w:val="both"/>
        <w:rPr>
          <w:sz w:val="24"/>
        </w:rPr>
      </w:pPr>
    </w:p>
    <w:p w:rsidR="00FA5FA2" w:rsidRPr="00CA1BAC" w:rsidRDefault="00FA5FA2" w:rsidP="00CA1BAC">
      <w:pPr>
        <w:spacing w:before="120"/>
        <w:jc w:val="both"/>
        <w:rPr>
          <w:b/>
          <w:bCs/>
          <w:i/>
          <w:iCs/>
          <w:sz w:val="24"/>
        </w:rPr>
      </w:pPr>
      <w:r w:rsidRPr="00CA1BAC">
        <w:rPr>
          <w:b/>
          <w:bCs/>
          <w:i/>
          <w:iCs/>
          <w:sz w:val="24"/>
        </w:rPr>
        <w:lastRenderedPageBreak/>
        <w:t>Додаткова:</w:t>
      </w:r>
    </w:p>
    <w:p w:rsidR="00CA1BAC" w:rsidRPr="00CA1BAC" w:rsidRDefault="00CA1BAC" w:rsidP="00CA1BAC">
      <w:pPr>
        <w:numPr>
          <w:ilvl w:val="0"/>
          <w:numId w:val="14"/>
        </w:numPr>
        <w:suppressAutoHyphens w:val="0"/>
        <w:ind w:left="360"/>
        <w:jc w:val="both"/>
        <w:rPr>
          <w:sz w:val="24"/>
        </w:rPr>
      </w:pPr>
      <w:proofErr w:type="spellStart"/>
      <w:r w:rsidRPr="00CA1BAC">
        <w:rPr>
          <w:sz w:val="24"/>
        </w:rPr>
        <w:t>Гаращенко</w:t>
      </w:r>
      <w:proofErr w:type="spellEnd"/>
      <w:r w:rsidRPr="00CA1BAC">
        <w:rPr>
          <w:sz w:val="24"/>
        </w:rPr>
        <w:t xml:space="preserve"> Ф.Г., Матвієнко В.Т. Диференціальні рівняння: </w:t>
      </w:r>
      <w:proofErr w:type="spellStart"/>
      <w:r w:rsidRPr="00CA1BAC">
        <w:rPr>
          <w:sz w:val="24"/>
        </w:rPr>
        <w:t>Навч</w:t>
      </w:r>
      <w:proofErr w:type="spellEnd"/>
      <w:r w:rsidRPr="00CA1BAC">
        <w:rPr>
          <w:sz w:val="24"/>
        </w:rPr>
        <w:t xml:space="preserve">. посібник / Київський національний ун-т ім. Тараса Шевченка. — К. : ВПЦ "Київський ун-т", 2002. — 176с. — </w:t>
      </w:r>
      <w:proofErr w:type="spellStart"/>
      <w:r w:rsidRPr="00CA1BAC">
        <w:rPr>
          <w:sz w:val="24"/>
        </w:rPr>
        <w:t>Бібліогр</w:t>
      </w:r>
      <w:proofErr w:type="spellEnd"/>
      <w:r w:rsidRPr="00CA1BAC">
        <w:rPr>
          <w:sz w:val="24"/>
        </w:rPr>
        <w:t>.: с. 171.</w:t>
      </w:r>
    </w:p>
    <w:p w:rsidR="00CA1BAC" w:rsidRPr="00CA1BAC" w:rsidRDefault="00CA1BAC" w:rsidP="00CA1BAC">
      <w:pPr>
        <w:numPr>
          <w:ilvl w:val="0"/>
          <w:numId w:val="14"/>
        </w:numPr>
        <w:suppressAutoHyphens w:val="0"/>
        <w:ind w:left="360"/>
        <w:rPr>
          <w:sz w:val="24"/>
        </w:rPr>
      </w:pPr>
      <w:r w:rsidRPr="00CA1BAC">
        <w:rPr>
          <w:sz w:val="24"/>
        </w:rPr>
        <w:t xml:space="preserve">Іванов Б.Н. </w:t>
      </w:r>
      <w:proofErr w:type="spellStart"/>
      <w:r w:rsidRPr="00CA1BAC">
        <w:rPr>
          <w:sz w:val="24"/>
        </w:rPr>
        <w:t>Дискретная</w:t>
      </w:r>
      <w:proofErr w:type="spellEnd"/>
      <w:r w:rsidRPr="00CA1BAC">
        <w:rPr>
          <w:sz w:val="24"/>
        </w:rPr>
        <w:t xml:space="preserve"> математика. </w:t>
      </w:r>
      <w:proofErr w:type="spellStart"/>
      <w:r w:rsidRPr="00CA1BAC">
        <w:rPr>
          <w:sz w:val="24"/>
        </w:rPr>
        <w:t>Алгоритмы</w:t>
      </w:r>
      <w:proofErr w:type="spellEnd"/>
      <w:r w:rsidRPr="00CA1BAC">
        <w:rPr>
          <w:sz w:val="24"/>
        </w:rPr>
        <w:t xml:space="preserve"> и </w:t>
      </w:r>
      <w:proofErr w:type="spellStart"/>
      <w:r w:rsidRPr="00CA1BAC">
        <w:rPr>
          <w:sz w:val="24"/>
        </w:rPr>
        <w:t>программы</w:t>
      </w:r>
      <w:proofErr w:type="spellEnd"/>
      <w:r w:rsidRPr="00CA1BAC">
        <w:rPr>
          <w:sz w:val="24"/>
        </w:rPr>
        <w:t xml:space="preserve">. </w:t>
      </w:r>
      <w:proofErr w:type="spellStart"/>
      <w:r w:rsidRPr="00CA1BAC">
        <w:rPr>
          <w:sz w:val="24"/>
        </w:rPr>
        <w:t>Учеб</w:t>
      </w:r>
      <w:proofErr w:type="spellEnd"/>
      <w:r w:rsidRPr="00CA1BAC">
        <w:rPr>
          <w:sz w:val="24"/>
        </w:rPr>
        <w:t xml:space="preserve">. </w:t>
      </w:r>
      <w:proofErr w:type="spellStart"/>
      <w:r w:rsidRPr="00CA1BAC">
        <w:rPr>
          <w:sz w:val="24"/>
        </w:rPr>
        <w:t>Пособие</w:t>
      </w:r>
      <w:proofErr w:type="spellEnd"/>
      <w:r w:rsidRPr="00CA1BAC">
        <w:rPr>
          <w:sz w:val="24"/>
        </w:rPr>
        <w:t xml:space="preserve">. – М.: </w:t>
      </w:r>
      <w:proofErr w:type="spellStart"/>
      <w:r w:rsidRPr="00CA1BAC">
        <w:rPr>
          <w:sz w:val="24"/>
        </w:rPr>
        <w:t>Лаборатория</w:t>
      </w:r>
      <w:proofErr w:type="spellEnd"/>
      <w:r w:rsidRPr="00CA1BAC">
        <w:rPr>
          <w:sz w:val="24"/>
        </w:rPr>
        <w:t xml:space="preserve"> базових знаний, 2001. – 288с.</w:t>
      </w:r>
    </w:p>
    <w:p w:rsidR="00CA1BAC" w:rsidRPr="00CA1BAC" w:rsidRDefault="00CA1BAC" w:rsidP="00CA1BAC">
      <w:pPr>
        <w:numPr>
          <w:ilvl w:val="0"/>
          <w:numId w:val="14"/>
        </w:numPr>
        <w:suppressAutoHyphens w:val="0"/>
        <w:ind w:left="360"/>
        <w:jc w:val="both"/>
        <w:rPr>
          <w:sz w:val="24"/>
        </w:rPr>
      </w:pPr>
      <w:r w:rsidRPr="00CA1BAC">
        <w:rPr>
          <w:sz w:val="24"/>
        </w:rPr>
        <w:t xml:space="preserve">Ковальчук Б.В., Шіпка Й.Г. Математичний аналіз: </w:t>
      </w:r>
      <w:proofErr w:type="spellStart"/>
      <w:r w:rsidRPr="00CA1BAC">
        <w:rPr>
          <w:sz w:val="24"/>
        </w:rPr>
        <w:t>Навч</w:t>
      </w:r>
      <w:proofErr w:type="spellEnd"/>
      <w:r w:rsidRPr="00CA1BAC">
        <w:rPr>
          <w:sz w:val="24"/>
        </w:rPr>
        <w:t xml:space="preserve">. </w:t>
      </w:r>
      <w:proofErr w:type="spellStart"/>
      <w:r w:rsidRPr="00CA1BAC">
        <w:rPr>
          <w:sz w:val="24"/>
        </w:rPr>
        <w:t>посіб</w:t>
      </w:r>
      <w:proofErr w:type="spellEnd"/>
      <w:r w:rsidRPr="00CA1BAC">
        <w:rPr>
          <w:sz w:val="24"/>
        </w:rPr>
        <w:t xml:space="preserve">. / Львівський національний ун-т ім. Івана Франка. — Л. : Видавничий центр ЛНУ </w:t>
      </w:r>
      <w:proofErr w:type="spellStart"/>
      <w:r w:rsidRPr="00CA1BAC">
        <w:rPr>
          <w:sz w:val="24"/>
        </w:rPr>
        <w:t>ім.І</w:t>
      </w:r>
      <w:proofErr w:type="spellEnd"/>
      <w:r w:rsidRPr="00CA1BAC">
        <w:rPr>
          <w:sz w:val="24"/>
        </w:rPr>
        <w:t>. Франка, 2002. — 270с</w:t>
      </w:r>
    </w:p>
    <w:p w:rsidR="00CA1BAC" w:rsidRPr="00CA1BAC" w:rsidRDefault="00CA1BAC" w:rsidP="00CA1BAC">
      <w:pPr>
        <w:numPr>
          <w:ilvl w:val="0"/>
          <w:numId w:val="14"/>
        </w:numPr>
        <w:suppressAutoHyphens w:val="0"/>
        <w:ind w:left="360"/>
        <w:jc w:val="both"/>
        <w:rPr>
          <w:sz w:val="24"/>
        </w:rPr>
      </w:pPr>
      <w:proofErr w:type="spellStart"/>
      <w:r w:rsidRPr="00CA1BAC">
        <w:rPr>
          <w:sz w:val="24"/>
        </w:rPr>
        <w:t>Литвинюк</w:t>
      </w:r>
      <w:proofErr w:type="spellEnd"/>
      <w:r w:rsidRPr="00CA1BAC">
        <w:rPr>
          <w:sz w:val="24"/>
        </w:rPr>
        <w:t xml:space="preserve"> В.П. Диференціальні рівняння. Ряди: </w:t>
      </w:r>
      <w:proofErr w:type="spellStart"/>
      <w:r w:rsidRPr="00CA1BAC">
        <w:rPr>
          <w:sz w:val="24"/>
        </w:rPr>
        <w:t>Навч</w:t>
      </w:r>
      <w:proofErr w:type="spellEnd"/>
      <w:r w:rsidRPr="00CA1BAC">
        <w:rPr>
          <w:sz w:val="24"/>
        </w:rPr>
        <w:t xml:space="preserve">. </w:t>
      </w:r>
      <w:proofErr w:type="spellStart"/>
      <w:r w:rsidRPr="00CA1BAC">
        <w:rPr>
          <w:sz w:val="24"/>
        </w:rPr>
        <w:t>посіб</w:t>
      </w:r>
      <w:proofErr w:type="spellEnd"/>
      <w:r w:rsidRPr="00CA1BAC">
        <w:rPr>
          <w:sz w:val="24"/>
        </w:rPr>
        <w:t xml:space="preserve">. з вищої математики для </w:t>
      </w:r>
      <w:proofErr w:type="spellStart"/>
      <w:r w:rsidRPr="00CA1BAC">
        <w:rPr>
          <w:sz w:val="24"/>
        </w:rPr>
        <w:t>студ</w:t>
      </w:r>
      <w:proofErr w:type="spellEnd"/>
      <w:r w:rsidRPr="00CA1BAC">
        <w:rPr>
          <w:sz w:val="24"/>
        </w:rPr>
        <w:t xml:space="preserve">. напряму </w:t>
      </w:r>
      <w:proofErr w:type="spellStart"/>
      <w:r w:rsidRPr="00CA1BAC">
        <w:rPr>
          <w:sz w:val="24"/>
        </w:rPr>
        <w:t>підгот</w:t>
      </w:r>
      <w:proofErr w:type="spellEnd"/>
      <w:r w:rsidRPr="00CA1BAC">
        <w:rPr>
          <w:sz w:val="24"/>
        </w:rPr>
        <w:t xml:space="preserve">. 0708 - "Екологія" / Вінницький національний технічний ун-т — Вінниця : ВНТУ, 2003. — 81с. — </w:t>
      </w:r>
      <w:proofErr w:type="spellStart"/>
      <w:r w:rsidRPr="00CA1BAC">
        <w:rPr>
          <w:sz w:val="24"/>
        </w:rPr>
        <w:t>Бібліогр</w:t>
      </w:r>
      <w:proofErr w:type="spellEnd"/>
      <w:r w:rsidRPr="00CA1BAC">
        <w:rPr>
          <w:sz w:val="24"/>
        </w:rPr>
        <w:t>.: с. 80.</w:t>
      </w:r>
    </w:p>
    <w:p w:rsidR="00CA1BAC" w:rsidRPr="00CA1BAC" w:rsidRDefault="00CA1BAC" w:rsidP="00CA1BAC">
      <w:pPr>
        <w:numPr>
          <w:ilvl w:val="0"/>
          <w:numId w:val="14"/>
        </w:numPr>
        <w:suppressAutoHyphens w:val="0"/>
        <w:ind w:left="360"/>
        <w:jc w:val="both"/>
        <w:rPr>
          <w:sz w:val="24"/>
        </w:rPr>
      </w:pPr>
      <w:r w:rsidRPr="00CA1BAC">
        <w:rPr>
          <w:sz w:val="24"/>
        </w:rPr>
        <w:t xml:space="preserve">Ляшко И.И., Боярчук А.К., Гай Я.Г., Головач Г.П. </w:t>
      </w:r>
      <w:proofErr w:type="spellStart"/>
      <w:r w:rsidRPr="00CA1BAC">
        <w:rPr>
          <w:sz w:val="24"/>
        </w:rPr>
        <w:t>Справочное</w:t>
      </w:r>
      <w:proofErr w:type="spellEnd"/>
      <w:r w:rsidRPr="00CA1BAC">
        <w:rPr>
          <w:sz w:val="24"/>
        </w:rPr>
        <w:t xml:space="preserve"> </w:t>
      </w:r>
      <w:proofErr w:type="spellStart"/>
      <w:r w:rsidRPr="00CA1BAC">
        <w:rPr>
          <w:sz w:val="24"/>
        </w:rPr>
        <w:t>пособие</w:t>
      </w:r>
      <w:proofErr w:type="spellEnd"/>
      <w:r w:rsidRPr="00CA1BAC">
        <w:rPr>
          <w:sz w:val="24"/>
        </w:rPr>
        <w:t xml:space="preserve"> по </w:t>
      </w:r>
      <w:proofErr w:type="spellStart"/>
      <w:r w:rsidRPr="00CA1BAC">
        <w:rPr>
          <w:sz w:val="24"/>
        </w:rPr>
        <w:t>высшей</w:t>
      </w:r>
      <w:proofErr w:type="spellEnd"/>
      <w:r w:rsidRPr="00CA1BAC">
        <w:rPr>
          <w:sz w:val="24"/>
        </w:rPr>
        <w:t xml:space="preserve"> </w:t>
      </w:r>
      <w:proofErr w:type="spellStart"/>
      <w:r w:rsidRPr="00CA1BAC">
        <w:rPr>
          <w:sz w:val="24"/>
        </w:rPr>
        <w:t>математике</w:t>
      </w:r>
      <w:proofErr w:type="spellEnd"/>
      <w:r w:rsidRPr="00CA1BAC">
        <w:rPr>
          <w:sz w:val="24"/>
        </w:rPr>
        <w:t xml:space="preserve">: В 5 т. — </w:t>
      </w:r>
      <w:proofErr w:type="spellStart"/>
      <w:r w:rsidRPr="00CA1BAC">
        <w:rPr>
          <w:sz w:val="24"/>
        </w:rPr>
        <w:t>Новое</w:t>
      </w:r>
      <w:proofErr w:type="spellEnd"/>
      <w:r w:rsidRPr="00CA1BAC">
        <w:rPr>
          <w:sz w:val="24"/>
        </w:rPr>
        <w:t xml:space="preserve"> </w:t>
      </w:r>
      <w:proofErr w:type="spellStart"/>
      <w:r w:rsidRPr="00CA1BAC">
        <w:rPr>
          <w:sz w:val="24"/>
        </w:rPr>
        <w:t>изд</w:t>
      </w:r>
      <w:proofErr w:type="spellEnd"/>
      <w:r w:rsidRPr="00CA1BAC">
        <w:rPr>
          <w:sz w:val="24"/>
        </w:rPr>
        <w:t xml:space="preserve">., </w:t>
      </w:r>
      <w:proofErr w:type="spellStart"/>
      <w:r w:rsidRPr="00CA1BAC">
        <w:rPr>
          <w:sz w:val="24"/>
        </w:rPr>
        <w:t>испр</w:t>
      </w:r>
      <w:proofErr w:type="spellEnd"/>
      <w:r w:rsidRPr="00CA1BAC">
        <w:rPr>
          <w:sz w:val="24"/>
        </w:rPr>
        <w:t xml:space="preserve">. и </w:t>
      </w:r>
      <w:proofErr w:type="spellStart"/>
      <w:r w:rsidRPr="00CA1BAC">
        <w:rPr>
          <w:sz w:val="24"/>
        </w:rPr>
        <w:t>существенно</w:t>
      </w:r>
      <w:proofErr w:type="spellEnd"/>
      <w:r w:rsidRPr="00CA1BAC">
        <w:rPr>
          <w:sz w:val="24"/>
        </w:rPr>
        <w:t xml:space="preserve"> </w:t>
      </w:r>
      <w:proofErr w:type="spellStart"/>
      <w:r w:rsidRPr="00CA1BAC">
        <w:rPr>
          <w:sz w:val="24"/>
        </w:rPr>
        <w:t>доп</w:t>
      </w:r>
      <w:proofErr w:type="spellEnd"/>
      <w:r w:rsidRPr="00CA1BAC">
        <w:rPr>
          <w:sz w:val="24"/>
        </w:rPr>
        <w:t xml:space="preserve">. — М. : </w:t>
      </w:r>
      <w:proofErr w:type="spellStart"/>
      <w:r w:rsidRPr="00CA1BAC">
        <w:rPr>
          <w:sz w:val="24"/>
        </w:rPr>
        <w:t>Эдитория</w:t>
      </w:r>
      <w:proofErr w:type="spellEnd"/>
      <w:r w:rsidRPr="00CA1BAC">
        <w:rPr>
          <w:sz w:val="24"/>
        </w:rPr>
        <w:t xml:space="preserve"> УРСС, 2001.</w:t>
      </w:r>
    </w:p>
    <w:p w:rsidR="00CA1BAC" w:rsidRPr="00CA1BAC" w:rsidRDefault="00CA1BAC" w:rsidP="00CA1BAC">
      <w:pPr>
        <w:numPr>
          <w:ilvl w:val="0"/>
          <w:numId w:val="14"/>
        </w:numPr>
        <w:suppressAutoHyphens w:val="0"/>
        <w:ind w:left="360"/>
        <w:jc w:val="both"/>
        <w:rPr>
          <w:sz w:val="24"/>
        </w:rPr>
      </w:pPr>
      <w:proofErr w:type="spellStart"/>
      <w:r w:rsidRPr="00CA1BAC">
        <w:rPr>
          <w:sz w:val="24"/>
        </w:rPr>
        <w:t>Проскуряков</w:t>
      </w:r>
      <w:proofErr w:type="spellEnd"/>
      <w:r w:rsidRPr="00CA1BAC">
        <w:rPr>
          <w:sz w:val="24"/>
        </w:rPr>
        <w:t xml:space="preserve"> И. В., </w:t>
      </w:r>
      <w:proofErr w:type="spellStart"/>
      <w:r w:rsidRPr="00CA1BAC">
        <w:rPr>
          <w:sz w:val="24"/>
        </w:rPr>
        <w:t>Сборник</w:t>
      </w:r>
      <w:proofErr w:type="spellEnd"/>
      <w:r w:rsidRPr="00CA1BAC">
        <w:rPr>
          <w:sz w:val="24"/>
        </w:rPr>
        <w:t xml:space="preserve"> задач по </w:t>
      </w:r>
      <w:proofErr w:type="spellStart"/>
      <w:r w:rsidRPr="00CA1BAC">
        <w:rPr>
          <w:sz w:val="24"/>
        </w:rPr>
        <w:t>линейной</w:t>
      </w:r>
      <w:proofErr w:type="spellEnd"/>
      <w:r w:rsidRPr="00CA1BAC">
        <w:rPr>
          <w:sz w:val="24"/>
        </w:rPr>
        <w:t xml:space="preserve"> </w:t>
      </w:r>
      <w:proofErr w:type="spellStart"/>
      <w:r w:rsidRPr="00CA1BAC">
        <w:rPr>
          <w:sz w:val="24"/>
        </w:rPr>
        <w:t>алгебре</w:t>
      </w:r>
      <w:proofErr w:type="spellEnd"/>
      <w:r w:rsidRPr="00CA1BAC">
        <w:rPr>
          <w:sz w:val="24"/>
        </w:rPr>
        <w:t>.- Москва: Наука." 1974</w:t>
      </w:r>
    </w:p>
    <w:p w:rsidR="00CA1BAC" w:rsidRPr="00CA1BAC" w:rsidRDefault="00CA1BAC" w:rsidP="00CA1BAC">
      <w:pPr>
        <w:numPr>
          <w:ilvl w:val="0"/>
          <w:numId w:val="14"/>
        </w:numPr>
        <w:suppressAutoHyphens w:val="0"/>
        <w:ind w:left="360"/>
        <w:jc w:val="both"/>
        <w:rPr>
          <w:sz w:val="24"/>
        </w:rPr>
      </w:pPr>
      <w:r w:rsidRPr="00CA1BAC">
        <w:rPr>
          <w:sz w:val="24"/>
        </w:rPr>
        <w:t xml:space="preserve">Серебряков А.В. </w:t>
      </w:r>
      <w:proofErr w:type="spellStart"/>
      <w:r w:rsidRPr="00CA1BAC">
        <w:rPr>
          <w:sz w:val="24"/>
        </w:rPr>
        <w:t>Введение</w:t>
      </w:r>
      <w:proofErr w:type="spellEnd"/>
      <w:r w:rsidRPr="00CA1BAC">
        <w:rPr>
          <w:sz w:val="24"/>
        </w:rPr>
        <w:t xml:space="preserve"> в </w:t>
      </w:r>
      <w:proofErr w:type="spellStart"/>
      <w:r w:rsidRPr="00CA1BAC">
        <w:rPr>
          <w:sz w:val="24"/>
        </w:rPr>
        <w:t>теорию</w:t>
      </w:r>
      <w:proofErr w:type="spellEnd"/>
      <w:r w:rsidRPr="00CA1BAC">
        <w:rPr>
          <w:sz w:val="24"/>
        </w:rPr>
        <w:t xml:space="preserve"> </w:t>
      </w:r>
      <w:proofErr w:type="spellStart"/>
      <w:r w:rsidRPr="00CA1BAC">
        <w:rPr>
          <w:sz w:val="24"/>
        </w:rPr>
        <w:t>графов</w:t>
      </w:r>
      <w:proofErr w:type="spellEnd"/>
      <w:r w:rsidRPr="00CA1BAC">
        <w:rPr>
          <w:sz w:val="24"/>
        </w:rPr>
        <w:t xml:space="preserve">: </w:t>
      </w:r>
      <w:proofErr w:type="spellStart"/>
      <w:r w:rsidRPr="00CA1BAC">
        <w:rPr>
          <w:sz w:val="24"/>
        </w:rPr>
        <w:t>Учеб</w:t>
      </w:r>
      <w:proofErr w:type="spellEnd"/>
      <w:r w:rsidRPr="00CA1BAC">
        <w:rPr>
          <w:sz w:val="24"/>
        </w:rPr>
        <w:t xml:space="preserve">. </w:t>
      </w:r>
      <w:proofErr w:type="spellStart"/>
      <w:r w:rsidRPr="00CA1BAC">
        <w:rPr>
          <w:sz w:val="24"/>
        </w:rPr>
        <w:t>пособие</w:t>
      </w:r>
      <w:proofErr w:type="spellEnd"/>
      <w:r w:rsidRPr="00CA1BAC">
        <w:rPr>
          <w:sz w:val="24"/>
        </w:rPr>
        <w:t xml:space="preserve"> для </w:t>
      </w:r>
      <w:proofErr w:type="spellStart"/>
      <w:r w:rsidRPr="00CA1BAC">
        <w:rPr>
          <w:sz w:val="24"/>
        </w:rPr>
        <w:t>студ</w:t>
      </w:r>
      <w:proofErr w:type="spellEnd"/>
      <w:r w:rsidRPr="00CA1BAC">
        <w:rPr>
          <w:sz w:val="24"/>
        </w:rPr>
        <w:t xml:space="preserve">. </w:t>
      </w:r>
      <w:proofErr w:type="spellStart"/>
      <w:r w:rsidRPr="00CA1BAC">
        <w:rPr>
          <w:sz w:val="24"/>
        </w:rPr>
        <w:t>всех</w:t>
      </w:r>
      <w:proofErr w:type="spellEnd"/>
      <w:r w:rsidRPr="00CA1BAC">
        <w:rPr>
          <w:sz w:val="24"/>
        </w:rPr>
        <w:t xml:space="preserve"> спец. / </w:t>
      </w:r>
      <w:proofErr w:type="spellStart"/>
      <w:r w:rsidRPr="00CA1BAC">
        <w:rPr>
          <w:sz w:val="24"/>
        </w:rPr>
        <w:t>Саратовский</w:t>
      </w:r>
      <w:proofErr w:type="spellEnd"/>
      <w:r w:rsidRPr="00CA1BAC">
        <w:rPr>
          <w:sz w:val="24"/>
        </w:rPr>
        <w:t xml:space="preserve"> </w:t>
      </w:r>
      <w:proofErr w:type="spellStart"/>
      <w:r w:rsidRPr="00CA1BAC">
        <w:rPr>
          <w:sz w:val="24"/>
        </w:rPr>
        <w:t>гос</w:t>
      </w:r>
      <w:proofErr w:type="spellEnd"/>
      <w:r w:rsidRPr="00CA1BAC">
        <w:rPr>
          <w:sz w:val="24"/>
        </w:rPr>
        <w:t xml:space="preserve">. </w:t>
      </w:r>
      <w:proofErr w:type="spellStart"/>
      <w:r w:rsidRPr="00CA1BAC">
        <w:rPr>
          <w:sz w:val="24"/>
        </w:rPr>
        <w:t>технический</w:t>
      </w:r>
      <w:proofErr w:type="spellEnd"/>
      <w:r w:rsidRPr="00CA1BAC">
        <w:rPr>
          <w:sz w:val="24"/>
        </w:rPr>
        <w:t xml:space="preserve"> ун-т. — Саратов, 2001. — 36с. : рис. — ISBN 5-7433-0802-0.</w:t>
      </w:r>
    </w:p>
    <w:p w:rsidR="00FA5FA2" w:rsidRPr="00491AC8" w:rsidRDefault="00FA5FA2">
      <w:pPr>
        <w:jc w:val="both"/>
        <w:rPr>
          <w:sz w:val="24"/>
        </w:rPr>
      </w:pPr>
    </w:p>
    <w:p w:rsidR="00FA5FA2" w:rsidRPr="00491AC8" w:rsidRDefault="00FA5FA2">
      <w:pPr>
        <w:spacing w:line="360" w:lineRule="auto"/>
        <w:rPr>
          <w:b/>
          <w:sz w:val="24"/>
        </w:rPr>
      </w:pPr>
      <w:r w:rsidRPr="00491AC8">
        <w:rPr>
          <w:b/>
          <w:sz w:val="24"/>
        </w:rPr>
        <w:t xml:space="preserve">10. Додаткові ресурси </w:t>
      </w:r>
      <w:r w:rsidRPr="00491AC8">
        <w:rPr>
          <w:sz w:val="24"/>
        </w:rPr>
        <w:t>(за наявності)</w:t>
      </w:r>
      <w:r w:rsidRPr="00491AC8">
        <w:rPr>
          <w:b/>
          <w:sz w:val="24"/>
        </w:rPr>
        <w:t>:</w:t>
      </w:r>
    </w:p>
    <w:p w:rsidR="000A34F7" w:rsidRPr="00491AC8" w:rsidRDefault="00C9375D" w:rsidP="000A34F7">
      <w:pPr>
        <w:numPr>
          <w:ilvl w:val="0"/>
          <w:numId w:val="12"/>
        </w:numPr>
        <w:suppressAutoHyphens w:val="0"/>
        <w:jc w:val="both"/>
        <w:rPr>
          <w:sz w:val="24"/>
        </w:rPr>
      </w:pPr>
      <w:hyperlink r:id="rId14" w:history="1">
        <w:r w:rsidR="000A34F7" w:rsidRPr="00491AC8">
          <w:rPr>
            <w:sz w:val="24"/>
          </w:rPr>
          <w:t>http://moodle.soc.univ.kiev.ua/course/view.php</w:t>
        </w:r>
      </w:hyperlink>
    </w:p>
    <w:p w:rsidR="000A34F7" w:rsidRPr="00491AC8" w:rsidRDefault="000A34F7" w:rsidP="00CA1BAC">
      <w:pPr>
        <w:suppressAutoHyphens w:val="0"/>
        <w:ind w:left="360"/>
        <w:jc w:val="both"/>
        <w:rPr>
          <w:sz w:val="24"/>
        </w:rPr>
      </w:pPr>
    </w:p>
    <w:sectPr w:rsidR="000A34F7" w:rsidRPr="00491AC8" w:rsidSect="00F824AE">
      <w:footerReference w:type="default" r:id="rId15"/>
      <w:pgSz w:w="11906" w:h="16838"/>
      <w:pgMar w:top="454" w:right="567" w:bottom="1134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75D" w:rsidRDefault="00C9375D">
      <w:r>
        <w:separator/>
      </w:r>
    </w:p>
  </w:endnote>
  <w:endnote w:type="continuationSeparator" w:id="0">
    <w:p w:rsidR="00C9375D" w:rsidRDefault="00C93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AE" w:rsidRDefault="00F824AE">
    <w:pPr>
      <w:pStyle w:val="af7"/>
      <w:jc w:val="right"/>
    </w:pPr>
    <w:r>
      <w:fldChar w:fldCharType="begin"/>
    </w:r>
    <w:r>
      <w:instrText>PAGE   \* MERGEFORMAT</w:instrText>
    </w:r>
    <w:r>
      <w:fldChar w:fldCharType="separate"/>
    </w:r>
    <w:r w:rsidR="009D08F5" w:rsidRPr="009D08F5">
      <w:rPr>
        <w:noProof/>
        <w:lang w:val="ru-RU"/>
      </w:rPr>
      <w:t>6</w:t>
    </w:r>
    <w:r>
      <w:fldChar w:fldCharType="end"/>
    </w:r>
  </w:p>
  <w:p w:rsidR="00F824AE" w:rsidRDefault="00F824AE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75D" w:rsidRDefault="00C9375D">
      <w:r>
        <w:separator/>
      </w:r>
    </w:p>
  </w:footnote>
  <w:footnote w:type="continuationSeparator" w:id="0">
    <w:p w:rsidR="00C9375D" w:rsidRDefault="00C9375D">
      <w:r>
        <w:continuationSeparator/>
      </w:r>
    </w:p>
  </w:footnote>
  <w:footnote w:id="1">
    <w:p w:rsidR="00FF1C51" w:rsidRPr="00975FB2" w:rsidRDefault="00FF1C51" w:rsidP="00FF1C51">
      <w:pPr>
        <w:spacing w:before="60"/>
        <w:ind w:left="567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 w:rsidRPr="00975FB2">
        <w:rPr>
          <w:sz w:val="20"/>
          <w:szCs w:val="20"/>
        </w:rPr>
        <w:t xml:space="preserve">альтернативний варіант : </w:t>
      </w:r>
    </w:p>
    <w:p w:rsidR="00FF1C51" w:rsidRDefault="00FF1C51" w:rsidP="00FF1C51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Успішне опанування курсу _____________________________________________________</w:t>
      </w:r>
    </w:p>
    <w:p w:rsidR="00FF1C51" w:rsidRDefault="00FF1C51" w:rsidP="00FF1C51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Знання теоретичних основ _______________________________________________________</w:t>
      </w:r>
    </w:p>
    <w:p w:rsidR="00FF1C51" w:rsidRDefault="00FF1C51" w:rsidP="00FF1C51">
      <w:pPr>
        <w:pStyle w:val="af3"/>
      </w:pPr>
    </w:p>
  </w:footnote>
  <w:footnote w:id="2">
    <w:p w:rsidR="00FA5FA2" w:rsidRDefault="00FA5FA2">
      <w:pPr>
        <w:pStyle w:val="af3"/>
        <w:rPr>
          <w:b/>
          <w:bCs/>
          <w:sz w:val="22"/>
          <w:szCs w:val="22"/>
        </w:rPr>
      </w:pPr>
      <w:r>
        <w:rPr>
          <w:rStyle w:val="a4"/>
        </w:rPr>
        <w:footnoteRef/>
      </w:r>
      <w:r>
        <w:rPr>
          <w:b/>
          <w:bCs/>
          <w:sz w:val="22"/>
          <w:szCs w:val="22"/>
        </w:rPr>
        <w:tab/>
        <w:t xml:space="preserve"> Загальна кількість годин, відведених на дану дисципліну згідно навчального плану.</w:t>
      </w:r>
    </w:p>
  </w:footnote>
  <w:footnote w:id="3">
    <w:p w:rsidR="00FA5FA2" w:rsidRDefault="00FA5FA2">
      <w:pPr>
        <w:pStyle w:val="af3"/>
        <w:rPr>
          <w:b/>
          <w:bCs/>
          <w:i/>
          <w:iCs/>
          <w:sz w:val="22"/>
          <w:szCs w:val="22"/>
        </w:rPr>
      </w:pPr>
      <w:r>
        <w:rPr>
          <w:rStyle w:val="a4"/>
        </w:rPr>
        <w:footnoteRef/>
      </w:r>
      <w:r>
        <w:tab/>
        <w:t xml:space="preserve"> </w:t>
      </w:r>
      <w:r>
        <w:rPr>
          <w:b/>
          <w:bCs/>
          <w:i/>
          <w:iCs/>
          <w:sz w:val="22"/>
          <w:szCs w:val="22"/>
        </w:rPr>
        <w:t>В тому числі Інтернет ресурси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3">
    <w:nsid w:val="00000004"/>
    <w:multiLevelType w:val="single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4">
    <w:nsid w:val="15FF128D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DC3EC9"/>
    <w:multiLevelType w:val="hybridMultilevel"/>
    <w:tmpl w:val="B204D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D36B44"/>
    <w:multiLevelType w:val="hybridMultilevel"/>
    <w:tmpl w:val="991417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84187F"/>
    <w:multiLevelType w:val="hybridMultilevel"/>
    <w:tmpl w:val="CE52D1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402FEA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2825658"/>
    <w:multiLevelType w:val="hybridMultilevel"/>
    <w:tmpl w:val="DE343362"/>
    <w:lvl w:ilvl="0" w:tplc="C1AA17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86028C"/>
    <w:multiLevelType w:val="hybridMultilevel"/>
    <w:tmpl w:val="1292C5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3F6AB4"/>
    <w:multiLevelType w:val="hybridMultilevel"/>
    <w:tmpl w:val="B1EAFD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216DE1"/>
    <w:multiLevelType w:val="hybridMultilevel"/>
    <w:tmpl w:val="2FF0723E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1"/>
  </w:num>
  <w:num w:numId="8">
    <w:abstractNumId w:val="9"/>
  </w:num>
  <w:num w:numId="9">
    <w:abstractNumId w:val="10"/>
  </w:num>
  <w:num w:numId="10">
    <w:abstractNumId w:val="4"/>
  </w:num>
  <w:num w:numId="11">
    <w:abstractNumId w:val="8"/>
  </w:num>
  <w:num w:numId="12">
    <w:abstractNumId w:val="12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7F"/>
    <w:rsid w:val="00001D94"/>
    <w:rsid w:val="000158C4"/>
    <w:rsid w:val="000166BA"/>
    <w:rsid w:val="00022BEB"/>
    <w:rsid w:val="00072D5A"/>
    <w:rsid w:val="00076840"/>
    <w:rsid w:val="000A34F7"/>
    <w:rsid w:val="000F1293"/>
    <w:rsid w:val="001056B5"/>
    <w:rsid w:val="00112FED"/>
    <w:rsid w:val="001321B0"/>
    <w:rsid w:val="001A7D16"/>
    <w:rsid w:val="00231532"/>
    <w:rsid w:val="0025067D"/>
    <w:rsid w:val="002B1A31"/>
    <w:rsid w:val="002C529F"/>
    <w:rsid w:val="002F072B"/>
    <w:rsid w:val="00312307"/>
    <w:rsid w:val="00315671"/>
    <w:rsid w:val="003A27AF"/>
    <w:rsid w:val="00430190"/>
    <w:rsid w:val="00490103"/>
    <w:rsid w:val="00491AC8"/>
    <w:rsid w:val="004A696D"/>
    <w:rsid w:val="004B6802"/>
    <w:rsid w:val="00502CD3"/>
    <w:rsid w:val="005B7864"/>
    <w:rsid w:val="005C7EC2"/>
    <w:rsid w:val="00603C7F"/>
    <w:rsid w:val="006444CD"/>
    <w:rsid w:val="0065193B"/>
    <w:rsid w:val="00696961"/>
    <w:rsid w:val="006B5C03"/>
    <w:rsid w:val="00711392"/>
    <w:rsid w:val="007640E3"/>
    <w:rsid w:val="007D0586"/>
    <w:rsid w:val="007F0884"/>
    <w:rsid w:val="007F2DCD"/>
    <w:rsid w:val="00921A23"/>
    <w:rsid w:val="00975FB2"/>
    <w:rsid w:val="00987E21"/>
    <w:rsid w:val="009C311E"/>
    <w:rsid w:val="009D08F5"/>
    <w:rsid w:val="00A23A37"/>
    <w:rsid w:val="00A53726"/>
    <w:rsid w:val="00AA566B"/>
    <w:rsid w:val="00AA5EED"/>
    <w:rsid w:val="00B27DB9"/>
    <w:rsid w:val="00B67B13"/>
    <w:rsid w:val="00B80889"/>
    <w:rsid w:val="00B87C39"/>
    <w:rsid w:val="00BC2877"/>
    <w:rsid w:val="00BD0EDC"/>
    <w:rsid w:val="00C1090F"/>
    <w:rsid w:val="00C235DC"/>
    <w:rsid w:val="00C31C14"/>
    <w:rsid w:val="00C37FA8"/>
    <w:rsid w:val="00C73BAF"/>
    <w:rsid w:val="00C9375D"/>
    <w:rsid w:val="00CA1BAC"/>
    <w:rsid w:val="00CB7791"/>
    <w:rsid w:val="00CC3D16"/>
    <w:rsid w:val="00D85DB1"/>
    <w:rsid w:val="00E062AE"/>
    <w:rsid w:val="00EA2AE8"/>
    <w:rsid w:val="00EE1380"/>
    <w:rsid w:val="00EE1843"/>
    <w:rsid w:val="00F01FB6"/>
    <w:rsid w:val="00F163AA"/>
    <w:rsid w:val="00F824AE"/>
    <w:rsid w:val="00F90465"/>
    <w:rsid w:val="00FA5FA2"/>
    <w:rsid w:val="00FC29DF"/>
    <w:rsid w:val="00FC50F3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sz w:val="28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i w:val="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7z0">
    <w:name w:val="WW8Num7z0"/>
    <w:rPr>
      <w:rFonts w:ascii="Cambria" w:eastAsia="Times New Roman" w:hAnsi="Cambria" w:cs="Times New Roman"/>
      <w:i w:val="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5z0">
    <w:name w:val="WW8Num15z0"/>
    <w:rPr>
      <w:rFonts w:ascii="Cambria" w:eastAsia="Times New Roman" w:hAnsi="Cambria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1">
    <w:name w:val="Основной шрифт абзаца1"/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40"/>
      <w:szCs w:val="24"/>
      <w:lang w:val="uk-UA"/>
    </w:rPr>
  </w:style>
  <w:style w:type="character" w:customStyle="1" w:styleId="50">
    <w:name w:val="Заголовок 5 Знак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3">
    <w:name w:val="Текст сноски Знак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4">
    <w:name w:val="Символи виноски"/>
    <w:rPr>
      <w:vertAlign w:val="superscript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sz w:val="24"/>
      <w:szCs w:val="24"/>
      <w:lang w:val="uk-UA"/>
    </w:rPr>
  </w:style>
  <w:style w:type="character" w:customStyle="1" w:styleId="21">
    <w:name w:val="Основной текст с отступом 2 Знак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a5">
    <w:name w:val="Основной текст с отступом Знак"/>
    <w:rPr>
      <w:rFonts w:ascii="Times New Roman" w:eastAsia="Times New Roman" w:hAnsi="Times New Roman"/>
      <w:sz w:val="28"/>
      <w:szCs w:val="24"/>
      <w:lang w:val="uk-UA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8">
    <w:name w:val="Верхний колонтитул Знак"/>
    <w:rPr>
      <w:rFonts w:ascii="Times New Roman" w:eastAsia="Times New Roman" w:hAnsi="Times New Roman"/>
      <w:sz w:val="28"/>
      <w:szCs w:val="24"/>
    </w:rPr>
  </w:style>
  <w:style w:type="character" w:customStyle="1" w:styleId="a9">
    <w:name w:val="Нижний колонтитул Знак"/>
    <w:uiPriority w:val="99"/>
    <w:rPr>
      <w:rFonts w:ascii="Times New Roman" w:eastAsia="Times New Roman" w:hAnsi="Times New Roman"/>
      <w:sz w:val="28"/>
      <w:szCs w:val="24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ac">
    <w:name w:val="Символи кінцевої виноски"/>
  </w:style>
  <w:style w:type="character" w:customStyle="1" w:styleId="ad">
    <w:name w:val="Символ нумерації"/>
  </w:style>
  <w:style w:type="character" w:customStyle="1" w:styleId="ae">
    <w:name w:val="Маркери списку"/>
    <w:rPr>
      <w:rFonts w:ascii="OpenSymbol" w:eastAsia="OpenSymbol" w:hAnsi="OpenSymbol" w:cs="OpenSymbol"/>
    </w:rPr>
  </w:style>
  <w:style w:type="paragraph" w:customStyle="1" w:styleId="af">
    <w:name w:val="Заголовок"/>
    <w:basedOn w:val="a"/>
    <w:next w:val="af0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  <w:rPr>
      <w:rFonts w:ascii="Arial" w:hAnsi="Arial" w:cs="Mangal"/>
    </w:rPr>
  </w:style>
  <w:style w:type="paragraph" w:customStyle="1" w:styleId="10">
    <w:name w:val="Назва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af2">
    <w:name w:val="Покажчик"/>
    <w:basedOn w:val="a"/>
    <w:pPr>
      <w:suppressLineNumbers/>
    </w:pPr>
    <w:rPr>
      <w:rFonts w:ascii="Arial" w:hAnsi="Arial" w:cs="Mangal"/>
    </w:rPr>
  </w:style>
  <w:style w:type="paragraph" w:styleId="af3">
    <w:name w:val="footnote text"/>
    <w:basedOn w:val="a"/>
    <w:rPr>
      <w:sz w:val="20"/>
      <w:szCs w:val="20"/>
    </w:rPr>
  </w:style>
  <w:style w:type="paragraph" w:customStyle="1" w:styleId="210">
    <w:name w:val="Основной текст с отступом 21"/>
    <w:basedOn w:val="a"/>
    <w:pPr>
      <w:spacing w:before="120" w:line="360" w:lineRule="auto"/>
      <w:ind w:firstLine="709"/>
      <w:jc w:val="both"/>
    </w:pPr>
  </w:style>
  <w:style w:type="paragraph" w:styleId="af4">
    <w:name w:val="Body Text Indent"/>
    <w:basedOn w:val="a"/>
    <w:pPr>
      <w:ind w:firstLine="900"/>
      <w:jc w:val="center"/>
    </w:pPr>
  </w:style>
  <w:style w:type="paragraph" w:styleId="af5">
    <w:name w:val="Balloon Text"/>
    <w:basedOn w:val="a"/>
    <w:rPr>
      <w:rFonts w:ascii="Segoe UI" w:hAnsi="Segoe UI"/>
      <w:sz w:val="18"/>
      <w:szCs w:val="18"/>
      <w:lang w:val="x-none"/>
    </w:rPr>
  </w:style>
  <w:style w:type="paragraph" w:styleId="af6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7">
    <w:name w:val="foot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f8">
    <w:name w:val="Вміст таблиці"/>
    <w:basedOn w:val="a"/>
    <w:pPr>
      <w:suppressLineNumbers/>
    </w:pPr>
  </w:style>
  <w:style w:type="paragraph" w:customStyle="1" w:styleId="af9">
    <w:name w:val="Заголовок таблиці"/>
    <w:basedOn w:val="af8"/>
    <w:pPr>
      <w:jc w:val="center"/>
    </w:pPr>
    <w:rPr>
      <w:b/>
      <w:bCs/>
    </w:rPr>
  </w:style>
  <w:style w:type="paragraph" w:styleId="afa">
    <w:name w:val="List Paragraph"/>
    <w:basedOn w:val="a"/>
    <w:uiPriority w:val="34"/>
    <w:qFormat/>
    <w:rsid w:val="00BD0E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sz w:val="28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i w:val="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7z0">
    <w:name w:val="WW8Num7z0"/>
    <w:rPr>
      <w:rFonts w:ascii="Cambria" w:eastAsia="Times New Roman" w:hAnsi="Cambria" w:cs="Times New Roman"/>
      <w:i w:val="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5z0">
    <w:name w:val="WW8Num15z0"/>
    <w:rPr>
      <w:rFonts w:ascii="Cambria" w:eastAsia="Times New Roman" w:hAnsi="Cambria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1">
    <w:name w:val="Основной шрифт абзаца1"/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40"/>
      <w:szCs w:val="24"/>
      <w:lang w:val="uk-UA"/>
    </w:rPr>
  </w:style>
  <w:style w:type="character" w:customStyle="1" w:styleId="50">
    <w:name w:val="Заголовок 5 Знак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3">
    <w:name w:val="Текст сноски Знак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4">
    <w:name w:val="Символи виноски"/>
    <w:rPr>
      <w:vertAlign w:val="superscript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sz w:val="24"/>
      <w:szCs w:val="24"/>
      <w:lang w:val="uk-UA"/>
    </w:rPr>
  </w:style>
  <w:style w:type="character" w:customStyle="1" w:styleId="21">
    <w:name w:val="Основной текст с отступом 2 Знак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a5">
    <w:name w:val="Основной текст с отступом Знак"/>
    <w:rPr>
      <w:rFonts w:ascii="Times New Roman" w:eastAsia="Times New Roman" w:hAnsi="Times New Roman"/>
      <w:sz w:val="28"/>
      <w:szCs w:val="24"/>
      <w:lang w:val="uk-UA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8">
    <w:name w:val="Верхний колонтитул Знак"/>
    <w:rPr>
      <w:rFonts w:ascii="Times New Roman" w:eastAsia="Times New Roman" w:hAnsi="Times New Roman"/>
      <w:sz w:val="28"/>
      <w:szCs w:val="24"/>
    </w:rPr>
  </w:style>
  <w:style w:type="character" w:customStyle="1" w:styleId="a9">
    <w:name w:val="Нижний колонтитул Знак"/>
    <w:uiPriority w:val="99"/>
    <w:rPr>
      <w:rFonts w:ascii="Times New Roman" w:eastAsia="Times New Roman" w:hAnsi="Times New Roman"/>
      <w:sz w:val="28"/>
      <w:szCs w:val="24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ac">
    <w:name w:val="Символи кінцевої виноски"/>
  </w:style>
  <w:style w:type="character" w:customStyle="1" w:styleId="ad">
    <w:name w:val="Символ нумерації"/>
  </w:style>
  <w:style w:type="character" w:customStyle="1" w:styleId="ae">
    <w:name w:val="Маркери списку"/>
    <w:rPr>
      <w:rFonts w:ascii="OpenSymbol" w:eastAsia="OpenSymbol" w:hAnsi="OpenSymbol" w:cs="OpenSymbol"/>
    </w:rPr>
  </w:style>
  <w:style w:type="paragraph" w:customStyle="1" w:styleId="af">
    <w:name w:val="Заголовок"/>
    <w:basedOn w:val="a"/>
    <w:next w:val="af0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  <w:rPr>
      <w:rFonts w:ascii="Arial" w:hAnsi="Arial" w:cs="Mangal"/>
    </w:rPr>
  </w:style>
  <w:style w:type="paragraph" w:customStyle="1" w:styleId="10">
    <w:name w:val="Назва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af2">
    <w:name w:val="Покажчик"/>
    <w:basedOn w:val="a"/>
    <w:pPr>
      <w:suppressLineNumbers/>
    </w:pPr>
    <w:rPr>
      <w:rFonts w:ascii="Arial" w:hAnsi="Arial" w:cs="Mangal"/>
    </w:rPr>
  </w:style>
  <w:style w:type="paragraph" w:styleId="af3">
    <w:name w:val="footnote text"/>
    <w:basedOn w:val="a"/>
    <w:rPr>
      <w:sz w:val="20"/>
      <w:szCs w:val="20"/>
    </w:rPr>
  </w:style>
  <w:style w:type="paragraph" w:customStyle="1" w:styleId="210">
    <w:name w:val="Основной текст с отступом 21"/>
    <w:basedOn w:val="a"/>
    <w:pPr>
      <w:spacing w:before="120" w:line="360" w:lineRule="auto"/>
      <w:ind w:firstLine="709"/>
      <w:jc w:val="both"/>
    </w:pPr>
  </w:style>
  <w:style w:type="paragraph" w:styleId="af4">
    <w:name w:val="Body Text Indent"/>
    <w:basedOn w:val="a"/>
    <w:pPr>
      <w:ind w:firstLine="900"/>
      <w:jc w:val="center"/>
    </w:pPr>
  </w:style>
  <w:style w:type="paragraph" w:styleId="af5">
    <w:name w:val="Balloon Text"/>
    <w:basedOn w:val="a"/>
    <w:rPr>
      <w:rFonts w:ascii="Segoe UI" w:hAnsi="Segoe UI"/>
      <w:sz w:val="18"/>
      <w:szCs w:val="18"/>
      <w:lang w:val="x-none"/>
    </w:rPr>
  </w:style>
  <w:style w:type="paragraph" w:styleId="af6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7">
    <w:name w:val="foot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f8">
    <w:name w:val="Вміст таблиці"/>
    <w:basedOn w:val="a"/>
    <w:pPr>
      <w:suppressLineNumbers/>
    </w:pPr>
  </w:style>
  <w:style w:type="paragraph" w:customStyle="1" w:styleId="af9">
    <w:name w:val="Заголовок таблиці"/>
    <w:basedOn w:val="af8"/>
    <w:pPr>
      <w:jc w:val="center"/>
    </w:pPr>
    <w:rPr>
      <w:b/>
      <w:bCs/>
    </w:rPr>
  </w:style>
  <w:style w:type="paragraph" w:styleId="afa">
    <w:name w:val="List Paragraph"/>
    <w:basedOn w:val="a"/>
    <w:uiPriority w:val="34"/>
    <w:qFormat/>
    <w:rsid w:val="00BD0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1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mazon.com/Tom-M.-Apostol/e/B001IR1TK4/ref=ntt_athr_dp_pel_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oc.univ.kiev.ua/uk/system/files/materials-closed/01chyslposl.do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oc.univ.kiev.ua/uk/system/files/materials-closed/00mnozhyny.doc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soc.univ.kiev.ua/uk/course/matematichni-osnovi-analizu-socialnih-procesi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pringer.com/series/136" TargetMode="External"/><Relationship Id="rId14" Type="http://schemas.openxmlformats.org/officeDocument/2006/relationships/hyperlink" Target="http://moodle.soc.univ.kiev.ua/course/view.php?id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0D00D-E440-4FC1-8734-F4A875961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7</Pages>
  <Words>6111</Words>
  <Characters>3484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КИЇВСЬКИЙ НАЦІОНАЛЬНИЙ УНІВЕРСИТЕТ</vt:lpstr>
      <vt:lpstr>КИЇВСЬКИЙ НАЦІОНАЛЬНИЙ УНІВЕРСИТЕТ</vt:lpstr>
    </vt:vector>
  </TitlesOfParts>
  <Company/>
  <LinksUpToDate>false</LinksUpToDate>
  <CharactersWithSpaces>9576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</dc:title>
  <dc:creator>US</dc:creator>
  <cp:lastModifiedBy>myksyd</cp:lastModifiedBy>
  <cp:revision>28</cp:revision>
  <cp:lastPrinted>2017-07-12T09:32:00Z</cp:lastPrinted>
  <dcterms:created xsi:type="dcterms:W3CDTF">2017-08-01T14:07:00Z</dcterms:created>
  <dcterms:modified xsi:type="dcterms:W3CDTF">2020-10-18T03:27:00Z</dcterms:modified>
</cp:coreProperties>
</file>